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417D" w14:textId="77777777" w:rsidR="00E069AE" w:rsidRDefault="00E069AE" w:rsidP="00FE4946">
      <w:pPr>
        <w:pStyle w:val="Styl2"/>
        <w:spacing w:line="276" w:lineRule="auto"/>
        <w:rPr>
          <w:rFonts w:eastAsia="Times New Roman"/>
          <w:b/>
          <w:sz w:val="36"/>
          <w:szCs w:val="36"/>
        </w:rPr>
      </w:pPr>
    </w:p>
    <w:p w14:paraId="5E492D3A" w14:textId="77777777" w:rsidR="00F817B2" w:rsidRDefault="00F817B2" w:rsidP="00FE4946">
      <w:pPr>
        <w:pStyle w:val="Styl2"/>
        <w:spacing w:line="276" w:lineRule="auto"/>
        <w:rPr>
          <w:rFonts w:eastAsia="Times New Roman"/>
          <w:b/>
          <w:sz w:val="36"/>
          <w:szCs w:val="36"/>
        </w:rPr>
      </w:pPr>
    </w:p>
    <w:p w14:paraId="3858FB96" w14:textId="77777777" w:rsidR="00ED5538" w:rsidRDefault="00ED5538" w:rsidP="00FE4946">
      <w:pPr>
        <w:pStyle w:val="Styl2"/>
        <w:spacing w:line="276" w:lineRule="auto"/>
        <w:rPr>
          <w:rFonts w:eastAsia="Times New Roman"/>
          <w:b/>
          <w:sz w:val="36"/>
          <w:szCs w:val="36"/>
        </w:rPr>
      </w:pPr>
    </w:p>
    <w:p w14:paraId="48B88A73" w14:textId="77777777" w:rsidR="00ED5538" w:rsidRDefault="00ED5538" w:rsidP="00FE4946">
      <w:pPr>
        <w:pStyle w:val="Styl2"/>
        <w:spacing w:line="276" w:lineRule="auto"/>
        <w:rPr>
          <w:rFonts w:eastAsia="Times New Roman"/>
          <w:b/>
          <w:sz w:val="36"/>
          <w:szCs w:val="36"/>
        </w:rPr>
      </w:pPr>
    </w:p>
    <w:p w14:paraId="6AA43943" w14:textId="77777777" w:rsidR="00B92CE3" w:rsidRDefault="00B92CE3" w:rsidP="00FE4946">
      <w:pPr>
        <w:pStyle w:val="Styl2"/>
        <w:spacing w:line="276" w:lineRule="auto"/>
        <w:rPr>
          <w:rFonts w:eastAsia="Times New Roman"/>
          <w:b/>
          <w:sz w:val="36"/>
          <w:szCs w:val="36"/>
        </w:rPr>
      </w:pPr>
    </w:p>
    <w:p w14:paraId="3935B73A" w14:textId="77777777" w:rsidR="00ED5538" w:rsidRPr="00EB2DC3" w:rsidRDefault="00ED5538" w:rsidP="00FE4946">
      <w:pPr>
        <w:pStyle w:val="Styl2"/>
        <w:spacing w:line="276" w:lineRule="auto"/>
        <w:rPr>
          <w:rFonts w:eastAsia="Times New Roman"/>
          <w:b/>
          <w:sz w:val="36"/>
          <w:szCs w:val="36"/>
        </w:rPr>
      </w:pPr>
    </w:p>
    <w:p w14:paraId="5CC2F786" w14:textId="5992810B"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3E9EA626" w14:textId="77777777" w:rsidR="00E069AE" w:rsidRDefault="00E069AE" w:rsidP="00EB2DC3">
      <w:pPr>
        <w:pStyle w:val="Styl2"/>
        <w:spacing w:line="276" w:lineRule="auto"/>
        <w:jc w:val="center"/>
        <w:rPr>
          <w:rFonts w:eastAsia="Times New Roman"/>
        </w:rPr>
      </w:pPr>
    </w:p>
    <w:p w14:paraId="6758CACE" w14:textId="77777777" w:rsidR="00E069AE" w:rsidRPr="00EB2DC3" w:rsidRDefault="00E069AE" w:rsidP="00EB2DC3">
      <w:pPr>
        <w:pStyle w:val="Styl2"/>
        <w:spacing w:line="276" w:lineRule="auto"/>
        <w:jc w:val="center"/>
        <w:rPr>
          <w:rFonts w:eastAsia="Times New Roman"/>
          <w:sz w:val="28"/>
          <w:szCs w:val="28"/>
        </w:rPr>
      </w:pPr>
    </w:p>
    <w:p w14:paraId="54693A38"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63EB5A12" w14:textId="77777777" w:rsidR="00E069AE" w:rsidRPr="00EB2DC3" w:rsidRDefault="00E069AE" w:rsidP="00EB2DC3">
      <w:pPr>
        <w:pStyle w:val="Styl2"/>
        <w:spacing w:line="276" w:lineRule="auto"/>
        <w:jc w:val="center"/>
        <w:rPr>
          <w:rFonts w:eastAsia="Times New Roman"/>
          <w:b/>
        </w:rPr>
      </w:pPr>
    </w:p>
    <w:p w14:paraId="56EB5BAD"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E28CE59" w14:textId="77777777" w:rsidR="00E069AE" w:rsidRDefault="00E069AE" w:rsidP="00EB2DC3">
      <w:pPr>
        <w:pStyle w:val="Styl2"/>
        <w:spacing w:line="276" w:lineRule="auto"/>
        <w:jc w:val="center"/>
        <w:rPr>
          <w:rFonts w:eastAsia="Times New Roman"/>
        </w:rPr>
      </w:pPr>
    </w:p>
    <w:p w14:paraId="1E80DF49" w14:textId="72889826"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AB15F1">
        <w:rPr>
          <w:rFonts w:eastAsia="Times New Roman"/>
        </w:rPr>
        <w:t>2</w:t>
      </w:r>
    </w:p>
    <w:p w14:paraId="5102BAC7" w14:textId="77777777" w:rsidR="00EB2DC3" w:rsidRDefault="00EB2DC3" w:rsidP="00EB2DC3">
      <w:pPr>
        <w:pStyle w:val="Styl2"/>
        <w:spacing w:line="276" w:lineRule="auto"/>
        <w:jc w:val="center"/>
        <w:rPr>
          <w:rFonts w:eastAsia="Times New Roman"/>
        </w:rPr>
      </w:pPr>
    </w:p>
    <w:p w14:paraId="70C4342A" w14:textId="7D41EE20"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AF5B40">
        <w:rPr>
          <w:rFonts w:eastAsia="Times New Roman"/>
        </w:rPr>
        <w:t>24. 2. 2016</w:t>
      </w:r>
    </w:p>
    <w:p w14:paraId="3212213A" w14:textId="6559396F"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AF5B40">
        <w:rPr>
          <w:rFonts w:eastAsia="Times New Roman"/>
        </w:rPr>
        <w:t>24. 2. 2016</w:t>
      </w:r>
    </w:p>
    <w:p w14:paraId="7C916C2F" w14:textId="77777777" w:rsidR="00E069AE" w:rsidRDefault="00E069AE" w:rsidP="00FE4946">
      <w:pPr>
        <w:pStyle w:val="Styl2"/>
        <w:spacing w:line="276" w:lineRule="auto"/>
        <w:rPr>
          <w:rFonts w:eastAsia="Times New Roman"/>
        </w:rPr>
      </w:pPr>
    </w:p>
    <w:p w14:paraId="71F0372A" w14:textId="77777777" w:rsidR="00ED5538" w:rsidRDefault="00ED5538" w:rsidP="00FE4946">
      <w:pPr>
        <w:pStyle w:val="Styl2"/>
        <w:spacing w:line="276" w:lineRule="auto"/>
        <w:rPr>
          <w:rFonts w:eastAsia="Times New Roman"/>
        </w:rPr>
      </w:pPr>
    </w:p>
    <w:p w14:paraId="27813C46" w14:textId="77777777" w:rsidR="00ED5538" w:rsidRDefault="00ED5538" w:rsidP="00FE4946">
      <w:pPr>
        <w:pStyle w:val="Styl2"/>
        <w:spacing w:line="276" w:lineRule="auto"/>
        <w:rPr>
          <w:rFonts w:eastAsia="Times New Roman"/>
        </w:rPr>
      </w:pPr>
    </w:p>
    <w:p w14:paraId="23F20034" w14:textId="77777777" w:rsidR="00B92CE3" w:rsidRDefault="00B92CE3" w:rsidP="00FE4946">
      <w:pPr>
        <w:pStyle w:val="Styl2"/>
        <w:spacing w:line="276" w:lineRule="auto"/>
        <w:rPr>
          <w:rFonts w:eastAsia="Times New Roman"/>
        </w:rPr>
      </w:pPr>
    </w:p>
    <w:p w14:paraId="15FE9C44" w14:textId="77777777" w:rsidR="00EB2DC3" w:rsidRDefault="00EB2DC3" w:rsidP="00FE4946">
      <w:pPr>
        <w:pStyle w:val="Styl2"/>
        <w:spacing w:line="276" w:lineRule="auto"/>
        <w:rPr>
          <w:rFonts w:eastAsia="Times New Roman"/>
        </w:rPr>
      </w:pPr>
    </w:p>
    <w:p w14:paraId="63BD9A38" w14:textId="77777777" w:rsidR="00F817B2" w:rsidRDefault="00F817B2" w:rsidP="00FE4946">
      <w:pPr>
        <w:pStyle w:val="Styl2"/>
        <w:spacing w:line="276" w:lineRule="auto"/>
        <w:rPr>
          <w:rFonts w:eastAsia="Times New Roman"/>
        </w:rPr>
      </w:pPr>
    </w:p>
    <w:p w14:paraId="7BD2350D" w14:textId="77777777" w:rsidR="00F817B2" w:rsidRDefault="00F817B2" w:rsidP="00FE4946">
      <w:pPr>
        <w:pStyle w:val="Styl2"/>
        <w:spacing w:line="276" w:lineRule="auto"/>
        <w:rPr>
          <w:rFonts w:eastAsia="Times New Roman"/>
        </w:rPr>
      </w:pPr>
    </w:p>
    <w:p w14:paraId="4A4A2457" w14:textId="77777777" w:rsidR="00F817B2" w:rsidRDefault="00F817B2" w:rsidP="00FE4946">
      <w:pPr>
        <w:pStyle w:val="Styl2"/>
        <w:spacing w:line="276" w:lineRule="auto"/>
        <w:rPr>
          <w:rFonts w:eastAsia="Times New Roman"/>
        </w:rPr>
      </w:pPr>
    </w:p>
    <w:p w14:paraId="1960F7BF" w14:textId="77777777" w:rsidR="00F817B2" w:rsidRDefault="00F817B2" w:rsidP="00FE4946">
      <w:pPr>
        <w:pStyle w:val="Styl2"/>
        <w:spacing w:line="276" w:lineRule="auto"/>
        <w:rPr>
          <w:rFonts w:eastAsia="Times New Roman"/>
        </w:rPr>
      </w:pPr>
    </w:p>
    <w:p w14:paraId="380D2192" w14:textId="77777777" w:rsidR="00F817B2" w:rsidRDefault="00F817B2" w:rsidP="00FE4946">
      <w:pPr>
        <w:pStyle w:val="Styl2"/>
        <w:spacing w:line="276" w:lineRule="auto"/>
        <w:rPr>
          <w:rFonts w:eastAsia="Times New Roman"/>
        </w:rPr>
      </w:pPr>
    </w:p>
    <w:p w14:paraId="6ACDA6F1" w14:textId="77777777" w:rsidR="00F817B2" w:rsidRDefault="00F817B2" w:rsidP="00FE4946">
      <w:pPr>
        <w:pStyle w:val="Styl2"/>
        <w:spacing w:line="276" w:lineRule="auto"/>
        <w:rPr>
          <w:rFonts w:eastAsia="Times New Roman"/>
        </w:rPr>
      </w:pPr>
    </w:p>
    <w:p w14:paraId="6E8A61A3" w14:textId="77777777" w:rsidR="00F817B2" w:rsidRDefault="00F817B2" w:rsidP="00FE4946">
      <w:pPr>
        <w:pStyle w:val="Styl2"/>
        <w:spacing w:line="276" w:lineRule="auto"/>
        <w:rPr>
          <w:rFonts w:eastAsia="Times New Roman"/>
        </w:rPr>
      </w:pPr>
    </w:p>
    <w:p w14:paraId="4DD08E3E" w14:textId="77777777" w:rsidR="00F817B2" w:rsidRDefault="00F817B2" w:rsidP="00FE4946">
      <w:pPr>
        <w:pStyle w:val="Styl2"/>
        <w:spacing w:line="276" w:lineRule="auto"/>
        <w:rPr>
          <w:rFonts w:eastAsia="Times New Roman"/>
        </w:rPr>
      </w:pPr>
    </w:p>
    <w:p w14:paraId="54EDCD3E" w14:textId="77777777" w:rsidR="00F817B2" w:rsidRDefault="00F817B2" w:rsidP="00FE4946">
      <w:pPr>
        <w:pStyle w:val="Styl2"/>
        <w:spacing w:line="276" w:lineRule="auto"/>
        <w:rPr>
          <w:rFonts w:eastAsia="Times New Roman"/>
        </w:rPr>
      </w:pPr>
    </w:p>
    <w:p w14:paraId="41E7B2DE" w14:textId="77777777" w:rsidR="00F817B2" w:rsidRDefault="00F817B2" w:rsidP="00FE4946">
      <w:pPr>
        <w:pStyle w:val="Styl2"/>
        <w:spacing w:line="276" w:lineRule="auto"/>
        <w:rPr>
          <w:rFonts w:eastAsia="Times New Roman"/>
        </w:rPr>
      </w:pPr>
    </w:p>
    <w:p w14:paraId="70C5C556" w14:textId="6DF672DD"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6E307A83" w14:textId="77777777" w:rsidR="008B0C6B" w:rsidRDefault="008B0C6B">
      <w:pPr>
        <w:rPr>
          <w:rFonts w:eastAsia="Times New Roman"/>
        </w:rPr>
      </w:pPr>
    </w:p>
    <w:p w14:paraId="54D8E09C" w14:textId="77777777" w:rsidR="008B0C6B" w:rsidRDefault="008B0C6B">
      <w:pPr>
        <w:rPr>
          <w:rFonts w:eastAsia="Times New Roman"/>
        </w:rPr>
      </w:pPr>
    </w:p>
    <w:p w14:paraId="1F2DA59A" w14:textId="77777777" w:rsidR="008B0C6B" w:rsidRDefault="008B0C6B">
      <w:pPr>
        <w:rPr>
          <w:rFonts w:eastAsia="Times New Roman"/>
        </w:rPr>
      </w:pPr>
    </w:p>
    <w:p w14:paraId="3536D21F" w14:textId="77777777" w:rsidR="008B0C6B" w:rsidRDefault="008B0C6B">
      <w:pPr>
        <w:rPr>
          <w:rFonts w:eastAsia="Times New Roman"/>
        </w:rPr>
      </w:pPr>
    </w:p>
    <w:p w14:paraId="1327CC8D" w14:textId="77777777" w:rsidR="008B0C6B" w:rsidRDefault="008B0C6B">
      <w:pPr>
        <w:rPr>
          <w:rFonts w:eastAsia="Times New Roman"/>
        </w:rPr>
      </w:pPr>
    </w:p>
    <w:p w14:paraId="78DEF62A" w14:textId="77777777" w:rsidR="008B0C6B" w:rsidRDefault="008B0C6B">
      <w:pPr>
        <w:rPr>
          <w:rFonts w:eastAsia="Times New Roman"/>
        </w:rPr>
      </w:pPr>
    </w:p>
    <w:p w14:paraId="1C96AB43" w14:textId="77777777" w:rsidR="008B0C6B" w:rsidRDefault="008B0C6B">
      <w:pPr>
        <w:rPr>
          <w:rFonts w:eastAsia="Times New Roman"/>
        </w:rPr>
      </w:pPr>
    </w:p>
    <w:p w14:paraId="5B34E282" w14:textId="77777777" w:rsidR="008B0C6B" w:rsidRDefault="008B0C6B">
      <w:pPr>
        <w:rPr>
          <w:rFonts w:eastAsia="Times New Roman"/>
        </w:rPr>
      </w:pPr>
    </w:p>
    <w:p w14:paraId="16E285C6" w14:textId="77777777" w:rsidR="008B0C6B" w:rsidRDefault="008B0C6B">
      <w:pPr>
        <w:rPr>
          <w:rFonts w:eastAsia="Times New Roman"/>
        </w:rPr>
      </w:pPr>
    </w:p>
    <w:p w14:paraId="0B32A9AA" w14:textId="77777777" w:rsidR="008B0C6B" w:rsidRDefault="008B0C6B">
      <w:pPr>
        <w:rPr>
          <w:rFonts w:eastAsia="Times New Roman"/>
        </w:rPr>
      </w:pPr>
    </w:p>
    <w:p w14:paraId="31A3A318" w14:textId="77777777" w:rsidR="008B0C6B" w:rsidRDefault="008B0C6B">
      <w:pPr>
        <w:rPr>
          <w:rFonts w:eastAsia="Times New Roman"/>
        </w:rPr>
      </w:pPr>
    </w:p>
    <w:p w14:paraId="6DB49C5E" w14:textId="77777777" w:rsidR="008B0C6B" w:rsidRDefault="008B0C6B">
      <w:pPr>
        <w:rPr>
          <w:rFonts w:eastAsia="Times New Roman"/>
        </w:rPr>
      </w:pPr>
    </w:p>
    <w:p w14:paraId="44DFBB62" w14:textId="77777777" w:rsidR="008B0C6B" w:rsidRDefault="008B0C6B">
      <w:pPr>
        <w:rPr>
          <w:rFonts w:eastAsia="Times New Roman"/>
        </w:rPr>
      </w:pPr>
    </w:p>
    <w:p w14:paraId="5624748B" w14:textId="77777777" w:rsidR="008B0C6B" w:rsidRDefault="008B0C6B">
      <w:pPr>
        <w:rPr>
          <w:rFonts w:eastAsia="Times New Roman"/>
        </w:rPr>
      </w:pPr>
    </w:p>
    <w:p w14:paraId="4F97DF72" w14:textId="77777777" w:rsidR="008B0C6B" w:rsidRDefault="008B0C6B">
      <w:pPr>
        <w:rPr>
          <w:rFonts w:eastAsia="Times New Roman"/>
        </w:rPr>
      </w:pPr>
    </w:p>
    <w:p w14:paraId="10640849" w14:textId="77777777" w:rsidR="008B0C6B" w:rsidRDefault="008B0C6B">
      <w:pPr>
        <w:rPr>
          <w:rFonts w:eastAsia="Times New Roman"/>
        </w:rPr>
      </w:pPr>
    </w:p>
    <w:p w14:paraId="689E9343" w14:textId="77777777" w:rsidR="008B0C6B" w:rsidRDefault="008B0C6B">
      <w:pPr>
        <w:rPr>
          <w:rFonts w:eastAsia="Times New Roman"/>
        </w:rPr>
      </w:pPr>
    </w:p>
    <w:p w14:paraId="26845AC4" w14:textId="77777777" w:rsidR="00E80867" w:rsidRDefault="00E80867">
      <w:pPr>
        <w:rPr>
          <w:rFonts w:eastAsia="Times New Roman"/>
        </w:rPr>
      </w:pPr>
    </w:p>
    <w:p w14:paraId="3E9ADA7C" w14:textId="77777777" w:rsidR="00E80867" w:rsidRDefault="00E80867">
      <w:pPr>
        <w:rPr>
          <w:rFonts w:eastAsia="Times New Roman"/>
        </w:rPr>
      </w:pPr>
    </w:p>
    <w:p w14:paraId="55BC933F" w14:textId="77777777" w:rsidR="00E80867" w:rsidRDefault="00E80867">
      <w:pPr>
        <w:rPr>
          <w:rFonts w:eastAsia="Times New Roman"/>
        </w:rPr>
      </w:pPr>
    </w:p>
    <w:p w14:paraId="3E69CDAD" w14:textId="77777777" w:rsidR="00E80867" w:rsidRDefault="00E80867" w:rsidP="00E80867">
      <w:pPr>
        <w:pStyle w:val="Prav-norm"/>
        <w:rPr>
          <w:b/>
        </w:rPr>
      </w:pPr>
      <w:r>
        <w:rPr>
          <w:b/>
        </w:rPr>
        <w:t>Vydalo:</w:t>
      </w:r>
    </w:p>
    <w:p w14:paraId="7C042E00" w14:textId="77777777" w:rsidR="00E80867" w:rsidRDefault="00E80867" w:rsidP="00E80867">
      <w:pPr>
        <w:pStyle w:val="Prav-norm"/>
        <w:rPr>
          <w:b/>
        </w:rPr>
      </w:pPr>
    </w:p>
    <w:p w14:paraId="4765B321" w14:textId="77777777" w:rsidR="008B0C6B" w:rsidRPr="00E80867" w:rsidRDefault="008B0C6B" w:rsidP="00E80867">
      <w:pPr>
        <w:pStyle w:val="Prav-norm"/>
        <w:rPr>
          <w:b/>
        </w:rPr>
      </w:pPr>
      <w:r w:rsidRPr="00E80867">
        <w:rPr>
          <w:b/>
        </w:rPr>
        <w:t>Hlavní město Praha</w:t>
      </w:r>
    </w:p>
    <w:p w14:paraId="2395E004" w14:textId="77777777" w:rsidR="008B0C6B" w:rsidRPr="00E80867" w:rsidRDefault="008B0C6B" w:rsidP="00E80867">
      <w:pPr>
        <w:pStyle w:val="Prav-norm"/>
      </w:pPr>
      <w:r w:rsidRPr="00E80867">
        <w:t>Magistrát hlavního města Prahy, Odbor evropských fondů</w:t>
      </w:r>
    </w:p>
    <w:p w14:paraId="47BFC9ED" w14:textId="77777777" w:rsidR="008B0C6B" w:rsidRPr="00E80867" w:rsidRDefault="008B0C6B" w:rsidP="00E80867">
      <w:pPr>
        <w:pStyle w:val="Prav-norm"/>
      </w:pPr>
      <w:r w:rsidRPr="00E80867">
        <w:t>Jungmannova 35/29, 111 21 Praha 1</w:t>
      </w:r>
    </w:p>
    <w:p w14:paraId="23B26616" w14:textId="77777777" w:rsidR="008B0C6B" w:rsidRPr="00E80867" w:rsidRDefault="008B0C6B" w:rsidP="00E80867">
      <w:pPr>
        <w:pStyle w:val="Prav-norm"/>
      </w:pPr>
      <w:r w:rsidRPr="00E80867">
        <w:t>tel.: 236 00 2552</w:t>
      </w:r>
    </w:p>
    <w:p w14:paraId="0E031D6E" w14:textId="77777777" w:rsidR="00E80867" w:rsidRDefault="005A10CD" w:rsidP="00E80867">
      <w:pPr>
        <w:pStyle w:val="Prav-norm"/>
      </w:pPr>
      <w:hyperlink r:id="rId9" w:history="1">
        <w:r w:rsidR="00E80867" w:rsidRPr="00E80867">
          <w:rPr>
            <w:rStyle w:val="Hypertextovodkaz"/>
            <w:color w:val="auto"/>
            <w:u w:val="none"/>
          </w:rPr>
          <w:t>www.prahafondy.eu</w:t>
        </w:r>
      </w:hyperlink>
    </w:p>
    <w:p w14:paraId="288CCAB9" w14:textId="77777777" w:rsidR="00E80867" w:rsidRDefault="00E80867" w:rsidP="00E80867">
      <w:pPr>
        <w:pStyle w:val="Prav-norm"/>
      </w:pPr>
    </w:p>
    <w:p w14:paraId="3C49D2CE"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lang w:eastAsia="en-US"/>
        </w:rPr>
        <w:id w:val="-1451628038"/>
        <w:docPartObj>
          <w:docPartGallery w:val="Table of Contents"/>
          <w:docPartUnique/>
        </w:docPartObj>
      </w:sdtPr>
      <w:sdtEndPr/>
      <w:sdtContent>
        <w:p w14:paraId="7728FA21"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7A10C742" w14:textId="77777777" w:rsidR="00754D63" w:rsidRPr="00754D63" w:rsidRDefault="00754D63" w:rsidP="00754D63">
          <w:pPr>
            <w:rPr>
              <w:lang w:eastAsia="cs-CZ"/>
            </w:rPr>
          </w:pPr>
        </w:p>
        <w:p w14:paraId="5BF07AA4" w14:textId="77777777" w:rsidR="00011308" w:rsidRDefault="00754D63">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Pr>
              <w:iCs/>
            </w:rPr>
            <w:instrText xml:space="preserve"> TOC \o "1-3" \h \z \u </w:instrText>
          </w:r>
          <w:r>
            <w:rPr>
              <w:iCs/>
            </w:rPr>
            <w:fldChar w:fldCharType="separate"/>
          </w:r>
          <w:hyperlink w:anchor="_Toc444096894" w:history="1">
            <w:r w:rsidR="00011308" w:rsidRPr="007B068C">
              <w:rPr>
                <w:rStyle w:val="Hypertextovodkaz"/>
                <w:rFonts w:eastAsia="Times New Roman"/>
                <w:noProof/>
              </w:rPr>
              <w:t>1.</w:t>
            </w:r>
            <w:r w:rsidR="00011308">
              <w:rPr>
                <w:rFonts w:asciiTheme="minorHAnsi" w:eastAsiaTheme="minorEastAsia" w:hAnsiTheme="minorHAnsi" w:cstheme="minorBidi"/>
                <w:bCs w:val="0"/>
                <w:noProof/>
                <w:sz w:val="22"/>
                <w:szCs w:val="22"/>
                <w:lang w:eastAsia="cs-CZ"/>
              </w:rPr>
              <w:tab/>
            </w:r>
            <w:r w:rsidR="00011308" w:rsidRPr="007B068C">
              <w:rPr>
                <w:rStyle w:val="Hypertextovodkaz"/>
                <w:rFonts w:eastAsia="Times New Roman"/>
                <w:noProof/>
              </w:rPr>
              <w:t>Přehled změn</w:t>
            </w:r>
            <w:r w:rsidR="00011308">
              <w:rPr>
                <w:noProof/>
                <w:webHidden/>
              </w:rPr>
              <w:tab/>
            </w:r>
            <w:r w:rsidR="00011308">
              <w:rPr>
                <w:noProof/>
                <w:webHidden/>
              </w:rPr>
              <w:fldChar w:fldCharType="begin"/>
            </w:r>
            <w:r w:rsidR="00011308">
              <w:rPr>
                <w:noProof/>
                <w:webHidden/>
              </w:rPr>
              <w:instrText xml:space="preserve"> PAGEREF _Toc444096894 \h </w:instrText>
            </w:r>
            <w:r w:rsidR="00011308">
              <w:rPr>
                <w:noProof/>
                <w:webHidden/>
              </w:rPr>
            </w:r>
            <w:r w:rsidR="00011308">
              <w:rPr>
                <w:noProof/>
                <w:webHidden/>
              </w:rPr>
              <w:fldChar w:fldCharType="separate"/>
            </w:r>
            <w:r w:rsidR="00011308">
              <w:rPr>
                <w:noProof/>
                <w:webHidden/>
              </w:rPr>
              <w:t>4</w:t>
            </w:r>
            <w:r w:rsidR="00011308">
              <w:rPr>
                <w:noProof/>
                <w:webHidden/>
              </w:rPr>
              <w:fldChar w:fldCharType="end"/>
            </w:r>
          </w:hyperlink>
        </w:p>
        <w:p w14:paraId="339DBAEC"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895" w:history="1">
            <w:r w:rsidRPr="007B068C">
              <w:rPr>
                <w:rStyle w:val="Hypertextovodkaz"/>
                <w:rFonts w:eastAsia="Times New Roman"/>
                <w:noProof/>
              </w:rPr>
              <w:t>2.</w:t>
            </w:r>
            <w:r>
              <w:rPr>
                <w:rFonts w:asciiTheme="minorHAnsi" w:eastAsiaTheme="minorEastAsia" w:hAnsiTheme="minorHAnsi" w:cstheme="minorBidi"/>
                <w:bCs w:val="0"/>
                <w:noProof/>
                <w:sz w:val="22"/>
                <w:szCs w:val="22"/>
                <w:lang w:eastAsia="cs-CZ"/>
              </w:rPr>
              <w:tab/>
            </w:r>
            <w:r w:rsidRPr="007B068C">
              <w:rPr>
                <w:rStyle w:val="Hypertextovodkaz"/>
                <w:rFonts w:eastAsia="Times New Roman"/>
                <w:noProof/>
              </w:rPr>
              <w:t>Úvod</w:t>
            </w:r>
            <w:r>
              <w:rPr>
                <w:noProof/>
                <w:webHidden/>
              </w:rPr>
              <w:tab/>
            </w:r>
            <w:r>
              <w:rPr>
                <w:noProof/>
                <w:webHidden/>
              </w:rPr>
              <w:fldChar w:fldCharType="begin"/>
            </w:r>
            <w:r>
              <w:rPr>
                <w:noProof/>
                <w:webHidden/>
              </w:rPr>
              <w:instrText xml:space="preserve"> PAGEREF _Toc444096895 \h </w:instrText>
            </w:r>
            <w:r>
              <w:rPr>
                <w:noProof/>
                <w:webHidden/>
              </w:rPr>
            </w:r>
            <w:r>
              <w:rPr>
                <w:noProof/>
                <w:webHidden/>
              </w:rPr>
              <w:fldChar w:fldCharType="separate"/>
            </w:r>
            <w:r>
              <w:rPr>
                <w:noProof/>
                <w:webHidden/>
              </w:rPr>
              <w:t>5</w:t>
            </w:r>
            <w:r>
              <w:rPr>
                <w:noProof/>
                <w:webHidden/>
              </w:rPr>
              <w:fldChar w:fldCharType="end"/>
            </w:r>
          </w:hyperlink>
        </w:p>
        <w:p w14:paraId="4518C54D"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896" w:history="1">
            <w:r w:rsidRPr="007B068C">
              <w:rPr>
                <w:rStyle w:val="Hypertextovodkaz"/>
                <w:rFonts w:eastAsia="Times New Roman" w:cs="Arial"/>
                <w:noProof/>
                <w:lang w:eastAsia="cs-CZ"/>
              </w:rPr>
              <w:t>3.</w:t>
            </w:r>
            <w:r>
              <w:rPr>
                <w:rFonts w:asciiTheme="minorHAnsi" w:eastAsiaTheme="minorEastAsia" w:hAnsiTheme="minorHAnsi" w:cstheme="minorBidi"/>
                <w:bCs w:val="0"/>
                <w:noProof/>
                <w:sz w:val="22"/>
                <w:szCs w:val="22"/>
                <w:lang w:eastAsia="cs-CZ"/>
              </w:rPr>
              <w:tab/>
            </w:r>
            <w:r w:rsidRPr="007B068C">
              <w:rPr>
                <w:rStyle w:val="Hypertextovodkaz"/>
                <w:noProof/>
              </w:rPr>
              <w:t>Definice subjektů podílejících se na věcném hodnocení</w:t>
            </w:r>
            <w:r>
              <w:rPr>
                <w:noProof/>
                <w:webHidden/>
              </w:rPr>
              <w:tab/>
            </w:r>
            <w:r>
              <w:rPr>
                <w:noProof/>
                <w:webHidden/>
              </w:rPr>
              <w:fldChar w:fldCharType="begin"/>
            </w:r>
            <w:r>
              <w:rPr>
                <w:noProof/>
                <w:webHidden/>
              </w:rPr>
              <w:instrText xml:space="preserve"> PAGEREF _Toc444096896 \h </w:instrText>
            </w:r>
            <w:r>
              <w:rPr>
                <w:noProof/>
                <w:webHidden/>
              </w:rPr>
            </w:r>
            <w:r>
              <w:rPr>
                <w:noProof/>
                <w:webHidden/>
              </w:rPr>
              <w:fldChar w:fldCharType="separate"/>
            </w:r>
            <w:r>
              <w:rPr>
                <w:noProof/>
                <w:webHidden/>
              </w:rPr>
              <w:t>5</w:t>
            </w:r>
            <w:r>
              <w:rPr>
                <w:noProof/>
                <w:webHidden/>
              </w:rPr>
              <w:fldChar w:fldCharType="end"/>
            </w:r>
          </w:hyperlink>
        </w:p>
        <w:p w14:paraId="62560572"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897" w:history="1">
            <w:r w:rsidRPr="007B068C">
              <w:rPr>
                <w:rStyle w:val="Hypertextovodkaz"/>
                <w:rFonts w:cs="Arial"/>
                <w:noProof/>
              </w:rPr>
              <w:t>4.</w:t>
            </w:r>
            <w:r>
              <w:rPr>
                <w:rFonts w:asciiTheme="minorHAnsi" w:eastAsiaTheme="minorEastAsia" w:hAnsiTheme="minorHAnsi" w:cstheme="minorBidi"/>
                <w:bCs w:val="0"/>
                <w:noProof/>
                <w:sz w:val="22"/>
                <w:szCs w:val="22"/>
                <w:lang w:eastAsia="cs-CZ"/>
              </w:rPr>
              <w:tab/>
            </w:r>
            <w:r w:rsidRPr="007B068C">
              <w:rPr>
                <w:rStyle w:val="Hypertextovodkaz"/>
                <w:rFonts w:cs="Arial"/>
                <w:noProof/>
              </w:rPr>
              <w:t>Principy věcného hodnocení</w:t>
            </w:r>
            <w:r>
              <w:rPr>
                <w:noProof/>
                <w:webHidden/>
              </w:rPr>
              <w:tab/>
            </w:r>
            <w:r>
              <w:rPr>
                <w:noProof/>
                <w:webHidden/>
              </w:rPr>
              <w:fldChar w:fldCharType="begin"/>
            </w:r>
            <w:r>
              <w:rPr>
                <w:noProof/>
                <w:webHidden/>
              </w:rPr>
              <w:instrText xml:space="preserve"> PAGEREF _Toc444096897 \h </w:instrText>
            </w:r>
            <w:r>
              <w:rPr>
                <w:noProof/>
                <w:webHidden/>
              </w:rPr>
            </w:r>
            <w:r>
              <w:rPr>
                <w:noProof/>
                <w:webHidden/>
              </w:rPr>
              <w:fldChar w:fldCharType="separate"/>
            </w:r>
            <w:r>
              <w:rPr>
                <w:noProof/>
                <w:webHidden/>
              </w:rPr>
              <w:t>6</w:t>
            </w:r>
            <w:r>
              <w:rPr>
                <w:noProof/>
                <w:webHidden/>
              </w:rPr>
              <w:fldChar w:fldCharType="end"/>
            </w:r>
          </w:hyperlink>
        </w:p>
        <w:p w14:paraId="191BC487"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898" w:history="1">
            <w:r w:rsidRPr="007B068C">
              <w:rPr>
                <w:rStyle w:val="Hypertextovodkaz"/>
                <w:noProof/>
              </w:rPr>
              <w:t>4.1.</w:t>
            </w:r>
            <w:r>
              <w:rPr>
                <w:rFonts w:asciiTheme="minorHAnsi" w:eastAsiaTheme="minorEastAsia" w:hAnsiTheme="minorHAnsi" w:cstheme="minorBidi"/>
                <w:iCs w:val="0"/>
                <w:noProof/>
                <w:sz w:val="22"/>
                <w:szCs w:val="22"/>
                <w:lang w:eastAsia="cs-CZ"/>
              </w:rPr>
              <w:tab/>
            </w:r>
            <w:r w:rsidRPr="007B068C">
              <w:rPr>
                <w:rStyle w:val="Hypertextovodkaz"/>
                <w:noProof/>
              </w:rPr>
              <w:t>Nestrannost</w:t>
            </w:r>
            <w:r>
              <w:rPr>
                <w:noProof/>
                <w:webHidden/>
              </w:rPr>
              <w:tab/>
            </w:r>
            <w:r>
              <w:rPr>
                <w:noProof/>
                <w:webHidden/>
              </w:rPr>
              <w:fldChar w:fldCharType="begin"/>
            </w:r>
            <w:r>
              <w:rPr>
                <w:noProof/>
                <w:webHidden/>
              </w:rPr>
              <w:instrText xml:space="preserve"> PAGEREF _Toc444096898 \h </w:instrText>
            </w:r>
            <w:r>
              <w:rPr>
                <w:noProof/>
                <w:webHidden/>
              </w:rPr>
            </w:r>
            <w:r>
              <w:rPr>
                <w:noProof/>
                <w:webHidden/>
              </w:rPr>
              <w:fldChar w:fldCharType="separate"/>
            </w:r>
            <w:r>
              <w:rPr>
                <w:noProof/>
                <w:webHidden/>
              </w:rPr>
              <w:t>6</w:t>
            </w:r>
            <w:r>
              <w:rPr>
                <w:noProof/>
                <w:webHidden/>
              </w:rPr>
              <w:fldChar w:fldCharType="end"/>
            </w:r>
          </w:hyperlink>
        </w:p>
        <w:p w14:paraId="594F27EA"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899" w:history="1">
            <w:r w:rsidRPr="007B068C">
              <w:rPr>
                <w:rStyle w:val="Hypertextovodkaz"/>
                <w:noProof/>
              </w:rPr>
              <w:t>4.2.</w:t>
            </w:r>
            <w:r>
              <w:rPr>
                <w:rFonts w:asciiTheme="minorHAnsi" w:eastAsiaTheme="minorEastAsia" w:hAnsiTheme="minorHAnsi" w:cstheme="minorBidi"/>
                <w:iCs w:val="0"/>
                <w:noProof/>
                <w:sz w:val="22"/>
                <w:szCs w:val="22"/>
                <w:lang w:eastAsia="cs-CZ"/>
              </w:rPr>
              <w:tab/>
            </w:r>
            <w:r w:rsidRPr="007B068C">
              <w:rPr>
                <w:rStyle w:val="Hypertextovodkaz"/>
                <w:noProof/>
              </w:rPr>
              <w:t>Důvěrnost</w:t>
            </w:r>
            <w:r>
              <w:rPr>
                <w:noProof/>
                <w:webHidden/>
              </w:rPr>
              <w:tab/>
            </w:r>
            <w:r>
              <w:rPr>
                <w:noProof/>
                <w:webHidden/>
              </w:rPr>
              <w:fldChar w:fldCharType="begin"/>
            </w:r>
            <w:r>
              <w:rPr>
                <w:noProof/>
                <w:webHidden/>
              </w:rPr>
              <w:instrText xml:space="preserve"> PAGEREF _Toc444096899 \h </w:instrText>
            </w:r>
            <w:r>
              <w:rPr>
                <w:noProof/>
                <w:webHidden/>
              </w:rPr>
            </w:r>
            <w:r>
              <w:rPr>
                <w:noProof/>
                <w:webHidden/>
              </w:rPr>
              <w:fldChar w:fldCharType="separate"/>
            </w:r>
            <w:r>
              <w:rPr>
                <w:noProof/>
                <w:webHidden/>
              </w:rPr>
              <w:t>6</w:t>
            </w:r>
            <w:r>
              <w:rPr>
                <w:noProof/>
                <w:webHidden/>
              </w:rPr>
              <w:fldChar w:fldCharType="end"/>
            </w:r>
          </w:hyperlink>
        </w:p>
        <w:p w14:paraId="4CBB10AD"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0" w:history="1">
            <w:r w:rsidRPr="007B068C">
              <w:rPr>
                <w:rStyle w:val="Hypertextovodkaz"/>
                <w:noProof/>
              </w:rPr>
              <w:t>4.3.</w:t>
            </w:r>
            <w:r>
              <w:rPr>
                <w:rFonts w:asciiTheme="minorHAnsi" w:eastAsiaTheme="minorEastAsia" w:hAnsiTheme="minorHAnsi" w:cstheme="minorBidi"/>
                <w:iCs w:val="0"/>
                <w:noProof/>
                <w:sz w:val="22"/>
                <w:szCs w:val="22"/>
                <w:lang w:eastAsia="cs-CZ"/>
              </w:rPr>
              <w:tab/>
            </w:r>
            <w:r w:rsidRPr="007B068C">
              <w:rPr>
                <w:rStyle w:val="Hypertextovodkaz"/>
                <w:noProof/>
              </w:rPr>
              <w:t>Profesionalita</w:t>
            </w:r>
            <w:r>
              <w:rPr>
                <w:noProof/>
                <w:webHidden/>
              </w:rPr>
              <w:tab/>
            </w:r>
            <w:r>
              <w:rPr>
                <w:noProof/>
                <w:webHidden/>
              </w:rPr>
              <w:fldChar w:fldCharType="begin"/>
            </w:r>
            <w:r>
              <w:rPr>
                <w:noProof/>
                <w:webHidden/>
              </w:rPr>
              <w:instrText xml:space="preserve"> PAGEREF _Toc444096900 \h </w:instrText>
            </w:r>
            <w:r>
              <w:rPr>
                <w:noProof/>
                <w:webHidden/>
              </w:rPr>
            </w:r>
            <w:r>
              <w:rPr>
                <w:noProof/>
                <w:webHidden/>
              </w:rPr>
              <w:fldChar w:fldCharType="separate"/>
            </w:r>
            <w:r>
              <w:rPr>
                <w:noProof/>
                <w:webHidden/>
              </w:rPr>
              <w:t>7</w:t>
            </w:r>
            <w:r>
              <w:rPr>
                <w:noProof/>
                <w:webHidden/>
              </w:rPr>
              <w:fldChar w:fldCharType="end"/>
            </w:r>
          </w:hyperlink>
        </w:p>
        <w:p w14:paraId="3F7BA06D"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1" w:history="1">
            <w:r w:rsidRPr="007B068C">
              <w:rPr>
                <w:rStyle w:val="Hypertextovodkaz"/>
                <w:noProof/>
              </w:rPr>
              <w:t>4.4.</w:t>
            </w:r>
            <w:r>
              <w:rPr>
                <w:rFonts w:asciiTheme="minorHAnsi" w:eastAsiaTheme="minorEastAsia" w:hAnsiTheme="minorHAnsi" w:cstheme="minorBidi"/>
                <w:iCs w:val="0"/>
                <w:noProof/>
                <w:sz w:val="22"/>
                <w:szCs w:val="22"/>
                <w:lang w:eastAsia="cs-CZ"/>
              </w:rPr>
              <w:tab/>
            </w:r>
            <w:r w:rsidRPr="007B068C">
              <w:rPr>
                <w:rStyle w:val="Hypertextovodkaz"/>
                <w:noProof/>
              </w:rPr>
              <w:t>Aplikace principů</w:t>
            </w:r>
            <w:r>
              <w:rPr>
                <w:noProof/>
                <w:webHidden/>
              </w:rPr>
              <w:tab/>
            </w:r>
            <w:r>
              <w:rPr>
                <w:noProof/>
                <w:webHidden/>
              </w:rPr>
              <w:fldChar w:fldCharType="begin"/>
            </w:r>
            <w:r>
              <w:rPr>
                <w:noProof/>
                <w:webHidden/>
              </w:rPr>
              <w:instrText xml:space="preserve"> PAGEREF _Toc444096901 \h </w:instrText>
            </w:r>
            <w:r>
              <w:rPr>
                <w:noProof/>
                <w:webHidden/>
              </w:rPr>
            </w:r>
            <w:r>
              <w:rPr>
                <w:noProof/>
                <w:webHidden/>
              </w:rPr>
              <w:fldChar w:fldCharType="separate"/>
            </w:r>
            <w:r>
              <w:rPr>
                <w:noProof/>
                <w:webHidden/>
              </w:rPr>
              <w:t>7</w:t>
            </w:r>
            <w:r>
              <w:rPr>
                <w:noProof/>
                <w:webHidden/>
              </w:rPr>
              <w:fldChar w:fldCharType="end"/>
            </w:r>
          </w:hyperlink>
        </w:p>
        <w:p w14:paraId="04C65ECD"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2" w:history="1">
            <w:r w:rsidRPr="007B068C">
              <w:rPr>
                <w:rStyle w:val="Hypertextovodkaz"/>
                <w:noProof/>
              </w:rPr>
              <w:t>4.5.</w:t>
            </w:r>
            <w:r>
              <w:rPr>
                <w:rFonts w:asciiTheme="minorHAnsi" w:eastAsiaTheme="minorEastAsia" w:hAnsiTheme="minorHAnsi" w:cstheme="minorBidi"/>
                <w:iCs w:val="0"/>
                <w:noProof/>
                <w:sz w:val="22"/>
                <w:szCs w:val="22"/>
                <w:lang w:eastAsia="cs-CZ"/>
              </w:rPr>
              <w:tab/>
            </w:r>
            <w:r w:rsidRPr="007B068C">
              <w:rPr>
                <w:rStyle w:val="Hypertextovodkaz"/>
                <w:noProof/>
              </w:rPr>
              <w:t>Ohlášení podezření na střet zájmů hodnotitelů</w:t>
            </w:r>
            <w:r>
              <w:rPr>
                <w:noProof/>
                <w:webHidden/>
              </w:rPr>
              <w:tab/>
            </w:r>
            <w:r>
              <w:rPr>
                <w:noProof/>
                <w:webHidden/>
              </w:rPr>
              <w:fldChar w:fldCharType="begin"/>
            </w:r>
            <w:r>
              <w:rPr>
                <w:noProof/>
                <w:webHidden/>
              </w:rPr>
              <w:instrText xml:space="preserve"> PAGEREF _Toc444096902 \h </w:instrText>
            </w:r>
            <w:r>
              <w:rPr>
                <w:noProof/>
                <w:webHidden/>
              </w:rPr>
            </w:r>
            <w:r>
              <w:rPr>
                <w:noProof/>
                <w:webHidden/>
              </w:rPr>
              <w:fldChar w:fldCharType="separate"/>
            </w:r>
            <w:r>
              <w:rPr>
                <w:noProof/>
                <w:webHidden/>
              </w:rPr>
              <w:t>7</w:t>
            </w:r>
            <w:r>
              <w:rPr>
                <w:noProof/>
                <w:webHidden/>
              </w:rPr>
              <w:fldChar w:fldCharType="end"/>
            </w:r>
          </w:hyperlink>
        </w:p>
        <w:p w14:paraId="492F92D9"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903" w:history="1">
            <w:r w:rsidRPr="007B068C">
              <w:rPr>
                <w:rStyle w:val="Hypertextovodkaz"/>
                <w:noProof/>
              </w:rPr>
              <w:t>5.</w:t>
            </w:r>
            <w:r>
              <w:rPr>
                <w:rFonts w:asciiTheme="minorHAnsi" w:eastAsiaTheme="minorEastAsia" w:hAnsiTheme="minorHAnsi" w:cstheme="minorBidi"/>
                <w:bCs w:val="0"/>
                <w:noProof/>
                <w:sz w:val="22"/>
                <w:szCs w:val="22"/>
                <w:lang w:eastAsia="cs-CZ"/>
              </w:rPr>
              <w:tab/>
            </w:r>
            <w:r w:rsidRPr="007B068C">
              <w:rPr>
                <w:rStyle w:val="Hypertextovodkaz"/>
                <w:noProof/>
              </w:rPr>
              <w:t>Jak se stát externím hodnotitelem</w:t>
            </w:r>
            <w:r>
              <w:rPr>
                <w:noProof/>
                <w:webHidden/>
              </w:rPr>
              <w:tab/>
            </w:r>
            <w:r>
              <w:rPr>
                <w:noProof/>
                <w:webHidden/>
              </w:rPr>
              <w:fldChar w:fldCharType="begin"/>
            </w:r>
            <w:r>
              <w:rPr>
                <w:noProof/>
                <w:webHidden/>
              </w:rPr>
              <w:instrText xml:space="preserve"> PAGEREF _Toc444096903 \h </w:instrText>
            </w:r>
            <w:r>
              <w:rPr>
                <w:noProof/>
                <w:webHidden/>
              </w:rPr>
            </w:r>
            <w:r>
              <w:rPr>
                <w:noProof/>
                <w:webHidden/>
              </w:rPr>
              <w:fldChar w:fldCharType="separate"/>
            </w:r>
            <w:r>
              <w:rPr>
                <w:noProof/>
                <w:webHidden/>
              </w:rPr>
              <w:t>7</w:t>
            </w:r>
            <w:r>
              <w:rPr>
                <w:noProof/>
                <w:webHidden/>
              </w:rPr>
              <w:fldChar w:fldCharType="end"/>
            </w:r>
          </w:hyperlink>
        </w:p>
        <w:p w14:paraId="41216766"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4" w:history="1">
            <w:r w:rsidRPr="007B068C">
              <w:rPr>
                <w:rStyle w:val="Hypertextovodkaz"/>
                <w:noProof/>
              </w:rPr>
              <w:t>5.1.</w:t>
            </w:r>
            <w:r>
              <w:rPr>
                <w:rFonts w:asciiTheme="minorHAnsi" w:eastAsiaTheme="minorEastAsia" w:hAnsiTheme="minorHAnsi" w:cstheme="minorBidi"/>
                <w:iCs w:val="0"/>
                <w:noProof/>
                <w:sz w:val="22"/>
                <w:szCs w:val="22"/>
                <w:lang w:eastAsia="cs-CZ"/>
              </w:rPr>
              <w:tab/>
            </w:r>
            <w:r w:rsidRPr="007B068C">
              <w:rPr>
                <w:rStyle w:val="Hypertextovodkaz"/>
                <w:noProof/>
              </w:rPr>
              <w:t>Registrace a posouzení kvalifikace</w:t>
            </w:r>
            <w:r>
              <w:rPr>
                <w:noProof/>
                <w:webHidden/>
              </w:rPr>
              <w:tab/>
            </w:r>
            <w:r>
              <w:rPr>
                <w:noProof/>
                <w:webHidden/>
              </w:rPr>
              <w:fldChar w:fldCharType="begin"/>
            </w:r>
            <w:r>
              <w:rPr>
                <w:noProof/>
                <w:webHidden/>
              </w:rPr>
              <w:instrText xml:space="preserve"> PAGEREF _Toc444096904 \h </w:instrText>
            </w:r>
            <w:r>
              <w:rPr>
                <w:noProof/>
                <w:webHidden/>
              </w:rPr>
            </w:r>
            <w:r>
              <w:rPr>
                <w:noProof/>
                <w:webHidden/>
              </w:rPr>
              <w:fldChar w:fldCharType="separate"/>
            </w:r>
            <w:r>
              <w:rPr>
                <w:noProof/>
                <w:webHidden/>
              </w:rPr>
              <w:t>8</w:t>
            </w:r>
            <w:r>
              <w:rPr>
                <w:noProof/>
                <w:webHidden/>
              </w:rPr>
              <w:fldChar w:fldCharType="end"/>
            </w:r>
          </w:hyperlink>
        </w:p>
        <w:p w14:paraId="3988825B"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5" w:history="1">
            <w:r w:rsidRPr="007B068C">
              <w:rPr>
                <w:rStyle w:val="Hypertextovodkaz"/>
                <w:noProof/>
              </w:rPr>
              <w:t>5.2.</w:t>
            </w:r>
            <w:r>
              <w:rPr>
                <w:rFonts w:asciiTheme="minorHAnsi" w:eastAsiaTheme="minorEastAsia" w:hAnsiTheme="minorHAnsi" w:cstheme="minorBidi"/>
                <w:iCs w:val="0"/>
                <w:noProof/>
                <w:sz w:val="22"/>
                <w:szCs w:val="22"/>
                <w:lang w:eastAsia="cs-CZ"/>
              </w:rPr>
              <w:tab/>
            </w:r>
            <w:r w:rsidRPr="007B068C">
              <w:rPr>
                <w:rStyle w:val="Hypertextovodkaz"/>
                <w:noProof/>
              </w:rPr>
              <w:t>Školení a závěrečný test</w:t>
            </w:r>
            <w:r>
              <w:rPr>
                <w:noProof/>
                <w:webHidden/>
              </w:rPr>
              <w:tab/>
            </w:r>
            <w:r>
              <w:rPr>
                <w:noProof/>
                <w:webHidden/>
              </w:rPr>
              <w:fldChar w:fldCharType="begin"/>
            </w:r>
            <w:r>
              <w:rPr>
                <w:noProof/>
                <w:webHidden/>
              </w:rPr>
              <w:instrText xml:space="preserve"> PAGEREF _Toc444096905 \h </w:instrText>
            </w:r>
            <w:r>
              <w:rPr>
                <w:noProof/>
                <w:webHidden/>
              </w:rPr>
            </w:r>
            <w:r>
              <w:rPr>
                <w:noProof/>
                <w:webHidden/>
              </w:rPr>
              <w:fldChar w:fldCharType="separate"/>
            </w:r>
            <w:r>
              <w:rPr>
                <w:noProof/>
                <w:webHidden/>
              </w:rPr>
              <w:t>8</w:t>
            </w:r>
            <w:r>
              <w:rPr>
                <w:noProof/>
                <w:webHidden/>
              </w:rPr>
              <w:fldChar w:fldCharType="end"/>
            </w:r>
          </w:hyperlink>
        </w:p>
        <w:p w14:paraId="44FDAFC8"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06" w:history="1">
            <w:r w:rsidRPr="007B068C">
              <w:rPr>
                <w:rStyle w:val="Hypertextovodkaz"/>
                <w:noProof/>
              </w:rPr>
              <w:t>5.2.1.</w:t>
            </w:r>
            <w:r>
              <w:rPr>
                <w:rFonts w:asciiTheme="minorHAnsi" w:eastAsiaTheme="minorEastAsia" w:hAnsiTheme="minorHAnsi" w:cstheme="minorBidi"/>
                <w:noProof/>
                <w:sz w:val="22"/>
                <w:szCs w:val="22"/>
                <w:lang w:eastAsia="cs-CZ"/>
              </w:rPr>
              <w:tab/>
            </w:r>
            <w:r w:rsidRPr="007B068C">
              <w:rPr>
                <w:rStyle w:val="Hypertextovodkaz"/>
                <w:noProof/>
              </w:rPr>
              <w:t>Doškolení</w:t>
            </w:r>
            <w:r>
              <w:rPr>
                <w:noProof/>
                <w:webHidden/>
              </w:rPr>
              <w:tab/>
            </w:r>
            <w:r>
              <w:rPr>
                <w:noProof/>
                <w:webHidden/>
              </w:rPr>
              <w:fldChar w:fldCharType="begin"/>
            </w:r>
            <w:r>
              <w:rPr>
                <w:noProof/>
                <w:webHidden/>
              </w:rPr>
              <w:instrText xml:space="preserve"> PAGEREF _Toc444096906 \h </w:instrText>
            </w:r>
            <w:r>
              <w:rPr>
                <w:noProof/>
                <w:webHidden/>
              </w:rPr>
            </w:r>
            <w:r>
              <w:rPr>
                <w:noProof/>
                <w:webHidden/>
              </w:rPr>
              <w:fldChar w:fldCharType="separate"/>
            </w:r>
            <w:r>
              <w:rPr>
                <w:noProof/>
                <w:webHidden/>
              </w:rPr>
              <w:t>8</w:t>
            </w:r>
            <w:r>
              <w:rPr>
                <w:noProof/>
                <w:webHidden/>
              </w:rPr>
              <w:fldChar w:fldCharType="end"/>
            </w:r>
          </w:hyperlink>
        </w:p>
        <w:p w14:paraId="534D5383"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907" w:history="1">
            <w:r w:rsidRPr="007B068C">
              <w:rPr>
                <w:rStyle w:val="Hypertextovodkaz"/>
                <w:rFonts w:cs="Arial"/>
                <w:noProof/>
              </w:rPr>
              <w:t>6.</w:t>
            </w:r>
            <w:r>
              <w:rPr>
                <w:rFonts w:asciiTheme="minorHAnsi" w:eastAsiaTheme="minorEastAsia" w:hAnsiTheme="minorHAnsi" w:cstheme="minorBidi"/>
                <w:bCs w:val="0"/>
                <w:noProof/>
                <w:sz w:val="22"/>
                <w:szCs w:val="22"/>
                <w:lang w:eastAsia="cs-CZ"/>
              </w:rPr>
              <w:tab/>
            </w:r>
            <w:r w:rsidRPr="007B068C">
              <w:rPr>
                <w:rStyle w:val="Hypertextovodkaz"/>
                <w:rFonts w:eastAsia="Times New Roman" w:cs="Arial"/>
                <w:noProof/>
              </w:rPr>
              <w:t>Schvalování projektů v </w:t>
            </w:r>
            <w:r w:rsidRPr="007B068C">
              <w:rPr>
                <w:rStyle w:val="Hypertextovodkaz"/>
                <w:rFonts w:cs="Arial"/>
                <w:noProof/>
              </w:rPr>
              <w:t>rámci OP PPR</w:t>
            </w:r>
            <w:r>
              <w:rPr>
                <w:noProof/>
                <w:webHidden/>
              </w:rPr>
              <w:tab/>
            </w:r>
            <w:r>
              <w:rPr>
                <w:noProof/>
                <w:webHidden/>
              </w:rPr>
              <w:fldChar w:fldCharType="begin"/>
            </w:r>
            <w:r>
              <w:rPr>
                <w:noProof/>
                <w:webHidden/>
              </w:rPr>
              <w:instrText xml:space="preserve"> PAGEREF _Toc444096907 \h </w:instrText>
            </w:r>
            <w:r>
              <w:rPr>
                <w:noProof/>
                <w:webHidden/>
              </w:rPr>
            </w:r>
            <w:r>
              <w:rPr>
                <w:noProof/>
                <w:webHidden/>
              </w:rPr>
              <w:fldChar w:fldCharType="separate"/>
            </w:r>
            <w:r>
              <w:rPr>
                <w:noProof/>
                <w:webHidden/>
              </w:rPr>
              <w:t>9</w:t>
            </w:r>
            <w:r>
              <w:rPr>
                <w:noProof/>
                <w:webHidden/>
              </w:rPr>
              <w:fldChar w:fldCharType="end"/>
            </w:r>
          </w:hyperlink>
        </w:p>
        <w:p w14:paraId="5889A9D8"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8" w:history="1">
            <w:r w:rsidRPr="007B068C">
              <w:rPr>
                <w:rStyle w:val="Hypertextovodkaz"/>
                <w:noProof/>
              </w:rPr>
              <w:t>6.1.</w:t>
            </w:r>
            <w:r>
              <w:rPr>
                <w:rFonts w:asciiTheme="minorHAnsi" w:eastAsiaTheme="minorEastAsia" w:hAnsiTheme="minorHAnsi" w:cstheme="minorBidi"/>
                <w:iCs w:val="0"/>
                <w:noProof/>
                <w:sz w:val="22"/>
                <w:szCs w:val="22"/>
                <w:lang w:eastAsia="cs-CZ"/>
              </w:rPr>
              <w:tab/>
            </w:r>
            <w:r w:rsidRPr="007B068C">
              <w:rPr>
                <w:rStyle w:val="Hypertextovodkaz"/>
                <w:noProof/>
              </w:rPr>
              <w:t>Kontrola přijatelnosti a formálních náležitostí</w:t>
            </w:r>
            <w:r>
              <w:rPr>
                <w:noProof/>
                <w:webHidden/>
              </w:rPr>
              <w:tab/>
            </w:r>
            <w:r>
              <w:rPr>
                <w:noProof/>
                <w:webHidden/>
              </w:rPr>
              <w:fldChar w:fldCharType="begin"/>
            </w:r>
            <w:r>
              <w:rPr>
                <w:noProof/>
                <w:webHidden/>
              </w:rPr>
              <w:instrText xml:space="preserve"> PAGEREF _Toc444096908 \h </w:instrText>
            </w:r>
            <w:r>
              <w:rPr>
                <w:noProof/>
                <w:webHidden/>
              </w:rPr>
            </w:r>
            <w:r>
              <w:rPr>
                <w:noProof/>
                <w:webHidden/>
              </w:rPr>
              <w:fldChar w:fldCharType="separate"/>
            </w:r>
            <w:r>
              <w:rPr>
                <w:noProof/>
                <w:webHidden/>
              </w:rPr>
              <w:t>9</w:t>
            </w:r>
            <w:r>
              <w:rPr>
                <w:noProof/>
                <w:webHidden/>
              </w:rPr>
              <w:fldChar w:fldCharType="end"/>
            </w:r>
          </w:hyperlink>
        </w:p>
        <w:p w14:paraId="3445BAD5"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09" w:history="1">
            <w:r w:rsidRPr="007B068C">
              <w:rPr>
                <w:rStyle w:val="Hypertextovodkaz"/>
                <w:noProof/>
              </w:rPr>
              <w:t>6.2.</w:t>
            </w:r>
            <w:r>
              <w:rPr>
                <w:rFonts w:asciiTheme="minorHAnsi" w:eastAsiaTheme="minorEastAsia" w:hAnsiTheme="minorHAnsi" w:cstheme="minorBidi"/>
                <w:iCs w:val="0"/>
                <w:noProof/>
                <w:sz w:val="22"/>
                <w:szCs w:val="22"/>
                <w:lang w:eastAsia="cs-CZ"/>
              </w:rPr>
              <w:tab/>
            </w:r>
            <w:r w:rsidRPr="007B068C">
              <w:rPr>
                <w:rStyle w:val="Hypertextovodkaz"/>
                <w:noProof/>
              </w:rPr>
              <w:t>Věcné hodnocení</w:t>
            </w:r>
            <w:r>
              <w:rPr>
                <w:noProof/>
                <w:webHidden/>
              </w:rPr>
              <w:tab/>
            </w:r>
            <w:r>
              <w:rPr>
                <w:noProof/>
                <w:webHidden/>
              </w:rPr>
              <w:fldChar w:fldCharType="begin"/>
            </w:r>
            <w:r>
              <w:rPr>
                <w:noProof/>
                <w:webHidden/>
              </w:rPr>
              <w:instrText xml:space="preserve"> PAGEREF _Toc444096909 \h </w:instrText>
            </w:r>
            <w:r>
              <w:rPr>
                <w:noProof/>
                <w:webHidden/>
              </w:rPr>
            </w:r>
            <w:r>
              <w:rPr>
                <w:noProof/>
                <w:webHidden/>
              </w:rPr>
              <w:fldChar w:fldCharType="separate"/>
            </w:r>
            <w:r>
              <w:rPr>
                <w:noProof/>
                <w:webHidden/>
              </w:rPr>
              <w:t>9</w:t>
            </w:r>
            <w:r>
              <w:rPr>
                <w:noProof/>
                <w:webHidden/>
              </w:rPr>
              <w:fldChar w:fldCharType="end"/>
            </w:r>
          </w:hyperlink>
        </w:p>
        <w:p w14:paraId="721D3E6A"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0" w:history="1">
            <w:r w:rsidRPr="007B068C">
              <w:rPr>
                <w:rStyle w:val="Hypertextovodkaz"/>
                <w:noProof/>
              </w:rPr>
              <w:t>6.3.</w:t>
            </w:r>
            <w:r>
              <w:rPr>
                <w:rFonts w:asciiTheme="minorHAnsi" w:eastAsiaTheme="minorEastAsia" w:hAnsiTheme="minorHAnsi" w:cstheme="minorBidi"/>
                <w:iCs w:val="0"/>
                <w:noProof/>
                <w:sz w:val="22"/>
                <w:szCs w:val="22"/>
                <w:lang w:eastAsia="cs-CZ"/>
              </w:rPr>
              <w:tab/>
            </w:r>
            <w:r w:rsidRPr="007B068C">
              <w:rPr>
                <w:rStyle w:val="Hypertextovodkaz"/>
                <w:noProof/>
              </w:rPr>
              <w:t>Ex-ante kontrola</w:t>
            </w:r>
            <w:r>
              <w:rPr>
                <w:noProof/>
                <w:webHidden/>
              </w:rPr>
              <w:tab/>
            </w:r>
            <w:r>
              <w:rPr>
                <w:noProof/>
                <w:webHidden/>
              </w:rPr>
              <w:fldChar w:fldCharType="begin"/>
            </w:r>
            <w:r>
              <w:rPr>
                <w:noProof/>
                <w:webHidden/>
              </w:rPr>
              <w:instrText xml:space="preserve"> PAGEREF _Toc444096910 \h </w:instrText>
            </w:r>
            <w:r>
              <w:rPr>
                <w:noProof/>
                <w:webHidden/>
              </w:rPr>
            </w:r>
            <w:r>
              <w:rPr>
                <w:noProof/>
                <w:webHidden/>
              </w:rPr>
              <w:fldChar w:fldCharType="separate"/>
            </w:r>
            <w:r>
              <w:rPr>
                <w:noProof/>
                <w:webHidden/>
              </w:rPr>
              <w:t>9</w:t>
            </w:r>
            <w:r>
              <w:rPr>
                <w:noProof/>
                <w:webHidden/>
              </w:rPr>
              <w:fldChar w:fldCharType="end"/>
            </w:r>
          </w:hyperlink>
        </w:p>
        <w:p w14:paraId="66F05BD2"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11" w:history="1">
            <w:r w:rsidRPr="007B068C">
              <w:rPr>
                <w:rStyle w:val="Hypertextovodkaz"/>
                <w:noProof/>
              </w:rPr>
              <w:t>6.3.1.</w:t>
            </w:r>
            <w:r>
              <w:rPr>
                <w:rFonts w:asciiTheme="minorHAnsi" w:eastAsiaTheme="minorEastAsia" w:hAnsiTheme="minorHAnsi" w:cstheme="minorBidi"/>
                <w:noProof/>
                <w:sz w:val="22"/>
                <w:szCs w:val="22"/>
                <w:lang w:eastAsia="cs-CZ"/>
              </w:rPr>
              <w:tab/>
            </w:r>
            <w:r w:rsidRPr="007B068C">
              <w:rPr>
                <w:rStyle w:val="Hypertextovodkaz"/>
                <w:noProof/>
              </w:rPr>
              <w:t>Administrativní ověření</w:t>
            </w:r>
            <w:r>
              <w:rPr>
                <w:noProof/>
                <w:webHidden/>
              </w:rPr>
              <w:tab/>
            </w:r>
            <w:r>
              <w:rPr>
                <w:noProof/>
                <w:webHidden/>
              </w:rPr>
              <w:fldChar w:fldCharType="begin"/>
            </w:r>
            <w:r>
              <w:rPr>
                <w:noProof/>
                <w:webHidden/>
              </w:rPr>
              <w:instrText xml:space="preserve"> PAGEREF _Toc444096911 \h </w:instrText>
            </w:r>
            <w:r>
              <w:rPr>
                <w:noProof/>
                <w:webHidden/>
              </w:rPr>
            </w:r>
            <w:r>
              <w:rPr>
                <w:noProof/>
                <w:webHidden/>
              </w:rPr>
              <w:fldChar w:fldCharType="separate"/>
            </w:r>
            <w:r>
              <w:rPr>
                <w:noProof/>
                <w:webHidden/>
              </w:rPr>
              <w:t>10</w:t>
            </w:r>
            <w:r>
              <w:rPr>
                <w:noProof/>
                <w:webHidden/>
              </w:rPr>
              <w:fldChar w:fldCharType="end"/>
            </w:r>
          </w:hyperlink>
        </w:p>
        <w:p w14:paraId="2DFF761C"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12" w:history="1">
            <w:r w:rsidRPr="007B068C">
              <w:rPr>
                <w:rStyle w:val="Hypertextovodkaz"/>
                <w:noProof/>
              </w:rPr>
              <w:t>6.3.2.</w:t>
            </w:r>
            <w:r>
              <w:rPr>
                <w:rFonts w:asciiTheme="minorHAnsi" w:eastAsiaTheme="minorEastAsia" w:hAnsiTheme="minorHAnsi" w:cstheme="minorBidi"/>
                <w:noProof/>
                <w:sz w:val="22"/>
                <w:szCs w:val="22"/>
                <w:lang w:eastAsia="cs-CZ"/>
              </w:rPr>
              <w:tab/>
            </w:r>
            <w:r w:rsidRPr="007B068C">
              <w:rPr>
                <w:rStyle w:val="Hypertextovodkaz"/>
                <w:noProof/>
              </w:rPr>
              <w:t>Kontrola na místě</w:t>
            </w:r>
            <w:r>
              <w:rPr>
                <w:noProof/>
                <w:webHidden/>
              </w:rPr>
              <w:tab/>
            </w:r>
            <w:r>
              <w:rPr>
                <w:noProof/>
                <w:webHidden/>
              </w:rPr>
              <w:fldChar w:fldCharType="begin"/>
            </w:r>
            <w:r>
              <w:rPr>
                <w:noProof/>
                <w:webHidden/>
              </w:rPr>
              <w:instrText xml:space="preserve"> PAGEREF _Toc444096912 \h </w:instrText>
            </w:r>
            <w:r>
              <w:rPr>
                <w:noProof/>
                <w:webHidden/>
              </w:rPr>
            </w:r>
            <w:r>
              <w:rPr>
                <w:noProof/>
                <w:webHidden/>
              </w:rPr>
              <w:fldChar w:fldCharType="separate"/>
            </w:r>
            <w:r>
              <w:rPr>
                <w:noProof/>
                <w:webHidden/>
              </w:rPr>
              <w:t>10</w:t>
            </w:r>
            <w:r>
              <w:rPr>
                <w:noProof/>
                <w:webHidden/>
              </w:rPr>
              <w:fldChar w:fldCharType="end"/>
            </w:r>
          </w:hyperlink>
        </w:p>
        <w:p w14:paraId="3C62DC73"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3" w:history="1">
            <w:r w:rsidRPr="007B068C">
              <w:rPr>
                <w:rStyle w:val="Hypertextovodkaz"/>
                <w:noProof/>
              </w:rPr>
              <w:t>6.4.</w:t>
            </w:r>
            <w:r>
              <w:rPr>
                <w:rFonts w:asciiTheme="minorHAnsi" w:eastAsiaTheme="minorEastAsia" w:hAnsiTheme="minorHAnsi" w:cstheme="minorBidi"/>
                <w:iCs w:val="0"/>
                <w:noProof/>
                <w:sz w:val="22"/>
                <w:szCs w:val="22"/>
                <w:lang w:eastAsia="cs-CZ"/>
              </w:rPr>
              <w:tab/>
            </w:r>
            <w:r w:rsidRPr="007B068C">
              <w:rPr>
                <w:rStyle w:val="Hypertextovodkaz"/>
                <w:noProof/>
              </w:rPr>
              <w:t>Výběr projektů k podpoře</w:t>
            </w:r>
            <w:r>
              <w:rPr>
                <w:noProof/>
                <w:webHidden/>
              </w:rPr>
              <w:tab/>
            </w:r>
            <w:r>
              <w:rPr>
                <w:noProof/>
                <w:webHidden/>
              </w:rPr>
              <w:fldChar w:fldCharType="begin"/>
            </w:r>
            <w:r>
              <w:rPr>
                <w:noProof/>
                <w:webHidden/>
              </w:rPr>
              <w:instrText xml:space="preserve"> PAGEREF _Toc444096913 \h </w:instrText>
            </w:r>
            <w:r>
              <w:rPr>
                <w:noProof/>
                <w:webHidden/>
              </w:rPr>
            </w:r>
            <w:r>
              <w:rPr>
                <w:noProof/>
                <w:webHidden/>
              </w:rPr>
              <w:fldChar w:fldCharType="separate"/>
            </w:r>
            <w:r>
              <w:rPr>
                <w:noProof/>
                <w:webHidden/>
              </w:rPr>
              <w:t>10</w:t>
            </w:r>
            <w:r>
              <w:rPr>
                <w:noProof/>
                <w:webHidden/>
              </w:rPr>
              <w:fldChar w:fldCharType="end"/>
            </w:r>
          </w:hyperlink>
        </w:p>
        <w:p w14:paraId="37AFFE2C"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4" w:history="1">
            <w:r w:rsidRPr="007B068C">
              <w:rPr>
                <w:rStyle w:val="Hypertextovodkaz"/>
                <w:noProof/>
              </w:rPr>
              <w:t>6.5.</w:t>
            </w:r>
            <w:r>
              <w:rPr>
                <w:rFonts w:asciiTheme="minorHAnsi" w:eastAsiaTheme="minorEastAsia" w:hAnsiTheme="minorHAnsi" w:cstheme="minorBidi"/>
                <w:iCs w:val="0"/>
                <w:noProof/>
                <w:sz w:val="22"/>
                <w:szCs w:val="22"/>
                <w:lang w:eastAsia="cs-CZ"/>
              </w:rPr>
              <w:tab/>
            </w:r>
            <w:r w:rsidRPr="007B068C">
              <w:rPr>
                <w:rStyle w:val="Hypertextovodkaz"/>
                <w:noProof/>
              </w:rPr>
              <w:t>Schválení podpory v orgánech hl. m. Prahy</w:t>
            </w:r>
            <w:r>
              <w:rPr>
                <w:noProof/>
                <w:webHidden/>
              </w:rPr>
              <w:tab/>
            </w:r>
            <w:r>
              <w:rPr>
                <w:noProof/>
                <w:webHidden/>
              </w:rPr>
              <w:fldChar w:fldCharType="begin"/>
            </w:r>
            <w:r>
              <w:rPr>
                <w:noProof/>
                <w:webHidden/>
              </w:rPr>
              <w:instrText xml:space="preserve"> PAGEREF _Toc444096914 \h </w:instrText>
            </w:r>
            <w:r>
              <w:rPr>
                <w:noProof/>
                <w:webHidden/>
              </w:rPr>
            </w:r>
            <w:r>
              <w:rPr>
                <w:noProof/>
                <w:webHidden/>
              </w:rPr>
              <w:fldChar w:fldCharType="separate"/>
            </w:r>
            <w:r>
              <w:rPr>
                <w:noProof/>
                <w:webHidden/>
              </w:rPr>
              <w:t>11</w:t>
            </w:r>
            <w:r>
              <w:rPr>
                <w:noProof/>
                <w:webHidden/>
              </w:rPr>
              <w:fldChar w:fldCharType="end"/>
            </w:r>
          </w:hyperlink>
        </w:p>
        <w:p w14:paraId="75B6A204"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5" w:history="1">
            <w:r w:rsidRPr="007B068C">
              <w:rPr>
                <w:rStyle w:val="Hypertextovodkaz"/>
                <w:noProof/>
              </w:rPr>
              <w:t>6.6.</w:t>
            </w:r>
            <w:r>
              <w:rPr>
                <w:rFonts w:asciiTheme="minorHAnsi" w:eastAsiaTheme="minorEastAsia" w:hAnsiTheme="minorHAnsi" w:cstheme="minorBidi"/>
                <w:iCs w:val="0"/>
                <w:noProof/>
                <w:sz w:val="22"/>
                <w:szCs w:val="22"/>
                <w:lang w:eastAsia="cs-CZ"/>
              </w:rPr>
              <w:tab/>
            </w:r>
            <w:r w:rsidRPr="007B068C">
              <w:rPr>
                <w:rStyle w:val="Hypertextovodkaz"/>
                <w:noProof/>
              </w:rPr>
              <w:t>Příprava a uzavření smlouvy</w:t>
            </w:r>
            <w:r>
              <w:rPr>
                <w:noProof/>
                <w:webHidden/>
              </w:rPr>
              <w:tab/>
            </w:r>
            <w:r>
              <w:rPr>
                <w:noProof/>
                <w:webHidden/>
              </w:rPr>
              <w:fldChar w:fldCharType="begin"/>
            </w:r>
            <w:r>
              <w:rPr>
                <w:noProof/>
                <w:webHidden/>
              </w:rPr>
              <w:instrText xml:space="preserve"> PAGEREF _Toc444096915 \h </w:instrText>
            </w:r>
            <w:r>
              <w:rPr>
                <w:noProof/>
                <w:webHidden/>
              </w:rPr>
            </w:r>
            <w:r>
              <w:rPr>
                <w:noProof/>
                <w:webHidden/>
              </w:rPr>
              <w:fldChar w:fldCharType="separate"/>
            </w:r>
            <w:r>
              <w:rPr>
                <w:noProof/>
                <w:webHidden/>
              </w:rPr>
              <w:t>11</w:t>
            </w:r>
            <w:r>
              <w:rPr>
                <w:noProof/>
                <w:webHidden/>
              </w:rPr>
              <w:fldChar w:fldCharType="end"/>
            </w:r>
          </w:hyperlink>
        </w:p>
        <w:p w14:paraId="7A7270F4"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916" w:history="1">
            <w:r w:rsidRPr="007B068C">
              <w:rPr>
                <w:rStyle w:val="Hypertextovodkaz"/>
                <w:noProof/>
              </w:rPr>
              <w:t>7.</w:t>
            </w:r>
            <w:r>
              <w:rPr>
                <w:rFonts w:asciiTheme="minorHAnsi" w:eastAsiaTheme="minorEastAsia" w:hAnsiTheme="minorHAnsi" w:cstheme="minorBidi"/>
                <w:bCs w:val="0"/>
                <w:noProof/>
                <w:sz w:val="22"/>
                <w:szCs w:val="22"/>
                <w:lang w:eastAsia="cs-CZ"/>
              </w:rPr>
              <w:tab/>
            </w:r>
            <w:r w:rsidRPr="007B068C">
              <w:rPr>
                <w:rStyle w:val="Hypertextovodkaz"/>
                <w:noProof/>
              </w:rPr>
              <w:t>Proces věcného hodnocení</w:t>
            </w:r>
            <w:r>
              <w:rPr>
                <w:noProof/>
                <w:webHidden/>
              </w:rPr>
              <w:tab/>
            </w:r>
            <w:r>
              <w:rPr>
                <w:noProof/>
                <w:webHidden/>
              </w:rPr>
              <w:fldChar w:fldCharType="begin"/>
            </w:r>
            <w:r>
              <w:rPr>
                <w:noProof/>
                <w:webHidden/>
              </w:rPr>
              <w:instrText xml:space="preserve"> PAGEREF _Toc444096916 \h </w:instrText>
            </w:r>
            <w:r>
              <w:rPr>
                <w:noProof/>
                <w:webHidden/>
              </w:rPr>
            </w:r>
            <w:r>
              <w:rPr>
                <w:noProof/>
                <w:webHidden/>
              </w:rPr>
              <w:fldChar w:fldCharType="separate"/>
            </w:r>
            <w:r>
              <w:rPr>
                <w:noProof/>
                <w:webHidden/>
              </w:rPr>
              <w:t>11</w:t>
            </w:r>
            <w:r>
              <w:rPr>
                <w:noProof/>
                <w:webHidden/>
              </w:rPr>
              <w:fldChar w:fldCharType="end"/>
            </w:r>
          </w:hyperlink>
        </w:p>
        <w:p w14:paraId="13644A70"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7" w:history="1">
            <w:r w:rsidRPr="007B068C">
              <w:rPr>
                <w:rStyle w:val="Hypertextovodkaz"/>
                <w:noProof/>
              </w:rPr>
              <w:t>7.1.</w:t>
            </w:r>
            <w:r>
              <w:rPr>
                <w:rFonts w:asciiTheme="minorHAnsi" w:eastAsiaTheme="minorEastAsia" w:hAnsiTheme="minorHAnsi" w:cstheme="minorBidi"/>
                <w:iCs w:val="0"/>
                <w:noProof/>
                <w:sz w:val="22"/>
                <w:szCs w:val="22"/>
                <w:lang w:eastAsia="cs-CZ"/>
              </w:rPr>
              <w:tab/>
            </w:r>
            <w:r w:rsidRPr="007B068C">
              <w:rPr>
                <w:rStyle w:val="Hypertextovodkaz"/>
                <w:noProof/>
              </w:rPr>
              <w:t>Přiřazení hodnotitelů ke konkrétním žádostem</w:t>
            </w:r>
            <w:r>
              <w:rPr>
                <w:noProof/>
                <w:webHidden/>
              </w:rPr>
              <w:tab/>
            </w:r>
            <w:r>
              <w:rPr>
                <w:noProof/>
                <w:webHidden/>
              </w:rPr>
              <w:fldChar w:fldCharType="begin"/>
            </w:r>
            <w:r>
              <w:rPr>
                <w:noProof/>
                <w:webHidden/>
              </w:rPr>
              <w:instrText xml:space="preserve"> PAGEREF _Toc444096917 \h </w:instrText>
            </w:r>
            <w:r>
              <w:rPr>
                <w:noProof/>
                <w:webHidden/>
              </w:rPr>
            </w:r>
            <w:r>
              <w:rPr>
                <w:noProof/>
                <w:webHidden/>
              </w:rPr>
              <w:fldChar w:fldCharType="separate"/>
            </w:r>
            <w:r>
              <w:rPr>
                <w:noProof/>
                <w:webHidden/>
              </w:rPr>
              <w:t>11</w:t>
            </w:r>
            <w:r>
              <w:rPr>
                <w:noProof/>
                <w:webHidden/>
              </w:rPr>
              <w:fldChar w:fldCharType="end"/>
            </w:r>
          </w:hyperlink>
        </w:p>
        <w:p w14:paraId="09885FAA"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8" w:history="1">
            <w:r w:rsidRPr="007B068C">
              <w:rPr>
                <w:rStyle w:val="Hypertextovodkaz"/>
                <w:noProof/>
              </w:rPr>
              <w:t>7.2.</w:t>
            </w:r>
            <w:r>
              <w:rPr>
                <w:rFonts w:asciiTheme="minorHAnsi" w:eastAsiaTheme="minorEastAsia" w:hAnsiTheme="minorHAnsi" w:cstheme="minorBidi"/>
                <w:iCs w:val="0"/>
                <w:noProof/>
                <w:sz w:val="22"/>
                <w:szCs w:val="22"/>
                <w:lang w:eastAsia="cs-CZ"/>
              </w:rPr>
              <w:tab/>
            </w:r>
            <w:r w:rsidRPr="007B068C">
              <w:rPr>
                <w:rStyle w:val="Hypertextovodkaz"/>
                <w:noProof/>
              </w:rPr>
              <w:t>Přidělování bodů/deskriptorů k jednotlivým kritériím</w:t>
            </w:r>
            <w:r>
              <w:rPr>
                <w:noProof/>
                <w:webHidden/>
              </w:rPr>
              <w:tab/>
            </w:r>
            <w:r>
              <w:rPr>
                <w:noProof/>
                <w:webHidden/>
              </w:rPr>
              <w:fldChar w:fldCharType="begin"/>
            </w:r>
            <w:r>
              <w:rPr>
                <w:noProof/>
                <w:webHidden/>
              </w:rPr>
              <w:instrText xml:space="preserve"> PAGEREF _Toc444096918 \h </w:instrText>
            </w:r>
            <w:r>
              <w:rPr>
                <w:noProof/>
                <w:webHidden/>
              </w:rPr>
            </w:r>
            <w:r>
              <w:rPr>
                <w:noProof/>
                <w:webHidden/>
              </w:rPr>
              <w:fldChar w:fldCharType="separate"/>
            </w:r>
            <w:r>
              <w:rPr>
                <w:noProof/>
                <w:webHidden/>
              </w:rPr>
              <w:t>12</w:t>
            </w:r>
            <w:r>
              <w:rPr>
                <w:noProof/>
                <w:webHidden/>
              </w:rPr>
              <w:fldChar w:fldCharType="end"/>
            </w:r>
          </w:hyperlink>
        </w:p>
        <w:p w14:paraId="4FCAC058"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19" w:history="1">
            <w:r w:rsidRPr="007B068C">
              <w:rPr>
                <w:rStyle w:val="Hypertextovodkaz"/>
                <w:noProof/>
              </w:rPr>
              <w:t>7.3.</w:t>
            </w:r>
            <w:r>
              <w:rPr>
                <w:rFonts w:asciiTheme="minorHAnsi" w:eastAsiaTheme="minorEastAsia" w:hAnsiTheme="minorHAnsi" w:cstheme="minorBidi"/>
                <w:iCs w:val="0"/>
                <w:noProof/>
                <w:sz w:val="22"/>
                <w:szCs w:val="22"/>
                <w:lang w:eastAsia="cs-CZ"/>
              </w:rPr>
              <w:tab/>
            </w:r>
            <w:r w:rsidRPr="007B068C">
              <w:rPr>
                <w:rStyle w:val="Hypertextovodkaz"/>
                <w:noProof/>
              </w:rPr>
              <w:t>Arbitrážní hodnocení</w:t>
            </w:r>
            <w:r>
              <w:rPr>
                <w:noProof/>
                <w:webHidden/>
              </w:rPr>
              <w:tab/>
            </w:r>
            <w:r>
              <w:rPr>
                <w:noProof/>
                <w:webHidden/>
              </w:rPr>
              <w:fldChar w:fldCharType="begin"/>
            </w:r>
            <w:r>
              <w:rPr>
                <w:noProof/>
                <w:webHidden/>
              </w:rPr>
              <w:instrText xml:space="preserve"> PAGEREF _Toc444096919 \h </w:instrText>
            </w:r>
            <w:r>
              <w:rPr>
                <w:noProof/>
                <w:webHidden/>
              </w:rPr>
            </w:r>
            <w:r>
              <w:rPr>
                <w:noProof/>
                <w:webHidden/>
              </w:rPr>
              <w:fldChar w:fldCharType="separate"/>
            </w:r>
            <w:r>
              <w:rPr>
                <w:noProof/>
                <w:webHidden/>
              </w:rPr>
              <w:t>13</w:t>
            </w:r>
            <w:r>
              <w:rPr>
                <w:noProof/>
                <w:webHidden/>
              </w:rPr>
              <w:fldChar w:fldCharType="end"/>
            </w:r>
          </w:hyperlink>
        </w:p>
        <w:p w14:paraId="3041C3AA"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0" w:history="1">
            <w:r w:rsidRPr="007B068C">
              <w:rPr>
                <w:rStyle w:val="Hypertextovodkaz"/>
                <w:noProof/>
              </w:rPr>
              <w:t>7.4.</w:t>
            </w:r>
            <w:r>
              <w:rPr>
                <w:rFonts w:asciiTheme="minorHAnsi" w:eastAsiaTheme="minorEastAsia" w:hAnsiTheme="minorHAnsi" w:cstheme="minorBidi"/>
                <w:iCs w:val="0"/>
                <w:noProof/>
                <w:sz w:val="22"/>
                <w:szCs w:val="22"/>
                <w:lang w:eastAsia="cs-CZ"/>
              </w:rPr>
              <w:tab/>
            </w:r>
            <w:r w:rsidRPr="007B068C">
              <w:rPr>
                <w:rStyle w:val="Hypertextovodkaz"/>
                <w:noProof/>
              </w:rPr>
              <w:t>Stanovení výsledného počtu bodů</w:t>
            </w:r>
            <w:r>
              <w:rPr>
                <w:noProof/>
                <w:webHidden/>
              </w:rPr>
              <w:tab/>
            </w:r>
            <w:r>
              <w:rPr>
                <w:noProof/>
                <w:webHidden/>
              </w:rPr>
              <w:fldChar w:fldCharType="begin"/>
            </w:r>
            <w:r>
              <w:rPr>
                <w:noProof/>
                <w:webHidden/>
              </w:rPr>
              <w:instrText xml:space="preserve"> PAGEREF _Toc444096920 \h </w:instrText>
            </w:r>
            <w:r>
              <w:rPr>
                <w:noProof/>
                <w:webHidden/>
              </w:rPr>
            </w:r>
            <w:r>
              <w:rPr>
                <w:noProof/>
                <w:webHidden/>
              </w:rPr>
              <w:fldChar w:fldCharType="separate"/>
            </w:r>
            <w:r>
              <w:rPr>
                <w:noProof/>
                <w:webHidden/>
              </w:rPr>
              <w:t>13</w:t>
            </w:r>
            <w:r>
              <w:rPr>
                <w:noProof/>
                <w:webHidden/>
              </w:rPr>
              <w:fldChar w:fldCharType="end"/>
            </w:r>
          </w:hyperlink>
        </w:p>
        <w:p w14:paraId="65FC2679"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1" w:history="1">
            <w:r w:rsidRPr="007B068C">
              <w:rPr>
                <w:rStyle w:val="Hypertextovodkaz"/>
                <w:rFonts w:eastAsia="Calibri"/>
                <w:noProof/>
              </w:rPr>
              <w:t>7.5.</w:t>
            </w:r>
            <w:r>
              <w:rPr>
                <w:rFonts w:asciiTheme="minorHAnsi" w:eastAsiaTheme="minorEastAsia" w:hAnsiTheme="minorHAnsi" w:cstheme="minorBidi"/>
                <w:iCs w:val="0"/>
                <w:noProof/>
                <w:sz w:val="22"/>
                <w:szCs w:val="22"/>
                <w:lang w:eastAsia="cs-CZ"/>
              </w:rPr>
              <w:tab/>
            </w:r>
            <w:r w:rsidRPr="007B068C">
              <w:rPr>
                <w:rStyle w:val="Hypertextovodkaz"/>
                <w:rFonts w:eastAsia="Calibri"/>
                <w:noProof/>
              </w:rPr>
              <w:t>Informování žadatele</w:t>
            </w:r>
            <w:r>
              <w:rPr>
                <w:noProof/>
                <w:webHidden/>
              </w:rPr>
              <w:tab/>
            </w:r>
            <w:r>
              <w:rPr>
                <w:noProof/>
                <w:webHidden/>
              </w:rPr>
              <w:fldChar w:fldCharType="begin"/>
            </w:r>
            <w:r>
              <w:rPr>
                <w:noProof/>
                <w:webHidden/>
              </w:rPr>
              <w:instrText xml:space="preserve"> PAGEREF _Toc444096921 \h </w:instrText>
            </w:r>
            <w:r>
              <w:rPr>
                <w:noProof/>
                <w:webHidden/>
              </w:rPr>
            </w:r>
            <w:r>
              <w:rPr>
                <w:noProof/>
                <w:webHidden/>
              </w:rPr>
              <w:fldChar w:fldCharType="separate"/>
            </w:r>
            <w:r>
              <w:rPr>
                <w:noProof/>
                <w:webHidden/>
              </w:rPr>
              <w:t>13</w:t>
            </w:r>
            <w:r>
              <w:rPr>
                <w:noProof/>
                <w:webHidden/>
              </w:rPr>
              <w:fldChar w:fldCharType="end"/>
            </w:r>
          </w:hyperlink>
        </w:p>
        <w:p w14:paraId="155CE85F"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2" w:history="1">
            <w:r w:rsidRPr="007B068C">
              <w:rPr>
                <w:rStyle w:val="Hypertextovodkaz"/>
                <w:noProof/>
              </w:rPr>
              <w:t>7.6.</w:t>
            </w:r>
            <w:r>
              <w:rPr>
                <w:rFonts w:asciiTheme="minorHAnsi" w:eastAsiaTheme="minorEastAsia" w:hAnsiTheme="minorHAnsi" w:cstheme="minorBidi"/>
                <w:iCs w:val="0"/>
                <w:noProof/>
                <w:sz w:val="22"/>
                <w:szCs w:val="22"/>
                <w:lang w:eastAsia="cs-CZ"/>
              </w:rPr>
              <w:tab/>
            </w:r>
            <w:r w:rsidRPr="007B068C">
              <w:rPr>
                <w:rStyle w:val="Hypertextovodkaz"/>
                <w:noProof/>
              </w:rPr>
              <w:t>Kontrola a schválení hodnocení</w:t>
            </w:r>
            <w:r>
              <w:rPr>
                <w:noProof/>
                <w:webHidden/>
              </w:rPr>
              <w:tab/>
            </w:r>
            <w:r>
              <w:rPr>
                <w:noProof/>
                <w:webHidden/>
              </w:rPr>
              <w:fldChar w:fldCharType="begin"/>
            </w:r>
            <w:r>
              <w:rPr>
                <w:noProof/>
                <w:webHidden/>
              </w:rPr>
              <w:instrText xml:space="preserve"> PAGEREF _Toc444096922 \h </w:instrText>
            </w:r>
            <w:r>
              <w:rPr>
                <w:noProof/>
                <w:webHidden/>
              </w:rPr>
            </w:r>
            <w:r>
              <w:rPr>
                <w:noProof/>
                <w:webHidden/>
              </w:rPr>
              <w:fldChar w:fldCharType="separate"/>
            </w:r>
            <w:r>
              <w:rPr>
                <w:noProof/>
                <w:webHidden/>
              </w:rPr>
              <w:t>14</w:t>
            </w:r>
            <w:r>
              <w:rPr>
                <w:noProof/>
                <w:webHidden/>
              </w:rPr>
              <w:fldChar w:fldCharType="end"/>
            </w:r>
          </w:hyperlink>
        </w:p>
        <w:p w14:paraId="284B3405"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3" w:history="1">
            <w:r w:rsidRPr="007B068C">
              <w:rPr>
                <w:rStyle w:val="Hypertextovodkaz"/>
                <w:noProof/>
              </w:rPr>
              <w:t>7.7.</w:t>
            </w:r>
            <w:r>
              <w:rPr>
                <w:rFonts w:asciiTheme="minorHAnsi" w:eastAsiaTheme="minorEastAsia" w:hAnsiTheme="minorHAnsi" w:cstheme="minorBidi"/>
                <w:iCs w:val="0"/>
                <w:noProof/>
                <w:sz w:val="22"/>
                <w:szCs w:val="22"/>
                <w:lang w:eastAsia="cs-CZ"/>
              </w:rPr>
              <w:tab/>
            </w:r>
            <w:r w:rsidRPr="007B068C">
              <w:rPr>
                <w:rStyle w:val="Hypertextovodkaz"/>
                <w:noProof/>
              </w:rPr>
              <w:t>Žádosti o přezkum a jejich řešení</w:t>
            </w:r>
            <w:r>
              <w:rPr>
                <w:noProof/>
                <w:webHidden/>
              </w:rPr>
              <w:tab/>
            </w:r>
            <w:r>
              <w:rPr>
                <w:noProof/>
                <w:webHidden/>
              </w:rPr>
              <w:fldChar w:fldCharType="begin"/>
            </w:r>
            <w:r>
              <w:rPr>
                <w:noProof/>
                <w:webHidden/>
              </w:rPr>
              <w:instrText xml:space="preserve"> PAGEREF _Toc444096923 \h </w:instrText>
            </w:r>
            <w:r>
              <w:rPr>
                <w:noProof/>
                <w:webHidden/>
              </w:rPr>
            </w:r>
            <w:r>
              <w:rPr>
                <w:noProof/>
                <w:webHidden/>
              </w:rPr>
              <w:fldChar w:fldCharType="separate"/>
            </w:r>
            <w:r>
              <w:rPr>
                <w:noProof/>
                <w:webHidden/>
              </w:rPr>
              <w:t>14</w:t>
            </w:r>
            <w:r>
              <w:rPr>
                <w:noProof/>
                <w:webHidden/>
              </w:rPr>
              <w:fldChar w:fldCharType="end"/>
            </w:r>
          </w:hyperlink>
        </w:p>
        <w:p w14:paraId="68175D6F"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24" w:history="1">
            <w:r w:rsidRPr="007B068C">
              <w:rPr>
                <w:rStyle w:val="Hypertextovodkaz"/>
                <w:noProof/>
              </w:rPr>
              <w:t>7.7.1.</w:t>
            </w:r>
            <w:r>
              <w:rPr>
                <w:rFonts w:asciiTheme="minorHAnsi" w:eastAsiaTheme="minorEastAsia" w:hAnsiTheme="minorHAnsi" w:cstheme="minorBidi"/>
                <w:noProof/>
                <w:sz w:val="22"/>
                <w:szCs w:val="22"/>
                <w:lang w:eastAsia="cs-CZ"/>
              </w:rPr>
              <w:tab/>
            </w:r>
            <w:r w:rsidRPr="007B068C">
              <w:rPr>
                <w:rStyle w:val="Hypertextovodkaz"/>
                <w:noProof/>
              </w:rPr>
              <w:t>Oprava hodnocení/nové hodnocení</w:t>
            </w:r>
            <w:r>
              <w:rPr>
                <w:noProof/>
                <w:webHidden/>
              </w:rPr>
              <w:tab/>
            </w:r>
            <w:r>
              <w:rPr>
                <w:noProof/>
                <w:webHidden/>
              </w:rPr>
              <w:fldChar w:fldCharType="begin"/>
            </w:r>
            <w:r>
              <w:rPr>
                <w:noProof/>
                <w:webHidden/>
              </w:rPr>
              <w:instrText xml:space="preserve"> PAGEREF _Toc444096924 \h </w:instrText>
            </w:r>
            <w:r>
              <w:rPr>
                <w:noProof/>
                <w:webHidden/>
              </w:rPr>
            </w:r>
            <w:r>
              <w:rPr>
                <w:noProof/>
                <w:webHidden/>
              </w:rPr>
              <w:fldChar w:fldCharType="separate"/>
            </w:r>
            <w:r>
              <w:rPr>
                <w:noProof/>
                <w:webHidden/>
              </w:rPr>
              <w:t>15</w:t>
            </w:r>
            <w:r>
              <w:rPr>
                <w:noProof/>
                <w:webHidden/>
              </w:rPr>
              <w:fldChar w:fldCharType="end"/>
            </w:r>
          </w:hyperlink>
        </w:p>
        <w:p w14:paraId="63685F50" w14:textId="77777777" w:rsidR="00011308" w:rsidRDefault="0001130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4096925" w:history="1">
            <w:r w:rsidRPr="007B068C">
              <w:rPr>
                <w:rStyle w:val="Hypertextovodkaz"/>
                <w:noProof/>
              </w:rPr>
              <w:t>8.</w:t>
            </w:r>
            <w:r>
              <w:rPr>
                <w:rFonts w:asciiTheme="minorHAnsi" w:eastAsiaTheme="minorEastAsia" w:hAnsiTheme="minorHAnsi" w:cstheme="minorBidi"/>
                <w:bCs w:val="0"/>
                <w:noProof/>
                <w:sz w:val="22"/>
                <w:szCs w:val="22"/>
                <w:lang w:eastAsia="cs-CZ"/>
              </w:rPr>
              <w:tab/>
            </w:r>
            <w:r w:rsidRPr="007B068C">
              <w:rPr>
                <w:rStyle w:val="Hypertextovodkaz"/>
                <w:noProof/>
              </w:rPr>
              <w:t>Hodnocení konkrétních kritérií (postup pro hodnocení kritérií věcného hodnocení)</w:t>
            </w:r>
            <w:r>
              <w:rPr>
                <w:noProof/>
                <w:webHidden/>
              </w:rPr>
              <w:tab/>
            </w:r>
            <w:r>
              <w:rPr>
                <w:noProof/>
                <w:webHidden/>
              </w:rPr>
              <w:fldChar w:fldCharType="begin"/>
            </w:r>
            <w:r>
              <w:rPr>
                <w:noProof/>
                <w:webHidden/>
              </w:rPr>
              <w:instrText xml:space="preserve"> PAGEREF _Toc444096925 \h </w:instrText>
            </w:r>
            <w:r>
              <w:rPr>
                <w:noProof/>
                <w:webHidden/>
              </w:rPr>
            </w:r>
            <w:r>
              <w:rPr>
                <w:noProof/>
                <w:webHidden/>
              </w:rPr>
              <w:fldChar w:fldCharType="separate"/>
            </w:r>
            <w:r>
              <w:rPr>
                <w:noProof/>
                <w:webHidden/>
              </w:rPr>
              <w:t>15</w:t>
            </w:r>
            <w:r>
              <w:rPr>
                <w:noProof/>
                <w:webHidden/>
              </w:rPr>
              <w:fldChar w:fldCharType="end"/>
            </w:r>
          </w:hyperlink>
        </w:p>
        <w:p w14:paraId="361D60CC"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6" w:history="1">
            <w:r w:rsidRPr="007B068C">
              <w:rPr>
                <w:rStyle w:val="Hypertextovodkaz"/>
                <w:noProof/>
              </w:rPr>
              <w:t>8.1.</w:t>
            </w:r>
            <w:r>
              <w:rPr>
                <w:rFonts w:asciiTheme="minorHAnsi" w:eastAsiaTheme="minorEastAsia" w:hAnsiTheme="minorHAnsi" w:cstheme="minorBidi"/>
                <w:iCs w:val="0"/>
                <w:noProof/>
                <w:sz w:val="22"/>
                <w:szCs w:val="22"/>
                <w:lang w:eastAsia="cs-CZ"/>
              </w:rPr>
              <w:tab/>
            </w:r>
            <w:r w:rsidRPr="007B068C">
              <w:rPr>
                <w:rStyle w:val="Hypertextovodkaz"/>
                <w:noProof/>
              </w:rPr>
              <w:t>ESF</w:t>
            </w:r>
            <w:r>
              <w:rPr>
                <w:noProof/>
                <w:webHidden/>
              </w:rPr>
              <w:tab/>
            </w:r>
            <w:r>
              <w:rPr>
                <w:noProof/>
                <w:webHidden/>
              </w:rPr>
              <w:fldChar w:fldCharType="begin"/>
            </w:r>
            <w:r>
              <w:rPr>
                <w:noProof/>
                <w:webHidden/>
              </w:rPr>
              <w:instrText xml:space="preserve"> PAGEREF _Toc444096926 \h </w:instrText>
            </w:r>
            <w:r>
              <w:rPr>
                <w:noProof/>
                <w:webHidden/>
              </w:rPr>
            </w:r>
            <w:r>
              <w:rPr>
                <w:noProof/>
                <w:webHidden/>
              </w:rPr>
              <w:fldChar w:fldCharType="separate"/>
            </w:r>
            <w:r>
              <w:rPr>
                <w:noProof/>
                <w:webHidden/>
              </w:rPr>
              <w:t>16</w:t>
            </w:r>
            <w:r>
              <w:rPr>
                <w:noProof/>
                <w:webHidden/>
              </w:rPr>
              <w:fldChar w:fldCharType="end"/>
            </w:r>
          </w:hyperlink>
        </w:p>
        <w:p w14:paraId="201738B2" w14:textId="77777777" w:rsidR="00011308" w:rsidRDefault="0001130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4096927" w:history="1">
            <w:r w:rsidRPr="007B068C">
              <w:rPr>
                <w:rStyle w:val="Hypertextovodkaz"/>
                <w:noProof/>
              </w:rPr>
              <w:t>8.2.</w:t>
            </w:r>
            <w:r>
              <w:rPr>
                <w:rFonts w:asciiTheme="minorHAnsi" w:eastAsiaTheme="minorEastAsia" w:hAnsiTheme="minorHAnsi" w:cstheme="minorBidi"/>
                <w:iCs w:val="0"/>
                <w:noProof/>
                <w:sz w:val="22"/>
                <w:szCs w:val="22"/>
                <w:lang w:eastAsia="cs-CZ"/>
              </w:rPr>
              <w:tab/>
            </w:r>
            <w:r w:rsidRPr="007B068C">
              <w:rPr>
                <w:rStyle w:val="Hypertextovodkaz"/>
                <w:noProof/>
              </w:rPr>
              <w:t>EFRR</w:t>
            </w:r>
            <w:r>
              <w:rPr>
                <w:noProof/>
                <w:webHidden/>
              </w:rPr>
              <w:tab/>
            </w:r>
            <w:r>
              <w:rPr>
                <w:noProof/>
                <w:webHidden/>
              </w:rPr>
              <w:fldChar w:fldCharType="begin"/>
            </w:r>
            <w:r>
              <w:rPr>
                <w:noProof/>
                <w:webHidden/>
              </w:rPr>
              <w:instrText xml:space="preserve"> PAGEREF _Toc444096927 \h </w:instrText>
            </w:r>
            <w:r>
              <w:rPr>
                <w:noProof/>
                <w:webHidden/>
              </w:rPr>
            </w:r>
            <w:r>
              <w:rPr>
                <w:noProof/>
                <w:webHidden/>
              </w:rPr>
              <w:fldChar w:fldCharType="separate"/>
            </w:r>
            <w:r>
              <w:rPr>
                <w:noProof/>
                <w:webHidden/>
              </w:rPr>
              <w:t>20</w:t>
            </w:r>
            <w:r>
              <w:rPr>
                <w:noProof/>
                <w:webHidden/>
              </w:rPr>
              <w:fldChar w:fldCharType="end"/>
            </w:r>
          </w:hyperlink>
        </w:p>
        <w:p w14:paraId="35E6BC30"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28" w:history="1">
            <w:r w:rsidRPr="007B068C">
              <w:rPr>
                <w:rStyle w:val="Hypertextovodkaz"/>
                <w:noProof/>
              </w:rPr>
              <w:t>8.2.1.</w:t>
            </w:r>
            <w:r>
              <w:rPr>
                <w:rFonts w:asciiTheme="minorHAnsi" w:eastAsiaTheme="minorEastAsia" w:hAnsiTheme="minorHAnsi" w:cstheme="minorBidi"/>
                <w:noProof/>
                <w:sz w:val="22"/>
                <w:szCs w:val="22"/>
                <w:lang w:eastAsia="cs-CZ"/>
              </w:rPr>
              <w:tab/>
            </w:r>
            <w:r w:rsidRPr="007B068C">
              <w:rPr>
                <w:rStyle w:val="Hypertextovodkaz"/>
                <w:noProof/>
              </w:rPr>
              <w:t>Kritéria hodnocení věcného obsahu předkládané žádosti o podporu – hodnotitel věcné  části (A)</w:t>
            </w:r>
            <w:r>
              <w:rPr>
                <w:noProof/>
                <w:webHidden/>
              </w:rPr>
              <w:tab/>
            </w:r>
            <w:r>
              <w:rPr>
                <w:noProof/>
                <w:webHidden/>
              </w:rPr>
              <w:fldChar w:fldCharType="begin"/>
            </w:r>
            <w:r>
              <w:rPr>
                <w:noProof/>
                <w:webHidden/>
              </w:rPr>
              <w:instrText xml:space="preserve"> PAGEREF _Toc444096928 \h </w:instrText>
            </w:r>
            <w:r>
              <w:rPr>
                <w:noProof/>
                <w:webHidden/>
              </w:rPr>
            </w:r>
            <w:r>
              <w:rPr>
                <w:noProof/>
                <w:webHidden/>
              </w:rPr>
              <w:fldChar w:fldCharType="separate"/>
            </w:r>
            <w:r>
              <w:rPr>
                <w:noProof/>
                <w:webHidden/>
              </w:rPr>
              <w:t>20</w:t>
            </w:r>
            <w:r>
              <w:rPr>
                <w:noProof/>
                <w:webHidden/>
              </w:rPr>
              <w:fldChar w:fldCharType="end"/>
            </w:r>
          </w:hyperlink>
        </w:p>
        <w:p w14:paraId="6FCE47C4"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29" w:history="1">
            <w:r w:rsidRPr="007B068C">
              <w:rPr>
                <w:rStyle w:val="Hypertextovodkaz"/>
                <w:noProof/>
              </w:rPr>
              <w:t>8.2.1.1.</w:t>
            </w:r>
            <w:r>
              <w:rPr>
                <w:rFonts w:asciiTheme="minorHAnsi" w:eastAsiaTheme="minorEastAsia" w:hAnsiTheme="minorHAnsi" w:cstheme="minorBidi"/>
                <w:noProof/>
                <w:sz w:val="22"/>
                <w:szCs w:val="22"/>
                <w:lang w:eastAsia="cs-CZ"/>
              </w:rPr>
              <w:tab/>
            </w:r>
            <w:r w:rsidRPr="007B068C">
              <w:rPr>
                <w:rStyle w:val="Hypertextovodkaz"/>
                <w:noProof/>
              </w:rPr>
              <w:t>Kritéria v rámci prioritní osy 1</w:t>
            </w:r>
            <w:r>
              <w:rPr>
                <w:noProof/>
                <w:webHidden/>
              </w:rPr>
              <w:tab/>
            </w:r>
            <w:r>
              <w:rPr>
                <w:noProof/>
                <w:webHidden/>
              </w:rPr>
              <w:fldChar w:fldCharType="begin"/>
            </w:r>
            <w:r>
              <w:rPr>
                <w:noProof/>
                <w:webHidden/>
              </w:rPr>
              <w:instrText xml:space="preserve"> PAGEREF _Toc444096929 \h </w:instrText>
            </w:r>
            <w:r>
              <w:rPr>
                <w:noProof/>
                <w:webHidden/>
              </w:rPr>
            </w:r>
            <w:r>
              <w:rPr>
                <w:noProof/>
                <w:webHidden/>
              </w:rPr>
              <w:fldChar w:fldCharType="separate"/>
            </w:r>
            <w:r>
              <w:rPr>
                <w:noProof/>
                <w:webHidden/>
              </w:rPr>
              <w:t>21</w:t>
            </w:r>
            <w:r>
              <w:rPr>
                <w:noProof/>
                <w:webHidden/>
              </w:rPr>
              <w:fldChar w:fldCharType="end"/>
            </w:r>
          </w:hyperlink>
        </w:p>
        <w:p w14:paraId="57A40B3C"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30" w:history="1">
            <w:r w:rsidRPr="007B068C">
              <w:rPr>
                <w:rStyle w:val="Hypertextovodkaz"/>
                <w:noProof/>
              </w:rPr>
              <w:t>8.2.1.2.</w:t>
            </w:r>
            <w:r>
              <w:rPr>
                <w:rFonts w:asciiTheme="minorHAnsi" w:eastAsiaTheme="minorEastAsia" w:hAnsiTheme="minorHAnsi" w:cstheme="minorBidi"/>
                <w:noProof/>
                <w:sz w:val="22"/>
                <w:szCs w:val="22"/>
                <w:lang w:eastAsia="cs-CZ"/>
              </w:rPr>
              <w:tab/>
            </w:r>
            <w:r w:rsidRPr="007B068C">
              <w:rPr>
                <w:rStyle w:val="Hypertextovodkaz"/>
                <w:noProof/>
              </w:rPr>
              <w:t>Kritéria v rámci prioritní osy 2</w:t>
            </w:r>
            <w:r>
              <w:rPr>
                <w:noProof/>
                <w:webHidden/>
              </w:rPr>
              <w:tab/>
            </w:r>
            <w:r>
              <w:rPr>
                <w:noProof/>
                <w:webHidden/>
              </w:rPr>
              <w:fldChar w:fldCharType="begin"/>
            </w:r>
            <w:r>
              <w:rPr>
                <w:noProof/>
                <w:webHidden/>
              </w:rPr>
              <w:instrText xml:space="preserve"> PAGEREF _Toc444096930 \h </w:instrText>
            </w:r>
            <w:r>
              <w:rPr>
                <w:noProof/>
                <w:webHidden/>
              </w:rPr>
            </w:r>
            <w:r>
              <w:rPr>
                <w:noProof/>
                <w:webHidden/>
              </w:rPr>
              <w:fldChar w:fldCharType="separate"/>
            </w:r>
            <w:r>
              <w:rPr>
                <w:noProof/>
                <w:webHidden/>
              </w:rPr>
              <w:t>22</w:t>
            </w:r>
            <w:r>
              <w:rPr>
                <w:noProof/>
                <w:webHidden/>
              </w:rPr>
              <w:fldChar w:fldCharType="end"/>
            </w:r>
          </w:hyperlink>
        </w:p>
        <w:p w14:paraId="4B4FDF54"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31" w:history="1">
            <w:r w:rsidRPr="007B068C">
              <w:rPr>
                <w:rStyle w:val="Hypertextovodkaz"/>
                <w:noProof/>
              </w:rPr>
              <w:t>8.2.1.3.</w:t>
            </w:r>
            <w:r>
              <w:rPr>
                <w:rFonts w:asciiTheme="minorHAnsi" w:eastAsiaTheme="minorEastAsia" w:hAnsiTheme="minorHAnsi" w:cstheme="minorBidi"/>
                <w:noProof/>
                <w:sz w:val="22"/>
                <w:szCs w:val="22"/>
                <w:lang w:eastAsia="cs-CZ"/>
              </w:rPr>
              <w:tab/>
            </w:r>
            <w:r w:rsidRPr="007B068C">
              <w:rPr>
                <w:rStyle w:val="Hypertextovodkaz"/>
                <w:noProof/>
              </w:rPr>
              <w:t>Kritéria v rámci prioritních os 3 a 4</w:t>
            </w:r>
            <w:r>
              <w:rPr>
                <w:noProof/>
                <w:webHidden/>
              </w:rPr>
              <w:tab/>
            </w:r>
            <w:r>
              <w:rPr>
                <w:noProof/>
                <w:webHidden/>
              </w:rPr>
              <w:fldChar w:fldCharType="begin"/>
            </w:r>
            <w:r>
              <w:rPr>
                <w:noProof/>
                <w:webHidden/>
              </w:rPr>
              <w:instrText xml:space="preserve"> PAGEREF _Toc444096931 \h </w:instrText>
            </w:r>
            <w:r>
              <w:rPr>
                <w:noProof/>
                <w:webHidden/>
              </w:rPr>
            </w:r>
            <w:r>
              <w:rPr>
                <w:noProof/>
                <w:webHidden/>
              </w:rPr>
              <w:fldChar w:fldCharType="separate"/>
            </w:r>
            <w:r>
              <w:rPr>
                <w:noProof/>
                <w:webHidden/>
              </w:rPr>
              <w:t>22</w:t>
            </w:r>
            <w:r>
              <w:rPr>
                <w:noProof/>
                <w:webHidden/>
              </w:rPr>
              <w:fldChar w:fldCharType="end"/>
            </w:r>
          </w:hyperlink>
        </w:p>
        <w:p w14:paraId="52376DE2" w14:textId="77777777" w:rsidR="00011308" w:rsidRDefault="0001130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4096932" w:history="1">
            <w:r w:rsidRPr="007B068C">
              <w:rPr>
                <w:rStyle w:val="Hypertextovodkaz"/>
                <w:noProof/>
              </w:rPr>
              <w:t>8.2.2.</w:t>
            </w:r>
            <w:r>
              <w:rPr>
                <w:rFonts w:asciiTheme="minorHAnsi" w:eastAsiaTheme="minorEastAsia" w:hAnsiTheme="minorHAnsi" w:cstheme="minorBidi"/>
                <w:noProof/>
                <w:sz w:val="22"/>
                <w:szCs w:val="22"/>
                <w:lang w:eastAsia="cs-CZ"/>
              </w:rPr>
              <w:tab/>
            </w:r>
            <w:r w:rsidRPr="007B068C">
              <w:rPr>
                <w:rStyle w:val="Hypertextovodkaz"/>
                <w:noProof/>
              </w:rPr>
              <w:t>Kritéria hodnocení finančně – ekonomické části žádosti – hodnotitel finančně – ekonomické části (B)</w:t>
            </w:r>
            <w:r>
              <w:rPr>
                <w:noProof/>
                <w:webHidden/>
              </w:rPr>
              <w:tab/>
            </w:r>
            <w:r>
              <w:rPr>
                <w:noProof/>
                <w:webHidden/>
              </w:rPr>
              <w:fldChar w:fldCharType="begin"/>
            </w:r>
            <w:r>
              <w:rPr>
                <w:noProof/>
                <w:webHidden/>
              </w:rPr>
              <w:instrText xml:space="preserve"> PAGEREF _Toc444096932 \h </w:instrText>
            </w:r>
            <w:r>
              <w:rPr>
                <w:noProof/>
                <w:webHidden/>
              </w:rPr>
            </w:r>
            <w:r>
              <w:rPr>
                <w:noProof/>
                <w:webHidden/>
              </w:rPr>
              <w:fldChar w:fldCharType="separate"/>
            </w:r>
            <w:r>
              <w:rPr>
                <w:noProof/>
                <w:webHidden/>
              </w:rPr>
              <w:t>25</w:t>
            </w:r>
            <w:r>
              <w:rPr>
                <w:noProof/>
                <w:webHidden/>
              </w:rPr>
              <w:fldChar w:fldCharType="end"/>
            </w:r>
          </w:hyperlink>
        </w:p>
        <w:p w14:paraId="337F652C"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33" w:history="1">
            <w:r w:rsidRPr="007B068C">
              <w:rPr>
                <w:rStyle w:val="Hypertextovodkaz"/>
                <w:noProof/>
              </w:rPr>
              <w:t>8.2.2.1.</w:t>
            </w:r>
            <w:r>
              <w:rPr>
                <w:rFonts w:asciiTheme="minorHAnsi" w:eastAsiaTheme="minorEastAsia" w:hAnsiTheme="minorHAnsi" w:cstheme="minorBidi"/>
                <w:noProof/>
                <w:sz w:val="22"/>
                <w:szCs w:val="22"/>
                <w:lang w:eastAsia="cs-CZ"/>
              </w:rPr>
              <w:tab/>
            </w:r>
            <w:r w:rsidRPr="007B068C">
              <w:rPr>
                <w:rStyle w:val="Hypertextovodkaz"/>
                <w:noProof/>
              </w:rPr>
              <w:t>Kritéria v rámci prioritní osy 1</w:t>
            </w:r>
            <w:r>
              <w:rPr>
                <w:noProof/>
                <w:webHidden/>
              </w:rPr>
              <w:tab/>
            </w:r>
            <w:r>
              <w:rPr>
                <w:noProof/>
                <w:webHidden/>
              </w:rPr>
              <w:fldChar w:fldCharType="begin"/>
            </w:r>
            <w:r>
              <w:rPr>
                <w:noProof/>
                <w:webHidden/>
              </w:rPr>
              <w:instrText xml:space="preserve"> PAGEREF _Toc444096933 \h </w:instrText>
            </w:r>
            <w:r>
              <w:rPr>
                <w:noProof/>
                <w:webHidden/>
              </w:rPr>
            </w:r>
            <w:r>
              <w:rPr>
                <w:noProof/>
                <w:webHidden/>
              </w:rPr>
              <w:fldChar w:fldCharType="separate"/>
            </w:r>
            <w:r>
              <w:rPr>
                <w:noProof/>
                <w:webHidden/>
              </w:rPr>
              <w:t>26</w:t>
            </w:r>
            <w:r>
              <w:rPr>
                <w:noProof/>
                <w:webHidden/>
              </w:rPr>
              <w:fldChar w:fldCharType="end"/>
            </w:r>
          </w:hyperlink>
        </w:p>
        <w:p w14:paraId="39591C4E"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34" w:history="1">
            <w:r w:rsidRPr="007B068C">
              <w:rPr>
                <w:rStyle w:val="Hypertextovodkaz"/>
                <w:noProof/>
              </w:rPr>
              <w:t>8.2.2.2.</w:t>
            </w:r>
            <w:r>
              <w:rPr>
                <w:rFonts w:asciiTheme="minorHAnsi" w:eastAsiaTheme="minorEastAsia" w:hAnsiTheme="minorHAnsi" w:cstheme="minorBidi"/>
                <w:noProof/>
                <w:sz w:val="22"/>
                <w:szCs w:val="22"/>
                <w:lang w:eastAsia="cs-CZ"/>
              </w:rPr>
              <w:tab/>
            </w:r>
            <w:r w:rsidRPr="007B068C">
              <w:rPr>
                <w:rStyle w:val="Hypertextovodkaz"/>
                <w:noProof/>
              </w:rPr>
              <w:t>Kritéria v rámci prioritní osy 2</w:t>
            </w:r>
            <w:r>
              <w:rPr>
                <w:noProof/>
                <w:webHidden/>
              </w:rPr>
              <w:tab/>
            </w:r>
            <w:r>
              <w:rPr>
                <w:noProof/>
                <w:webHidden/>
              </w:rPr>
              <w:fldChar w:fldCharType="begin"/>
            </w:r>
            <w:r>
              <w:rPr>
                <w:noProof/>
                <w:webHidden/>
              </w:rPr>
              <w:instrText xml:space="preserve"> PAGEREF _Toc444096934 \h </w:instrText>
            </w:r>
            <w:r>
              <w:rPr>
                <w:noProof/>
                <w:webHidden/>
              </w:rPr>
            </w:r>
            <w:r>
              <w:rPr>
                <w:noProof/>
                <w:webHidden/>
              </w:rPr>
              <w:fldChar w:fldCharType="separate"/>
            </w:r>
            <w:r>
              <w:rPr>
                <w:noProof/>
                <w:webHidden/>
              </w:rPr>
              <w:t>31</w:t>
            </w:r>
            <w:r>
              <w:rPr>
                <w:noProof/>
                <w:webHidden/>
              </w:rPr>
              <w:fldChar w:fldCharType="end"/>
            </w:r>
          </w:hyperlink>
        </w:p>
        <w:p w14:paraId="2A9FB594" w14:textId="77777777" w:rsidR="00011308" w:rsidRDefault="0001130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4096935" w:history="1">
            <w:r w:rsidRPr="007B068C">
              <w:rPr>
                <w:rStyle w:val="Hypertextovodkaz"/>
                <w:noProof/>
              </w:rPr>
              <w:t>8.2.2.3.</w:t>
            </w:r>
            <w:r>
              <w:rPr>
                <w:rFonts w:asciiTheme="minorHAnsi" w:eastAsiaTheme="minorEastAsia" w:hAnsiTheme="minorHAnsi" w:cstheme="minorBidi"/>
                <w:noProof/>
                <w:sz w:val="22"/>
                <w:szCs w:val="22"/>
                <w:lang w:eastAsia="cs-CZ"/>
              </w:rPr>
              <w:tab/>
            </w:r>
            <w:r w:rsidRPr="007B068C">
              <w:rPr>
                <w:rStyle w:val="Hypertextovodkaz"/>
                <w:noProof/>
              </w:rPr>
              <w:t>Kritéria v rámci prioritních os 3 a 4</w:t>
            </w:r>
            <w:r>
              <w:rPr>
                <w:noProof/>
                <w:webHidden/>
              </w:rPr>
              <w:tab/>
            </w:r>
            <w:r>
              <w:rPr>
                <w:noProof/>
                <w:webHidden/>
              </w:rPr>
              <w:fldChar w:fldCharType="begin"/>
            </w:r>
            <w:r>
              <w:rPr>
                <w:noProof/>
                <w:webHidden/>
              </w:rPr>
              <w:instrText xml:space="preserve"> PAGEREF _Toc444096935 \h </w:instrText>
            </w:r>
            <w:r>
              <w:rPr>
                <w:noProof/>
                <w:webHidden/>
              </w:rPr>
            </w:r>
            <w:r>
              <w:rPr>
                <w:noProof/>
                <w:webHidden/>
              </w:rPr>
              <w:fldChar w:fldCharType="separate"/>
            </w:r>
            <w:r>
              <w:rPr>
                <w:noProof/>
                <w:webHidden/>
              </w:rPr>
              <w:t>33</w:t>
            </w:r>
            <w:r>
              <w:rPr>
                <w:noProof/>
                <w:webHidden/>
              </w:rPr>
              <w:fldChar w:fldCharType="end"/>
            </w:r>
          </w:hyperlink>
        </w:p>
        <w:p w14:paraId="70FEC5B9" w14:textId="77777777" w:rsidR="002F1781" w:rsidRDefault="00754D63">
          <w:r>
            <w:rPr>
              <w:rFonts w:ascii="Arial" w:hAnsi="Arial" w:cstheme="minorHAnsi"/>
              <w:iCs/>
              <w:sz w:val="20"/>
              <w:szCs w:val="20"/>
            </w:rPr>
            <w:fldChar w:fldCharType="end"/>
          </w:r>
        </w:p>
      </w:sdtContent>
    </w:sdt>
    <w:p w14:paraId="78F43AF9" w14:textId="77777777" w:rsidR="00FE4946" w:rsidRDefault="002F1781" w:rsidP="00474744">
      <w:pPr>
        <w:pStyle w:val="Styl2"/>
        <w:spacing w:line="276" w:lineRule="auto"/>
        <w:rPr>
          <w:rFonts w:eastAsia="Times New Roman"/>
        </w:rPr>
      </w:pPr>
      <w:r>
        <w:rPr>
          <w:rFonts w:eastAsia="Times New Roman"/>
        </w:rPr>
        <w:br w:type="column"/>
      </w:r>
    </w:p>
    <w:p w14:paraId="4C874A8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7D4328C8" w14:textId="77777777" w:rsidR="00D811FA" w:rsidRDefault="00FE4946" w:rsidP="00474744">
      <w:pPr>
        <w:pStyle w:val="Pravnad2"/>
        <w:jc w:val="both"/>
        <w:rPr>
          <w:rFonts w:eastAsia="Times New Roman"/>
        </w:rPr>
      </w:pPr>
      <w:bookmarkStart w:id="0" w:name="_Toc444096894"/>
      <w:r w:rsidRPr="00ED5538">
        <w:rPr>
          <w:rFonts w:eastAsia="Times New Roman"/>
        </w:rPr>
        <w:t>Přehled změn</w:t>
      </w:r>
      <w:bookmarkEnd w:id="0"/>
    </w:p>
    <w:p w14:paraId="148077A5" w14:textId="77777777" w:rsidR="00D811FA" w:rsidRDefault="0059145F" w:rsidP="00D65B02">
      <w:pPr>
        <w:pStyle w:val="Prav-norm"/>
      </w:pPr>
      <w:r w:rsidRPr="0059145F">
        <w:t>Uvedená tabulka poskytuje seznam veškerých provedených změn v předmětném dokumentu oproti původní verzi.</w:t>
      </w:r>
    </w:p>
    <w:p w14:paraId="1F7AB981" w14:textId="77777777" w:rsidR="0059145F" w:rsidRPr="0059145F" w:rsidRDefault="0059145F" w:rsidP="00474744">
      <w:pPr>
        <w:pStyle w:val="Styl2"/>
        <w:spacing w:line="276" w:lineRule="auto"/>
        <w:rPr>
          <w:rFonts w:eastAsia="Times New Roman"/>
        </w:rPr>
      </w:pPr>
    </w:p>
    <w:tbl>
      <w:tblPr>
        <w:tblStyle w:val="Mkatabulky"/>
        <w:tblW w:w="0" w:type="auto"/>
        <w:tblInd w:w="108" w:type="dxa"/>
        <w:tblLayout w:type="fixed"/>
        <w:tblLook w:val="04A0" w:firstRow="1" w:lastRow="0" w:firstColumn="1" w:lastColumn="0" w:noHBand="0" w:noVBand="1"/>
      </w:tblPr>
      <w:tblGrid>
        <w:gridCol w:w="1560"/>
        <w:gridCol w:w="2535"/>
        <w:gridCol w:w="2284"/>
        <w:gridCol w:w="1418"/>
        <w:gridCol w:w="1383"/>
      </w:tblGrid>
      <w:tr w:rsidR="00BB1763" w14:paraId="110516F6" w14:textId="77777777" w:rsidTr="00BB1763">
        <w:tc>
          <w:tcPr>
            <w:tcW w:w="9180" w:type="dxa"/>
            <w:gridSpan w:val="5"/>
          </w:tcPr>
          <w:p w14:paraId="422B450F" w14:textId="50E34C71" w:rsidR="00BB1763" w:rsidRDefault="00BB1763" w:rsidP="00474744">
            <w:pPr>
              <w:pStyle w:val="Styl2"/>
              <w:spacing w:line="276" w:lineRule="auto"/>
              <w:rPr>
                <w:rFonts w:eastAsia="Times New Roman"/>
                <w:b/>
              </w:rPr>
            </w:pPr>
            <w:r>
              <w:rPr>
                <w:rFonts w:eastAsia="Times New Roman"/>
                <w:b/>
              </w:rPr>
              <w:t xml:space="preserve">Přehled změn oproti verzi </w:t>
            </w:r>
            <w:r w:rsidR="00526A74">
              <w:rPr>
                <w:rFonts w:eastAsia="Times New Roman"/>
                <w:b/>
              </w:rPr>
              <w:t>1.</w:t>
            </w:r>
            <w:r w:rsidR="00AF5B40">
              <w:rPr>
                <w:rFonts w:eastAsia="Times New Roman"/>
                <w:b/>
              </w:rPr>
              <w:t>1</w:t>
            </w:r>
            <w:r>
              <w:rPr>
                <w:rFonts w:eastAsia="Times New Roman"/>
                <w:b/>
              </w:rPr>
              <w:t xml:space="preserve"> ze dne </w:t>
            </w:r>
            <w:r w:rsidR="00AF5B40">
              <w:rPr>
                <w:rFonts w:eastAsia="Times New Roman"/>
                <w:b/>
              </w:rPr>
              <w:t>11. 1. 2016</w:t>
            </w:r>
          </w:p>
        </w:tc>
      </w:tr>
      <w:tr w:rsidR="00BB1763" w:rsidRPr="00E219BD" w14:paraId="309D3564" w14:textId="77777777" w:rsidTr="00BB1763">
        <w:tc>
          <w:tcPr>
            <w:tcW w:w="1560" w:type="dxa"/>
          </w:tcPr>
          <w:p w14:paraId="0B4E8BED"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Kapitola/strana</w:t>
            </w:r>
          </w:p>
        </w:tc>
        <w:tc>
          <w:tcPr>
            <w:tcW w:w="2535" w:type="dxa"/>
          </w:tcPr>
          <w:p w14:paraId="5F5AAB2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Popis změny</w:t>
            </w:r>
          </w:p>
        </w:tc>
        <w:tc>
          <w:tcPr>
            <w:tcW w:w="2284" w:type="dxa"/>
          </w:tcPr>
          <w:p w14:paraId="34660ABC"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Zdůvodnění změny</w:t>
            </w:r>
          </w:p>
        </w:tc>
        <w:tc>
          <w:tcPr>
            <w:tcW w:w="1418" w:type="dxa"/>
          </w:tcPr>
          <w:p w14:paraId="49B68DE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383" w:type="dxa"/>
          </w:tcPr>
          <w:p w14:paraId="7B6F05A6"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Datum platnosti/</w:t>
            </w:r>
          </w:p>
          <w:p w14:paraId="6D38A19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účinnosti změny</w:t>
            </w:r>
          </w:p>
        </w:tc>
      </w:tr>
      <w:tr w:rsidR="00AF5B40" w14:paraId="1A293EB6" w14:textId="77777777" w:rsidTr="00BB1763">
        <w:tc>
          <w:tcPr>
            <w:tcW w:w="1560" w:type="dxa"/>
          </w:tcPr>
          <w:p w14:paraId="1660736A" w14:textId="5656DBFD" w:rsidR="00AF5B40" w:rsidRPr="008E1572" w:rsidRDefault="0023555A" w:rsidP="00474744">
            <w:pPr>
              <w:pStyle w:val="Styl2"/>
              <w:spacing w:line="276" w:lineRule="auto"/>
              <w:rPr>
                <w:rFonts w:eastAsia="Times New Roman"/>
              </w:rPr>
            </w:pPr>
            <w:r>
              <w:rPr>
                <w:rFonts w:eastAsia="Times New Roman"/>
              </w:rPr>
              <w:t>Kap. 4.1</w:t>
            </w:r>
            <w:r w:rsidR="00595612">
              <w:rPr>
                <w:rFonts w:eastAsia="Times New Roman"/>
              </w:rPr>
              <w:t xml:space="preserve">, </w:t>
            </w:r>
            <w:r w:rsidR="00E84FA9">
              <w:rPr>
                <w:rFonts w:eastAsia="Times New Roman"/>
              </w:rPr>
              <w:t>7.1</w:t>
            </w:r>
          </w:p>
        </w:tc>
        <w:tc>
          <w:tcPr>
            <w:tcW w:w="2535" w:type="dxa"/>
          </w:tcPr>
          <w:p w14:paraId="0D3857F7" w14:textId="6B37BF78" w:rsidR="00AF5B40" w:rsidRPr="008E1572" w:rsidRDefault="0023555A" w:rsidP="00474744">
            <w:pPr>
              <w:pStyle w:val="Styl2"/>
              <w:spacing w:line="276" w:lineRule="auto"/>
              <w:rPr>
                <w:rFonts w:eastAsia="Times New Roman"/>
              </w:rPr>
            </w:pPr>
            <w:r>
              <w:rPr>
                <w:rFonts w:eastAsia="Times New Roman"/>
              </w:rPr>
              <w:t>Rozšířen popis dodržování principu nestrannosti (hodnotitel nesmí hodnotit projekty ve výzvě, v níž se podílel na zpracování jakéhokoliv projektu)</w:t>
            </w:r>
          </w:p>
        </w:tc>
        <w:tc>
          <w:tcPr>
            <w:tcW w:w="2284" w:type="dxa"/>
          </w:tcPr>
          <w:p w14:paraId="459369E2" w14:textId="54B94A3F" w:rsidR="00AF5B40" w:rsidRPr="008E1572" w:rsidRDefault="0023555A" w:rsidP="00474744">
            <w:pPr>
              <w:pStyle w:val="Styl2"/>
              <w:spacing w:line="276" w:lineRule="auto"/>
              <w:rPr>
                <w:rFonts w:eastAsia="Times New Roman"/>
              </w:rPr>
            </w:pPr>
            <w:r>
              <w:rPr>
                <w:rFonts w:eastAsia="Times New Roman"/>
              </w:rPr>
              <w:t>Potřeba upřesnit princip.</w:t>
            </w:r>
          </w:p>
        </w:tc>
        <w:tc>
          <w:tcPr>
            <w:tcW w:w="1418" w:type="dxa"/>
          </w:tcPr>
          <w:p w14:paraId="4351E40F" w14:textId="63623544" w:rsidR="00AF5B40" w:rsidRPr="008E1572" w:rsidRDefault="0023555A" w:rsidP="00474744">
            <w:pPr>
              <w:pStyle w:val="Styl2"/>
              <w:spacing w:line="276" w:lineRule="auto"/>
              <w:rPr>
                <w:rFonts w:eastAsia="Times New Roman"/>
              </w:rPr>
            </w:pPr>
            <w:r>
              <w:rPr>
                <w:rFonts w:eastAsia="Times New Roman"/>
              </w:rPr>
              <w:t>Sagač</w:t>
            </w:r>
          </w:p>
        </w:tc>
        <w:tc>
          <w:tcPr>
            <w:tcW w:w="1383" w:type="dxa"/>
          </w:tcPr>
          <w:p w14:paraId="37A6EEF0" w14:textId="49A25E80" w:rsidR="00AF5B40" w:rsidRPr="008E1572" w:rsidRDefault="0023555A" w:rsidP="00474744">
            <w:pPr>
              <w:pStyle w:val="Styl2"/>
              <w:spacing w:line="276" w:lineRule="auto"/>
              <w:rPr>
                <w:rFonts w:eastAsia="Times New Roman"/>
              </w:rPr>
            </w:pPr>
            <w:r>
              <w:rPr>
                <w:rFonts w:eastAsia="Times New Roman"/>
              </w:rPr>
              <w:t>24. 2. 2016</w:t>
            </w:r>
          </w:p>
        </w:tc>
      </w:tr>
      <w:tr w:rsidR="00082D99" w14:paraId="603456C8" w14:textId="77777777" w:rsidTr="00BB1763">
        <w:tc>
          <w:tcPr>
            <w:tcW w:w="1560" w:type="dxa"/>
          </w:tcPr>
          <w:p w14:paraId="3B579792" w14:textId="0303E378" w:rsidR="00082D99" w:rsidRPr="008E1572" w:rsidRDefault="00082D99" w:rsidP="00474744">
            <w:pPr>
              <w:pStyle w:val="Styl2"/>
              <w:spacing w:line="276" w:lineRule="auto"/>
              <w:rPr>
                <w:rFonts w:eastAsia="Times New Roman"/>
              </w:rPr>
            </w:pPr>
            <w:r>
              <w:rPr>
                <w:rFonts w:eastAsia="Times New Roman"/>
              </w:rPr>
              <w:t>Kap. 5.2</w:t>
            </w:r>
          </w:p>
        </w:tc>
        <w:tc>
          <w:tcPr>
            <w:tcW w:w="2535" w:type="dxa"/>
          </w:tcPr>
          <w:p w14:paraId="2A5E9282" w14:textId="3E9C484D" w:rsidR="00082D99" w:rsidRPr="008E1572" w:rsidRDefault="00082D99" w:rsidP="00082D99">
            <w:pPr>
              <w:pStyle w:val="Styl2"/>
              <w:spacing w:line="276" w:lineRule="auto"/>
              <w:rPr>
                <w:rFonts w:eastAsia="Times New Roman"/>
              </w:rPr>
            </w:pPr>
            <w:r>
              <w:rPr>
                <w:rFonts w:eastAsia="Times New Roman"/>
              </w:rPr>
              <w:t>Upřesněn postup pro školení</w:t>
            </w:r>
          </w:p>
        </w:tc>
        <w:tc>
          <w:tcPr>
            <w:tcW w:w="2284" w:type="dxa"/>
          </w:tcPr>
          <w:p w14:paraId="0927503C" w14:textId="06EB7C25" w:rsidR="00082D99" w:rsidRPr="008E1572" w:rsidRDefault="00082D99" w:rsidP="00474744">
            <w:pPr>
              <w:pStyle w:val="Styl2"/>
              <w:spacing w:line="276" w:lineRule="auto"/>
              <w:rPr>
                <w:rFonts w:eastAsia="Times New Roman"/>
              </w:rPr>
            </w:pPr>
            <w:r>
              <w:rPr>
                <w:rFonts w:eastAsia="Times New Roman"/>
              </w:rPr>
              <w:t>Potřeb rozlišovat jednodenní a dvoudenní školení</w:t>
            </w:r>
          </w:p>
        </w:tc>
        <w:tc>
          <w:tcPr>
            <w:tcW w:w="1418" w:type="dxa"/>
          </w:tcPr>
          <w:p w14:paraId="443DBA74" w14:textId="0485407F" w:rsidR="00082D99" w:rsidRPr="008E1572" w:rsidRDefault="00082D99" w:rsidP="00474744">
            <w:pPr>
              <w:pStyle w:val="Styl2"/>
              <w:spacing w:line="276" w:lineRule="auto"/>
              <w:rPr>
                <w:rFonts w:eastAsia="Times New Roman"/>
              </w:rPr>
            </w:pPr>
            <w:r>
              <w:rPr>
                <w:rFonts w:eastAsia="Times New Roman"/>
              </w:rPr>
              <w:t>Sagač</w:t>
            </w:r>
          </w:p>
        </w:tc>
        <w:tc>
          <w:tcPr>
            <w:tcW w:w="1383" w:type="dxa"/>
          </w:tcPr>
          <w:p w14:paraId="0F26D7E0" w14:textId="070808E1" w:rsidR="00082D99" w:rsidRPr="008E1572" w:rsidRDefault="00082D99" w:rsidP="00474744">
            <w:pPr>
              <w:pStyle w:val="Styl2"/>
              <w:spacing w:line="276" w:lineRule="auto"/>
              <w:rPr>
                <w:rFonts w:eastAsia="Times New Roman"/>
              </w:rPr>
            </w:pPr>
            <w:r>
              <w:rPr>
                <w:rFonts w:eastAsia="Times New Roman"/>
              </w:rPr>
              <w:t>24. 2. 2016</w:t>
            </w:r>
          </w:p>
        </w:tc>
      </w:tr>
      <w:tr w:rsidR="00B370E7" w14:paraId="7644B1EB" w14:textId="77777777" w:rsidTr="00BB1763">
        <w:tc>
          <w:tcPr>
            <w:tcW w:w="1560" w:type="dxa"/>
          </w:tcPr>
          <w:p w14:paraId="52F22F84" w14:textId="4D1B9A95" w:rsidR="00B370E7" w:rsidRPr="008E1572" w:rsidRDefault="00B370E7" w:rsidP="00474744">
            <w:pPr>
              <w:pStyle w:val="Styl2"/>
              <w:spacing w:line="276" w:lineRule="auto"/>
              <w:rPr>
                <w:rFonts w:eastAsia="Times New Roman"/>
              </w:rPr>
            </w:pPr>
            <w:r>
              <w:rPr>
                <w:rFonts w:eastAsia="Times New Roman"/>
              </w:rPr>
              <w:t>Kap. 6.4 a 7.4</w:t>
            </w:r>
          </w:p>
        </w:tc>
        <w:tc>
          <w:tcPr>
            <w:tcW w:w="2535" w:type="dxa"/>
          </w:tcPr>
          <w:p w14:paraId="3015B445" w14:textId="3706321A" w:rsidR="00B370E7" w:rsidRPr="008E1572" w:rsidRDefault="00B370E7" w:rsidP="00474744">
            <w:pPr>
              <w:pStyle w:val="Styl2"/>
              <w:spacing w:line="276" w:lineRule="auto"/>
              <w:rPr>
                <w:rFonts w:eastAsia="Times New Roman"/>
              </w:rPr>
            </w:pPr>
            <w:r>
              <w:rPr>
                <w:rFonts w:eastAsia="Times New Roman"/>
              </w:rPr>
              <w:t>Změněn limit minimálního počtu bod, které musí žádost získat, aby mohla být podpořena</w:t>
            </w:r>
          </w:p>
        </w:tc>
        <w:tc>
          <w:tcPr>
            <w:tcW w:w="2284" w:type="dxa"/>
          </w:tcPr>
          <w:p w14:paraId="4BB18253" w14:textId="09D90DA8" w:rsidR="00B370E7" w:rsidRPr="008E1572" w:rsidRDefault="00B370E7" w:rsidP="00474744">
            <w:pPr>
              <w:pStyle w:val="Styl2"/>
              <w:spacing w:line="276" w:lineRule="auto"/>
              <w:rPr>
                <w:rFonts w:eastAsia="Times New Roman"/>
              </w:rPr>
            </w:pPr>
            <w:r>
              <w:rPr>
                <w:rFonts w:eastAsia="Times New Roman"/>
              </w:rPr>
              <w:t>Zohlednění usnesení MV z prosince 2015</w:t>
            </w:r>
          </w:p>
        </w:tc>
        <w:tc>
          <w:tcPr>
            <w:tcW w:w="1418" w:type="dxa"/>
          </w:tcPr>
          <w:p w14:paraId="73E17A06" w14:textId="18EF7A62" w:rsidR="00B370E7" w:rsidRPr="008E1572" w:rsidRDefault="00B370E7" w:rsidP="00474744">
            <w:pPr>
              <w:pStyle w:val="Styl2"/>
              <w:spacing w:line="276" w:lineRule="auto"/>
              <w:rPr>
                <w:rFonts w:eastAsia="Times New Roman"/>
              </w:rPr>
            </w:pPr>
            <w:r>
              <w:rPr>
                <w:rFonts w:eastAsia="Times New Roman"/>
              </w:rPr>
              <w:t>Sagač</w:t>
            </w:r>
          </w:p>
        </w:tc>
        <w:tc>
          <w:tcPr>
            <w:tcW w:w="1383" w:type="dxa"/>
          </w:tcPr>
          <w:p w14:paraId="2C132A26" w14:textId="3636C15E" w:rsidR="00B370E7" w:rsidRPr="008E1572" w:rsidRDefault="00B370E7" w:rsidP="00474744">
            <w:pPr>
              <w:pStyle w:val="Styl2"/>
              <w:spacing w:line="276" w:lineRule="auto"/>
              <w:rPr>
                <w:rFonts w:eastAsia="Times New Roman"/>
              </w:rPr>
            </w:pPr>
            <w:r>
              <w:rPr>
                <w:rFonts w:eastAsia="Times New Roman"/>
              </w:rPr>
              <w:t>24. 2. 2016</w:t>
            </w:r>
          </w:p>
        </w:tc>
      </w:tr>
      <w:tr w:rsidR="00B370E7" w14:paraId="48E84089" w14:textId="77777777" w:rsidTr="00BB1763">
        <w:tc>
          <w:tcPr>
            <w:tcW w:w="1560" w:type="dxa"/>
          </w:tcPr>
          <w:p w14:paraId="1E1B1A1B" w14:textId="6DA4FCBA" w:rsidR="00B370E7" w:rsidRPr="008E1572" w:rsidRDefault="00B370E7" w:rsidP="00474744">
            <w:pPr>
              <w:pStyle w:val="Styl2"/>
              <w:spacing w:line="276" w:lineRule="auto"/>
              <w:rPr>
                <w:rFonts w:eastAsia="Times New Roman"/>
              </w:rPr>
            </w:pPr>
            <w:r>
              <w:rPr>
                <w:rFonts w:eastAsia="Times New Roman"/>
              </w:rPr>
              <w:t>Kap. 7.6</w:t>
            </w:r>
          </w:p>
        </w:tc>
        <w:tc>
          <w:tcPr>
            <w:tcW w:w="2535" w:type="dxa"/>
          </w:tcPr>
          <w:p w14:paraId="10C54299" w14:textId="3166087D" w:rsidR="00B370E7" w:rsidRPr="008E1572" w:rsidRDefault="00B370E7" w:rsidP="00474744">
            <w:pPr>
              <w:pStyle w:val="Styl2"/>
              <w:spacing w:line="276" w:lineRule="auto"/>
              <w:rPr>
                <w:rFonts w:eastAsia="Times New Roman"/>
              </w:rPr>
            </w:pPr>
            <w:r>
              <w:rPr>
                <w:rFonts w:eastAsia="Times New Roman"/>
              </w:rPr>
              <w:t>Odůvodnění ratingu schvalovatelem zpravidla vždy</w:t>
            </w:r>
          </w:p>
        </w:tc>
        <w:tc>
          <w:tcPr>
            <w:tcW w:w="2284" w:type="dxa"/>
          </w:tcPr>
          <w:p w14:paraId="7A989150" w14:textId="32606F04" w:rsidR="00B370E7" w:rsidRPr="008E1572" w:rsidRDefault="00B370E7" w:rsidP="00474744">
            <w:pPr>
              <w:pStyle w:val="Styl2"/>
              <w:spacing w:line="276" w:lineRule="auto"/>
              <w:rPr>
                <w:rFonts w:eastAsia="Times New Roman"/>
              </w:rPr>
            </w:pPr>
            <w:r>
              <w:rPr>
                <w:rFonts w:eastAsia="Times New Roman"/>
              </w:rPr>
              <w:t>Zohlednění nastavení informačního systému MS2014+</w:t>
            </w:r>
          </w:p>
        </w:tc>
        <w:tc>
          <w:tcPr>
            <w:tcW w:w="1418" w:type="dxa"/>
          </w:tcPr>
          <w:p w14:paraId="4A0BB0EF" w14:textId="2463E048" w:rsidR="00B370E7" w:rsidRPr="008E1572" w:rsidRDefault="00B370E7" w:rsidP="00474744">
            <w:pPr>
              <w:pStyle w:val="Styl2"/>
              <w:spacing w:line="276" w:lineRule="auto"/>
              <w:rPr>
                <w:rFonts w:eastAsia="Times New Roman"/>
              </w:rPr>
            </w:pPr>
            <w:r>
              <w:rPr>
                <w:rFonts w:eastAsia="Times New Roman"/>
              </w:rPr>
              <w:t>Sagač</w:t>
            </w:r>
          </w:p>
        </w:tc>
        <w:tc>
          <w:tcPr>
            <w:tcW w:w="1383" w:type="dxa"/>
          </w:tcPr>
          <w:p w14:paraId="3D8F98DE" w14:textId="269FF1F0" w:rsidR="00B370E7" w:rsidRPr="008E1572" w:rsidRDefault="00B370E7" w:rsidP="00474744">
            <w:pPr>
              <w:pStyle w:val="Styl2"/>
              <w:spacing w:line="276" w:lineRule="auto"/>
              <w:rPr>
                <w:rFonts w:eastAsia="Times New Roman"/>
              </w:rPr>
            </w:pPr>
            <w:r>
              <w:rPr>
                <w:rFonts w:eastAsia="Times New Roman"/>
              </w:rPr>
              <w:t>24. 2. 2016</w:t>
            </w:r>
          </w:p>
        </w:tc>
      </w:tr>
      <w:tr w:rsidR="00C13488" w14:paraId="3CFA1D32" w14:textId="77777777" w:rsidTr="00BB1763">
        <w:tc>
          <w:tcPr>
            <w:tcW w:w="1560" w:type="dxa"/>
          </w:tcPr>
          <w:p w14:paraId="110090FA" w14:textId="707ECF7F" w:rsidR="00C13488" w:rsidRPr="008E1572" w:rsidRDefault="00C13488" w:rsidP="00474744">
            <w:pPr>
              <w:pStyle w:val="Styl2"/>
              <w:spacing w:line="276" w:lineRule="auto"/>
              <w:rPr>
                <w:rFonts w:eastAsia="Times New Roman"/>
              </w:rPr>
            </w:pPr>
            <w:r>
              <w:rPr>
                <w:rFonts w:eastAsia="Times New Roman"/>
              </w:rPr>
              <w:t>Kap. 8.2.1.2</w:t>
            </w:r>
          </w:p>
        </w:tc>
        <w:tc>
          <w:tcPr>
            <w:tcW w:w="2535" w:type="dxa"/>
          </w:tcPr>
          <w:p w14:paraId="5DC68C0D" w14:textId="7395DE68" w:rsidR="00C13488" w:rsidRPr="008E1572" w:rsidRDefault="00C13488" w:rsidP="00474744">
            <w:pPr>
              <w:pStyle w:val="Styl2"/>
              <w:spacing w:line="276" w:lineRule="auto"/>
              <w:rPr>
                <w:rFonts w:eastAsia="Times New Roman"/>
              </w:rPr>
            </w:pPr>
            <w:r>
              <w:rPr>
                <w:rFonts w:eastAsia="Times New Roman"/>
              </w:rPr>
              <w:t>Upřesnění postupů pro hodnocení vybraných kritérií v rámci PO2</w:t>
            </w:r>
          </w:p>
        </w:tc>
        <w:tc>
          <w:tcPr>
            <w:tcW w:w="2284" w:type="dxa"/>
          </w:tcPr>
          <w:p w14:paraId="24F7C8A2" w14:textId="511B4522" w:rsidR="00C13488" w:rsidRPr="008E1572" w:rsidRDefault="00C13488" w:rsidP="00474744">
            <w:pPr>
              <w:pStyle w:val="Styl2"/>
              <w:spacing w:line="276" w:lineRule="auto"/>
              <w:rPr>
                <w:rFonts w:eastAsia="Times New Roman"/>
              </w:rPr>
            </w:pPr>
            <w:r>
              <w:rPr>
                <w:rFonts w:eastAsia="Times New Roman"/>
              </w:rPr>
              <w:t>Potřeba upřesnit postupy pro hodnocení.</w:t>
            </w:r>
          </w:p>
        </w:tc>
        <w:tc>
          <w:tcPr>
            <w:tcW w:w="1418" w:type="dxa"/>
          </w:tcPr>
          <w:p w14:paraId="50D8B6A2" w14:textId="2AA86EA6" w:rsidR="00C13488" w:rsidRPr="008E1572" w:rsidRDefault="00C13488" w:rsidP="00474744">
            <w:pPr>
              <w:pStyle w:val="Styl2"/>
              <w:spacing w:line="276" w:lineRule="auto"/>
              <w:rPr>
                <w:rFonts w:eastAsia="Times New Roman"/>
              </w:rPr>
            </w:pPr>
            <w:r>
              <w:rPr>
                <w:rFonts w:eastAsia="Times New Roman"/>
              </w:rPr>
              <w:t>Sagač</w:t>
            </w:r>
          </w:p>
        </w:tc>
        <w:tc>
          <w:tcPr>
            <w:tcW w:w="1383" w:type="dxa"/>
          </w:tcPr>
          <w:p w14:paraId="24E33F24" w14:textId="1AA9927A" w:rsidR="00C13488" w:rsidRPr="008E1572" w:rsidRDefault="00C13488" w:rsidP="00474744">
            <w:pPr>
              <w:pStyle w:val="Styl2"/>
              <w:spacing w:line="276" w:lineRule="auto"/>
              <w:rPr>
                <w:rFonts w:eastAsia="Times New Roman"/>
              </w:rPr>
            </w:pPr>
            <w:r>
              <w:rPr>
                <w:rFonts w:eastAsia="Times New Roman"/>
              </w:rPr>
              <w:t>24. 2. 2016</w:t>
            </w:r>
          </w:p>
        </w:tc>
      </w:tr>
      <w:tr w:rsidR="00C13488" w14:paraId="74CAFE76" w14:textId="77777777" w:rsidTr="00BB1763">
        <w:tc>
          <w:tcPr>
            <w:tcW w:w="1560" w:type="dxa"/>
          </w:tcPr>
          <w:p w14:paraId="623EEE30" w14:textId="5782414D" w:rsidR="00C13488" w:rsidRPr="008E1572" w:rsidRDefault="00C13488" w:rsidP="00474744">
            <w:pPr>
              <w:pStyle w:val="Styl2"/>
              <w:spacing w:line="276" w:lineRule="auto"/>
              <w:rPr>
                <w:rFonts w:eastAsia="Times New Roman"/>
              </w:rPr>
            </w:pPr>
            <w:r>
              <w:rPr>
                <w:rFonts w:eastAsia="Times New Roman"/>
              </w:rPr>
              <w:t>Kap. 8.2.1.3</w:t>
            </w:r>
          </w:p>
        </w:tc>
        <w:tc>
          <w:tcPr>
            <w:tcW w:w="2535" w:type="dxa"/>
          </w:tcPr>
          <w:p w14:paraId="23449E47" w14:textId="67E3AA44" w:rsidR="00C13488" w:rsidRPr="008E1572" w:rsidRDefault="00C13488" w:rsidP="00474744">
            <w:pPr>
              <w:pStyle w:val="Styl2"/>
              <w:spacing w:line="276" w:lineRule="auto"/>
              <w:rPr>
                <w:rFonts w:eastAsia="Times New Roman"/>
              </w:rPr>
            </w:pPr>
            <w:r>
              <w:rPr>
                <w:rFonts w:eastAsia="Times New Roman"/>
              </w:rPr>
              <w:t>Upřesnění postupů pro hodnocení vybraných kritérií v rámci PO3 a PO4</w:t>
            </w:r>
          </w:p>
        </w:tc>
        <w:tc>
          <w:tcPr>
            <w:tcW w:w="2284" w:type="dxa"/>
          </w:tcPr>
          <w:p w14:paraId="1A78C06B" w14:textId="10D5921A" w:rsidR="00C13488" w:rsidRPr="008E1572" w:rsidRDefault="00C13488" w:rsidP="00474744">
            <w:pPr>
              <w:pStyle w:val="Styl2"/>
              <w:spacing w:line="276" w:lineRule="auto"/>
              <w:rPr>
                <w:rFonts w:eastAsia="Times New Roman"/>
              </w:rPr>
            </w:pPr>
            <w:r>
              <w:rPr>
                <w:rFonts w:eastAsia="Times New Roman"/>
              </w:rPr>
              <w:t>Zveřejnění nových sad hodnotících kritérií v PO3 a PO4.</w:t>
            </w:r>
          </w:p>
        </w:tc>
        <w:tc>
          <w:tcPr>
            <w:tcW w:w="1418" w:type="dxa"/>
          </w:tcPr>
          <w:p w14:paraId="257A8C4F" w14:textId="380C1E33" w:rsidR="00C13488" w:rsidRPr="008E1572" w:rsidRDefault="00C13488" w:rsidP="00474744">
            <w:pPr>
              <w:pStyle w:val="Styl2"/>
              <w:spacing w:line="276" w:lineRule="auto"/>
              <w:rPr>
                <w:rFonts w:eastAsia="Times New Roman"/>
              </w:rPr>
            </w:pPr>
            <w:r>
              <w:rPr>
                <w:rFonts w:eastAsia="Times New Roman"/>
              </w:rPr>
              <w:t>Sagač</w:t>
            </w:r>
          </w:p>
        </w:tc>
        <w:tc>
          <w:tcPr>
            <w:tcW w:w="1383" w:type="dxa"/>
          </w:tcPr>
          <w:p w14:paraId="69657875" w14:textId="43EF5EF9" w:rsidR="00C13488" w:rsidRPr="008E1572" w:rsidRDefault="00C13488" w:rsidP="00474744">
            <w:pPr>
              <w:pStyle w:val="Styl2"/>
              <w:spacing w:line="276" w:lineRule="auto"/>
              <w:rPr>
                <w:rFonts w:eastAsia="Times New Roman"/>
              </w:rPr>
            </w:pPr>
            <w:r>
              <w:rPr>
                <w:rFonts w:eastAsia="Times New Roman"/>
              </w:rPr>
              <w:t>24. 2. 2016</w:t>
            </w:r>
          </w:p>
        </w:tc>
      </w:tr>
    </w:tbl>
    <w:p w14:paraId="33A2C9BD" w14:textId="77777777" w:rsidR="0087237B" w:rsidRPr="00D811FA" w:rsidRDefault="0087237B" w:rsidP="00474744">
      <w:pPr>
        <w:pStyle w:val="Styl2"/>
        <w:spacing w:line="276" w:lineRule="auto"/>
        <w:ind w:left="780" w:hanging="780"/>
        <w:rPr>
          <w:rFonts w:asciiTheme="minorHAnsi" w:eastAsia="Times New Roman" w:hAnsiTheme="minorHAnsi"/>
          <w:b/>
          <w:sz w:val="22"/>
        </w:rPr>
      </w:pPr>
    </w:p>
    <w:p w14:paraId="07221E8C" w14:textId="77777777" w:rsidR="005477A4" w:rsidRPr="00D811FA" w:rsidRDefault="005477A4" w:rsidP="00474744">
      <w:pPr>
        <w:pStyle w:val="Styl2"/>
        <w:spacing w:line="276" w:lineRule="auto"/>
        <w:ind w:left="780"/>
        <w:rPr>
          <w:rFonts w:asciiTheme="minorHAnsi" w:eastAsia="Times New Roman" w:hAnsiTheme="minorHAnsi"/>
          <w:i/>
          <w:color w:val="0070C0"/>
          <w:sz w:val="22"/>
        </w:rPr>
      </w:pPr>
    </w:p>
    <w:p w14:paraId="2122440A" w14:textId="1AF02881" w:rsidR="00A0494D" w:rsidRPr="006F1D57" w:rsidRDefault="00D811FA" w:rsidP="00D65B02">
      <w:pPr>
        <w:pStyle w:val="Pravnad2"/>
        <w:jc w:val="both"/>
        <w:rPr>
          <w:rFonts w:eastAsia="Times New Roman"/>
        </w:rPr>
      </w:pPr>
      <w:bookmarkStart w:id="1" w:name="_Toc444096895"/>
      <w:r w:rsidRPr="00D811FA">
        <w:rPr>
          <w:rFonts w:eastAsia="Times New Roman"/>
        </w:rPr>
        <w:lastRenderedPageBreak/>
        <w:t>Ú</w:t>
      </w:r>
      <w:r w:rsidR="005477A4" w:rsidRPr="00D811FA">
        <w:rPr>
          <w:rFonts w:eastAsia="Times New Roman"/>
        </w:rPr>
        <w:t>vod</w:t>
      </w:r>
      <w:bookmarkEnd w:id="1"/>
    </w:p>
    <w:p w14:paraId="3A98EFCD" w14:textId="5E41B612"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55D463C0" w14:textId="48F0963F"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w:t>
      </w:r>
      <w:proofErr w:type="gramStart"/>
      <w:r w:rsidR="0014327D">
        <w:t>OP</w:t>
      </w:r>
      <w:proofErr w:type="gramEnd"/>
      <w:r w:rsidR="0014327D">
        <w:t xml:space="preserve"> PPR byly podporovány vhodné projekty, které přispějí k plnění cílů OP PPR.</w:t>
      </w:r>
    </w:p>
    <w:p w14:paraId="377AF096" w14:textId="0FE6ED7A" w:rsidR="0014327D" w:rsidRDefault="0014327D" w:rsidP="00D65B02">
      <w:pPr>
        <w:pStyle w:val="Prav-norm"/>
      </w:pPr>
      <w:r>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354002AD" w14:textId="5C30F9AF" w:rsidR="00085166" w:rsidRDefault="00085166" w:rsidP="00D65B02">
      <w:pPr>
        <w:pStyle w:val="Prav-norm"/>
      </w:pPr>
      <w:r>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1207DD96" w14:textId="1CE01F82"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10" w:history="1">
        <w:r w:rsidR="00920E1D" w:rsidRPr="00595E3D">
          <w:rPr>
            <w:rStyle w:val="Hypertextovodkaz"/>
          </w:rPr>
          <w:t>www.prahafondy.eu</w:t>
        </w:r>
      </w:hyperlink>
      <w:r>
        <w:t>.</w:t>
      </w:r>
    </w:p>
    <w:p w14:paraId="52CC747F" w14:textId="77777777" w:rsidR="008B31C6" w:rsidRPr="00920E1D" w:rsidRDefault="008B31C6" w:rsidP="008B31C6">
      <w:pPr>
        <w:pStyle w:val="Prav-norm"/>
      </w:pPr>
    </w:p>
    <w:p w14:paraId="089DFE09"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30276734" w14:textId="3C983DF8"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1" w:history="1">
        <w:r w:rsidR="008B31C6" w:rsidRPr="008B31C6">
          <w:rPr>
            <w:rStyle w:val="Hypertextovodkaz"/>
          </w:rPr>
          <w:t>www.prahafondy.eu</w:t>
        </w:r>
      </w:hyperlink>
      <w:r w:rsidR="008B31C6" w:rsidRPr="008B31C6">
        <w:t>.</w:t>
      </w:r>
    </w:p>
    <w:p w14:paraId="4BD9D78B"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7F2EDEB0"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4421F50E"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65C3024F"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053C83F1" w14:textId="77777777" w:rsidR="00CD581A" w:rsidRPr="00CD581A" w:rsidRDefault="00CD581A" w:rsidP="00CD581A">
      <w:pPr>
        <w:pStyle w:val="Prav-odr"/>
        <w:rPr>
          <w:rFonts w:eastAsiaTheme="minorHAnsi"/>
        </w:rPr>
      </w:pPr>
      <w:proofErr w:type="gramStart"/>
      <w:r w:rsidRPr="00CD581A">
        <w:rPr>
          <w:rFonts w:eastAsiaTheme="minorHAnsi"/>
        </w:rPr>
        <w:t>se</w:t>
      </w:r>
      <w:proofErr w:type="gramEnd"/>
      <w:r w:rsidRPr="00CD581A">
        <w:rPr>
          <w:rFonts w:eastAsiaTheme="minorHAnsi"/>
        </w:rPr>
        <w:t xml:space="preserv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7D9E75F6"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43204E29"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53314D64" w14:textId="43037974"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5B66F3C4" w14:textId="3591B1D3"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rsidRPr="00957167">
        <w:t xml:space="preserve"> definovány následující pojmy a zkratky související s</w:t>
      </w:r>
      <w:r>
        <w:t> </w:t>
      </w:r>
      <w:proofErr w:type="gramStart"/>
      <w:r w:rsidRPr="00957167">
        <w:t>O</w:t>
      </w:r>
      <w:r>
        <w:t>P</w:t>
      </w:r>
      <w:proofErr w:type="gramEnd"/>
      <w:r>
        <w:t xml:space="preserve"> PPR. </w:t>
      </w:r>
      <w:r w:rsidRPr="00957167">
        <w:t>Definice pojmů vychází z příslušných legislativních předpisů Evropské unie.</w:t>
      </w:r>
    </w:p>
    <w:p w14:paraId="2DCD015B" w14:textId="4C0448BA" w:rsidR="00E3748B" w:rsidRPr="00974D76" w:rsidRDefault="006C6DD6" w:rsidP="00974D76">
      <w:pPr>
        <w:pStyle w:val="Pravnad2"/>
        <w:rPr>
          <w:rFonts w:eastAsia="Times New Roman" w:cs="Arial"/>
          <w:sz w:val="20"/>
          <w:szCs w:val="20"/>
          <w:lang w:eastAsia="cs-CZ"/>
        </w:rPr>
      </w:pPr>
      <w:bookmarkStart w:id="2" w:name="_Toc444096896"/>
      <w:r>
        <w:t>Definice subjektů podílejících se na věcném hodnocení</w:t>
      </w:r>
      <w:bookmarkEnd w:id="2"/>
    </w:p>
    <w:p w14:paraId="2CB9B9AE"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1515D6" w14:textId="3AF877EC"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w:t>
      </w:r>
      <w:proofErr w:type="spellStart"/>
      <w:r>
        <w:t>nepodjatě</w:t>
      </w:r>
      <w:proofErr w:type="spellEnd"/>
      <w:r>
        <w:t xml:space="preserve">. Je zkušeným a kvalifikovaným odborníkem na danou oblast. Externí hodnotitel/arbitr musí splňovat minimální </w:t>
      </w:r>
      <w:r>
        <w:lastRenderedPageBreak/>
        <w:t>požadavky pro hodnocení projektů (všeobecná kritéria – bezúhonnost,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w:t>
      </w:r>
      <w:proofErr w:type="spellStart"/>
      <w:r>
        <w:t>D</w:t>
      </w:r>
      <w:r w:rsidR="00AF5B40">
        <w:t>a</w:t>
      </w:r>
      <w:r>
        <w:t>HOS</w:t>
      </w:r>
      <w:proofErr w:type="spellEnd"/>
      <w:r>
        <w:t xml:space="preserve">). Své hodnocení zaznamenává v MS2014+. </w:t>
      </w:r>
    </w:p>
    <w:p w14:paraId="7FF39379" w14:textId="691D6FA6" w:rsidR="00E3748B" w:rsidRDefault="00E3748B" w:rsidP="00E3748B">
      <w:pPr>
        <w:pStyle w:val="Prav-norm"/>
      </w:pPr>
      <w:r w:rsidRPr="00554BF6">
        <w:rPr>
          <w:b/>
        </w:rPr>
        <w:t>Interní hodnotitel nebo arbitr</w:t>
      </w:r>
      <w:r>
        <w:t xml:space="preserve"> – je osoba, která je zaměstnancem odboru FON, provádí hodnocení nezávisle, nestranně a </w:t>
      </w:r>
      <w:proofErr w:type="spellStart"/>
      <w:r>
        <w:t>nepodjatě</w:t>
      </w:r>
      <w:proofErr w:type="spellEnd"/>
      <w:r>
        <w:t>. Interní hodnotitel/arbitr musí splňovat minimální požadavky pro hodnocení projektů (všeobecná kritéria – bezúhonnost, způsobilost k právním úkonům a odborná znalost v oblasti, která je předmětem hodnocení). Hodnotitel je uveden v Databázi hodnotitelů a ostatních osob podílejících se na procesu hodnocení a výběru projektů (</w:t>
      </w:r>
      <w:proofErr w:type="spellStart"/>
      <w:r>
        <w:t>D</w:t>
      </w:r>
      <w:r w:rsidR="00AF5B40">
        <w:t>a</w:t>
      </w:r>
      <w:r>
        <w:t>HOS</w:t>
      </w:r>
      <w:proofErr w:type="spellEnd"/>
      <w:r>
        <w:t>). Své hodnocení zaznamenává v MS2014+.</w:t>
      </w:r>
    </w:p>
    <w:p w14:paraId="36245448" w14:textId="2951281F" w:rsidR="00E3748B" w:rsidRDefault="00E3748B" w:rsidP="00E3748B">
      <w:pPr>
        <w:pStyle w:val="Prav-norm"/>
      </w:pPr>
      <w:r w:rsidRPr="00554BF6">
        <w:rPr>
          <w:b/>
        </w:rPr>
        <w:t>Schvalovatel</w:t>
      </w:r>
      <w:r>
        <w:t xml:space="preserve"> – je osoba, která je zaměstnancem odboru FON, provádí schvalování hodnocení nezávisle, nestranně a </w:t>
      </w:r>
      <w:proofErr w:type="spellStart"/>
      <w:r>
        <w:t>nepodjatě</w:t>
      </w:r>
      <w:proofErr w:type="spellEnd"/>
      <w:r>
        <w:t>. Schvalovatel musí splňovat minimální požadavky pro hodnocení 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w:t>
      </w:r>
      <w:proofErr w:type="spellStart"/>
      <w:r>
        <w:t>D</w:t>
      </w:r>
      <w:r w:rsidR="00AF5B40">
        <w:t>a</w:t>
      </w:r>
      <w:r>
        <w:t>HOS</w:t>
      </w:r>
      <w:proofErr w:type="spellEnd"/>
      <w:r>
        <w:t>). Schvalování hodnocení zaznamenává v MS2014+.</w:t>
      </w:r>
    </w:p>
    <w:p w14:paraId="4AD94B9B" w14:textId="77777777" w:rsidR="00E3748B" w:rsidRPr="00D16FF1" w:rsidRDefault="00E3748B" w:rsidP="00E3748B">
      <w:pPr>
        <w:pStyle w:val="Pravnad2"/>
        <w:rPr>
          <w:rFonts w:cs="Arial"/>
        </w:rPr>
      </w:pPr>
      <w:bookmarkStart w:id="3" w:name="_Toc444096897"/>
      <w:r>
        <w:rPr>
          <w:rFonts w:cs="Arial"/>
        </w:rPr>
        <w:t>Principy věcného hodnocení</w:t>
      </w:r>
      <w:bookmarkEnd w:id="3"/>
    </w:p>
    <w:p w14:paraId="0D36686E"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7B5105BF" w14:textId="77777777" w:rsidR="00E3748B" w:rsidRPr="00E90C7C" w:rsidRDefault="00E3748B" w:rsidP="00E3748B">
      <w:pPr>
        <w:pStyle w:val="Prav-norm"/>
        <w:rPr>
          <w:rFonts w:eastAsiaTheme="majorEastAsia"/>
        </w:rPr>
      </w:pPr>
    </w:p>
    <w:p w14:paraId="6E565CA8" w14:textId="77777777" w:rsidR="00E3748B" w:rsidRPr="00E90C7C" w:rsidRDefault="00E3748B" w:rsidP="00E3748B">
      <w:pPr>
        <w:pStyle w:val="Pravnad3"/>
      </w:pPr>
      <w:bookmarkStart w:id="4" w:name="_Toc444096898"/>
      <w:r w:rsidRPr="00E90C7C">
        <w:t>Nestrannost</w:t>
      </w:r>
      <w:bookmarkEnd w:id="4"/>
    </w:p>
    <w:p w14:paraId="022D8502"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3A3F8CB4" w14:textId="77777777" w:rsidR="00666731" w:rsidRDefault="00E3748B" w:rsidP="00E3748B">
      <w:pPr>
        <w:pStyle w:val="Prav-norm"/>
        <w:rPr>
          <w:rFonts w:eastAsiaTheme="majorEastAsia"/>
        </w:rPr>
      </w:pPr>
      <w:r w:rsidRPr="00E90C7C">
        <w:rPr>
          <w:rFonts w:eastAsiaTheme="majorEastAsia"/>
        </w:rPr>
        <w:t>Střetem zájmů se v tomto kontextu rozumí takový vztah či chování, které může mít za následek zvýhodnění nebo znevýhodnění subjektů, které se o podporu z </w:t>
      </w:r>
      <w:proofErr w:type="gramStart"/>
      <w:r w:rsidRPr="00E90C7C">
        <w:rPr>
          <w:rFonts w:eastAsiaTheme="majorEastAsia"/>
        </w:rPr>
        <w:t>OP</w:t>
      </w:r>
      <w:proofErr w:type="gramEnd"/>
      <w:r w:rsidRPr="00E90C7C">
        <w:rPr>
          <w:rFonts w:eastAsiaTheme="majorEastAsia"/>
        </w:rPr>
        <w:t xml:space="preserve"> PPR ucházejí (žadatele anebo projektového partnera). Za neslučitelnou s principem nestrannosti se má situace, kdy hodnotitel v rámci daného subjektu (žadatele anebo projektového partnera) působí, působil anebo v nejbližších třech letech hodlá působit.</w:t>
      </w:r>
    </w:p>
    <w:p w14:paraId="27544777" w14:textId="297CE78F" w:rsidR="00E3748B" w:rsidRPr="00E90C7C" w:rsidRDefault="00666731" w:rsidP="00E3748B">
      <w:pPr>
        <w:pStyle w:val="Prav-norm"/>
        <w:rPr>
          <w:rFonts w:eastAsiaTheme="majorEastAsia"/>
        </w:rPr>
      </w:pPr>
      <w:r>
        <w:rPr>
          <w:rFonts w:eastAsiaTheme="majorEastAsia"/>
        </w:rPr>
        <w:t xml:space="preserve">Za střet zájmů bude vždy považováno, pokud by hodnotitel prováděl hodnocení žádostí o podporu v rámci takové výzvy, ve které je předložena žádost o podporu, na jejímž zpracování se podílel. </w:t>
      </w:r>
    </w:p>
    <w:p w14:paraId="67465A60" w14:textId="77777777" w:rsidR="00E3748B" w:rsidRPr="00E90C7C" w:rsidRDefault="00E3748B" w:rsidP="00E3748B">
      <w:pPr>
        <w:pStyle w:val="Prav-norm"/>
        <w:rPr>
          <w:rFonts w:eastAsiaTheme="majorEastAsia"/>
        </w:rPr>
      </w:pPr>
      <w:r w:rsidRPr="00E90C7C">
        <w:rPr>
          <w:rFonts w:eastAsiaTheme="majorEastAsia"/>
        </w:rPr>
        <w:t xml:space="preserve">Pro zajištění nestrannosti dále hodnotitel v průběhu hodnocení nesmí vstoupit do kontaktu se žadatelem ani partnery posuzované žádosti. Nesmí od žadatele anebo partnera zjišťovat dodatečné informace, a není ani oprávněn sdělovat těmto subjektům výsledky svého posouzení. </w:t>
      </w:r>
    </w:p>
    <w:p w14:paraId="110603EC"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2ED12F8E" w14:textId="77777777" w:rsidR="00E3748B" w:rsidRPr="0035491F" w:rsidRDefault="00E3748B" w:rsidP="00E3748B">
      <w:pPr>
        <w:pStyle w:val="Prav-norm"/>
        <w:rPr>
          <w:rFonts w:eastAsiaTheme="majorEastAsia"/>
        </w:rPr>
      </w:pPr>
    </w:p>
    <w:p w14:paraId="2A1A249E" w14:textId="77777777" w:rsidR="00E3748B" w:rsidRPr="0035491F" w:rsidRDefault="00E3748B" w:rsidP="00E3748B">
      <w:pPr>
        <w:pStyle w:val="Pravnad3"/>
      </w:pPr>
      <w:bookmarkStart w:id="5" w:name="_Toc444096899"/>
      <w:r w:rsidRPr="0035491F">
        <w:t>Důvěrnost</w:t>
      </w:r>
      <w:bookmarkEnd w:id="5"/>
    </w:p>
    <w:p w14:paraId="47FB868F"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765E887"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B964EF2" w14:textId="77777777" w:rsidR="00E3748B" w:rsidRPr="00E3748B" w:rsidRDefault="00E3748B" w:rsidP="00E3748B">
      <w:pPr>
        <w:pStyle w:val="Prav-norm"/>
        <w:rPr>
          <w:rFonts w:eastAsiaTheme="majorEastAsia"/>
        </w:rPr>
      </w:pPr>
    </w:p>
    <w:p w14:paraId="105F73D5" w14:textId="77777777" w:rsidR="00E3748B" w:rsidRPr="00E3748B" w:rsidRDefault="00E3748B" w:rsidP="00E3748B">
      <w:pPr>
        <w:pStyle w:val="Pravnad3"/>
      </w:pPr>
      <w:bookmarkStart w:id="6" w:name="_Toc444096900"/>
      <w:r w:rsidRPr="00E3748B">
        <w:lastRenderedPageBreak/>
        <w:t>Profesionalita</w:t>
      </w:r>
      <w:bookmarkEnd w:id="6"/>
    </w:p>
    <w:p w14:paraId="38EB64A8" w14:textId="77777777" w:rsidR="00E3748B" w:rsidRPr="00E3748B" w:rsidRDefault="00E3748B" w:rsidP="00E3748B">
      <w:pPr>
        <w:pStyle w:val="Prav-norm"/>
        <w:rPr>
          <w:rFonts w:eastAsiaTheme="majorEastAsia"/>
        </w:rPr>
      </w:pPr>
      <w:r w:rsidRPr="00E3748B">
        <w:rPr>
          <w:rFonts w:eastAsiaTheme="majorEastAsia"/>
        </w:rPr>
        <w:t>Hodnocení je prováděno jakožto odborné. Externí hodnotitel musí mít praxi v oboru blízkém zaměření prioritní osy, v rámci níž se projekt uchází o podporu z </w:t>
      </w:r>
      <w:proofErr w:type="gramStart"/>
      <w:r w:rsidRPr="00E3748B">
        <w:rPr>
          <w:rFonts w:eastAsiaTheme="majorEastAsia"/>
        </w:rPr>
        <w:t>OP</w:t>
      </w:r>
      <w:proofErr w:type="gramEnd"/>
      <w:r w:rsidRPr="00E3748B">
        <w:rPr>
          <w:rFonts w:eastAsiaTheme="majorEastAsia"/>
        </w:rPr>
        <w:t xml:space="preserve"> PPR. Posouzení žádosti musí být založeno výhradně na údajích obsažených v žádosti o podporu a objektivních znalostech hodnotitele. Posouzení provádí hodnotitel samostatně.  </w:t>
      </w:r>
    </w:p>
    <w:p w14:paraId="3981564D" w14:textId="77777777" w:rsidR="00E3748B" w:rsidRPr="00E90C7C" w:rsidRDefault="00E3748B" w:rsidP="00E3748B">
      <w:pPr>
        <w:pStyle w:val="Prav-norm"/>
        <w:rPr>
          <w:rFonts w:eastAsiaTheme="majorEastAsia"/>
          <w:highlight w:val="yellow"/>
        </w:rPr>
      </w:pPr>
    </w:p>
    <w:p w14:paraId="31D89693" w14:textId="77777777" w:rsidR="00E3748B" w:rsidRPr="00E3748B" w:rsidRDefault="00E3748B" w:rsidP="00E3748B">
      <w:pPr>
        <w:pStyle w:val="Pravnad3"/>
      </w:pPr>
      <w:bookmarkStart w:id="7" w:name="_Toc444096901"/>
      <w:r w:rsidRPr="00E3748B">
        <w:t>Aplikace principů</w:t>
      </w:r>
      <w:bookmarkEnd w:id="7"/>
    </w:p>
    <w:p w14:paraId="74B63C9E" w14:textId="37CC1890"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proofErr w:type="spellStart"/>
      <w:r w:rsidRPr="00E3748B">
        <w:rPr>
          <w:rFonts w:eastAsiaTheme="majorEastAsia"/>
        </w:rPr>
        <w:t>D</w:t>
      </w:r>
      <w:r w:rsidR="00AF5B40">
        <w:rPr>
          <w:rFonts w:eastAsiaTheme="majorEastAsia"/>
        </w:rPr>
        <w:t>a</w:t>
      </w:r>
      <w:r w:rsidRPr="00E3748B">
        <w:rPr>
          <w:rFonts w:eastAsiaTheme="majorEastAsia"/>
        </w:rPr>
        <w:t>HOS</w:t>
      </w:r>
      <w:proofErr w:type="spellEnd"/>
      <w:r>
        <w:rPr>
          <w:rFonts w:eastAsiaTheme="majorEastAsia"/>
        </w:rPr>
        <w:t>)</w:t>
      </w:r>
      <w:r w:rsidRPr="00E3748B">
        <w:rPr>
          <w:rFonts w:eastAsiaTheme="majorEastAsia"/>
        </w:rPr>
        <w:t>.</w:t>
      </w:r>
    </w:p>
    <w:p w14:paraId="41720950" w14:textId="77777777" w:rsidR="005A0775" w:rsidRDefault="005A0775" w:rsidP="00E3748B">
      <w:pPr>
        <w:pStyle w:val="Prav-norm"/>
        <w:rPr>
          <w:rFonts w:eastAsiaTheme="majorEastAsia"/>
        </w:rPr>
      </w:pPr>
    </w:p>
    <w:p w14:paraId="540FCEF5" w14:textId="77777777" w:rsidR="005A0775" w:rsidRPr="00554D93" w:rsidRDefault="005A0775" w:rsidP="005A0775">
      <w:pPr>
        <w:pStyle w:val="Pravnad3"/>
      </w:pPr>
      <w:bookmarkStart w:id="8" w:name="_Toc444096902"/>
      <w:r w:rsidRPr="00554D93">
        <w:t>Ohlášení podezření na střet zájmů hodnotitelů</w:t>
      </w:r>
      <w:bookmarkEnd w:id="8"/>
    </w:p>
    <w:p w14:paraId="7D837620" w14:textId="7F6C4A38"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w:t>
      </w:r>
      <w:proofErr w:type="gramStart"/>
      <w:r w:rsidRPr="003319A5">
        <w:rPr>
          <w:b/>
        </w:rPr>
        <w:t>nímž</w:t>
      </w:r>
      <w:proofErr w:type="gramEnd"/>
      <w:r w:rsidRPr="003319A5">
        <w:rPr>
          <w:b/>
        </w:rPr>
        <w:t xml:space="preserve"> daný hodnotitel běžně komunikuje</w:t>
      </w:r>
      <w:r>
        <w:t xml:space="preserve"> (např. koordinátorem technické pomoci, vedoucím Oddělení projektů atd.).  </w:t>
      </w:r>
    </w:p>
    <w:p w14:paraId="3757A3C2" w14:textId="77777777" w:rsidR="005A0775" w:rsidRDefault="005A0775" w:rsidP="005A0775">
      <w:pPr>
        <w:pStyle w:val="Prav-norm"/>
      </w:pPr>
      <w:r>
        <w:t>V případě, kdy tento postup není možný, lze využít obecné postupy Magistrátu hl. m. Prahy pro ohlášení podezření na střet zájmů a korupční jednání, tj.:</w:t>
      </w:r>
    </w:p>
    <w:p w14:paraId="38322650" w14:textId="77777777" w:rsidR="005A0775" w:rsidRDefault="005A0775" w:rsidP="005A0775">
      <w:pPr>
        <w:pStyle w:val="Prav-odr"/>
        <w:rPr>
          <w:rFonts w:eastAsiaTheme="minorHAnsi"/>
        </w:rPr>
      </w:pPr>
      <w:r>
        <w:rPr>
          <w:rFonts w:eastAsiaTheme="minorHAnsi"/>
        </w:rPr>
        <w:t>vyplnit dotazník s podnětem k prošetření domnělého korupčního jednání a vhodit jej do sběrného Protikorupčního boxu, který je umístěn v přízemí budovy Magistrátu hl. m. Prahy v Jungmannově ulici a na Mariánském náměstí. Formulář dotazníku je volně k dispozici přímo u Protikorupčního boxu. Dotazník s podnětem lze podat anonymně nebo i s uvedením osobních údajů – v případě, že chce oznamovatel zaslat informaci o výsledku prošetření.</w:t>
      </w:r>
    </w:p>
    <w:p w14:paraId="4EDC2963" w14:textId="219C0F2F" w:rsidR="005A0775" w:rsidRPr="005A0775" w:rsidRDefault="005A0775" w:rsidP="005A0775">
      <w:pPr>
        <w:pStyle w:val="Prav-odr"/>
        <w:rPr>
          <w:rFonts w:eastAsiaTheme="minorHAnsi"/>
        </w:rPr>
      </w:pPr>
      <w:r>
        <w:rPr>
          <w:rFonts w:eastAsiaTheme="minorHAnsi"/>
        </w:rPr>
        <w:t>vyplnit dotazník s podnětem k</w:t>
      </w:r>
      <w:r w:rsidRPr="00862C0E">
        <w:rPr>
          <w:rFonts w:eastAsiaTheme="minorHAnsi"/>
        </w:rPr>
        <w:t xml:space="preserve"> </w:t>
      </w:r>
      <w:r>
        <w:rPr>
          <w:rFonts w:eastAsiaTheme="minorHAnsi"/>
        </w:rPr>
        <w:t> prošetření domnělého korupčního</w:t>
      </w:r>
      <w:r w:rsidR="004879DB">
        <w:rPr>
          <w:rFonts w:eastAsiaTheme="minorHAnsi"/>
        </w:rPr>
        <w:t xml:space="preserve"> jednání</w:t>
      </w:r>
      <w:r>
        <w:rPr>
          <w:rFonts w:eastAsiaTheme="minorHAnsi"/>
        </w:rPr>
        <w:t xml:space="preserve"> elektronicky prostřednictvím Protikorupčního portálu hl. m. Prahy na adrese </w:t>
      </w:r>
      <w:hyperlink r:id="rId12" w:history="1">
        <w:r w:rsidRPr="00CE514A">
          <w:rPr>
            <w:rStyle w:val="Hypertextovodkaz"/>
            <w:rFonts w:eastAsiaTheme="minorHAnsi"/>
          </w:rPr>
          <w:t>http://korupce.praha-mesto.cz/Protikorupcni-portal</w:t>
        </w:r>
      </w:hyperlink>
      <w:r>
        <w:rPr>
          <w:rFonts w:eastAsiaTheme="minorHAnsi"/>
        </w:rPr>
        <w:t>. Dotazník s podnětem lze podat anonymně nebo i s uvedením osobních údajů – v případě, že chce oznamovatel zaslat informaci o výsledku prošetření. Závěry z prošetření podnětů jsou zveřejňovány na výše uvedených webových stránkách Protikorupčního portálu.</w:t>
      </w:r>
    </w:p>
    <w:p w14:paraId="0853DCC1" w14:textId="77777777" w:rsidR="00E3748B" w:rsidRDefault="00E3748B" w:rsidP="00E3748B">
      <w:pPr>
        <w:pStyle w:val="Pravnad2"/>
      </w:pPr>
      <w:bookmarkStart w:id="9" w:name="_Toc444096903"/>
      <w:r>
        <w:t>Jak se stát externím hodnotitelem</w:t>
      </w:r>
      <w:bookmarkEnd w:id="9"/>
    </w:p>
    <w:p w14:paraId="14487EEE" w14:textId="2BD72E52" w:rsidR="00E3748B" w:rsidRDefault="00E3748B" w:rsidP="00E3748B">
      <w:pPr>
        <w:pStyle w:val="Prav-norm"/>
      </w:pPr>
      <w:r>
        <w:t xml:space="preserve">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w:t>
      </w:r>
      <w:proofErr w:type="spellStart"/>
      <w:r>
        <w:t>D</w:t>
      </w:r>
      <w:r w:rsidR="00AF5B40">
        <w:t>a</w:t>
      </w:r>
      <w:r>
        <w:t>HOS</w:t>
      </w:r>
      <w:proofErr w:type="spellEnd"/>
      <w:r>
        <w:t>, je ŘO oprávněn příjem nabídek nových zájemců pozastavit, a to s platností pro hodnocení v rámci jednotlivých oblastní podpory nebo pro program jako celek.</w:t>
      </w:r>
    </w:p>
    <w:p w14:paraId="3C3A2762" w14:textId="77777777" w:rsidR="00E3748B" w:rsidRDefault="00E3748B" w:rsidP="00E3748B">
      <w:pPr>
        <w:pStyle w:val="Prav-norm"/>
      </w:pPr>
      <w:r>
        <w:t xml:space="preserve">Webové stránky OP PPR obsahují výzvu (kontinuální či dle potřeby) pro zájemce, kteří splňují minimální kvalifikační požadavky a kteří mají zájem pracovat jako externí hodnotitelé projektů předložených do </w:t>
      </w:r>
      <w:proofErr w:type="gramStart"/>
      <w:r>
        <w:t>OP</w:t>
      </w:r>
      <w:proofErr w:type="gramEnd"/>
      <w:r>
        <w:t xml:space="preserve">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1E05B9EA" w14:textId="7918C9BD" w:rsidR="00E3748B" w:rsidRDefault="00E3748B" w:rsidP="00E3748B">
      <w:pPr>
        <w:pStyle w:val="Prav-norm"/>
      </w:pPr>
      <w:r>
        <w:t xml:space="preserve">Zájemce, který by se chtěl podílet na hodnocení žádostí o podporu projektů v rámci OP PPR jako externí hodnotitel nebo arbitr, musí úspěšně projít procesem náboru hodnotitelů, aby jej ŘO mohl zapsat do </w:t>
      </w:r>
      <w:proofErr w:type="spellStart"/>
      <w:r>
        <w:t>D</w:t>
      </w:r>
      <w:r w:rsidR="00AF5B40">
        <w:t>a</w:t>
      </w:r>
      <w:r>
        <w:t>HOS</w:t>
      </w:r>
      <w:proofErr w:type="spellEnd"/>
      <w:r>
        <w:t xml:space="preserve"> jako externího hodnotitele.</w:t>
      </w:r>
    </w:p>
    <w:p w14:paraId="5CB9FB48" w14:textId="77777777" w:rsidR="00E3748B" w:rsidRDefault="00E3748B" w:rsidP="00E3748B">
      <w:pPr>
        <w:pStyle w:val="Prav-norm"/>
      </w:pPr>
      <w:r>
        <w:t xml:space="preserve">Nábor externích hodnotitelů a arbitrů pro OP PPR je dvoukolový. </w:t>
      </w:r>
    </w:p>
    <w:p w14:paraId="65E9D89D" w14:textId="77777777" w:rsidR="00E3748B" w:rsidRDefault="00E3748B" w:rsidP="00E3748B">
      <w:pPr>
        <w:pStyle w:val="Prav-odr"/>
      </w:pPr>
      <w:r>
        <w:lastRenderedPageBreak/>
        <w:t>První kolo tvoří registrace uchazeče a posouzení jeho kvalifikace.</w:t>
      </w:r>
    </w:p>
    <w:p w14:paraId="5727E89C" w14:textId="77777777" w:rsidR="00E3748B" w:rsidRDefault="00E3748B" w:rsidP="00E3748B">
      <w:pPr>
        <w:pStyle w:val="Prav-odr"/>
      </w:pPr>
      <w:r>
        <w:t>Druhé kolo tvoří školení a absolvování závěrečného testu.</w:t>
      </w:r>
    </w:p>
    <w:p w14:paraId="31137FE4" w14:textId="77777777" w:rsidR="00E3748B" w:rsidRDefault="00E3748B" w:rsidP="00E3748B">
      <w:pPr>
        <w:pStyle w:val="Prav-norm"/>
      </w:pPr>
    </w:p>
    <w:p w14:paraId="541E11CA" w14:textId="747F97A4" w:rsidR="00E3748B" w:rsidRDefault="00977FDE" w:rsidP="00E3748B">
      <w:pPr>
        <w:pStyle w:val="Pravnad3"/>
      </w:pPr>
      <w:bookmarkStart w:id="10" w:name="_Toc444096904"/>
      <w:r>
        <w:t>Registrace a posouzení kvalifikace</w:t>
      </w:r>
      <w:bookmarkEnd w:id="10"/>
    </w:p>
    <w:p w14:paraId="209D428F" w14:textId="77777777"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3" w:history="1">
        <w:r w:rsidRPr="00E6028E">
          <w:rPr>
            <w:rStyle w:val="Hypertextovodkaz"/>
          </w:rPr>
          <w:t>www.prahafondy.eu</w:t>
        </w:r>
      </w:hyperlink>
      <w:r>
        <w:t xml:space="preserve"> v sekci věnované OP PPR.</w:t>
      </w:r>
    </w:p>
    <w:p w14:paraId="6DD864E2" w14:textId="1FB481F6"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4C0F2910" w14:textId="77777777" w:rsidR="00E3748B" w:rsidRDefault="00E3748B" w:rsidP="00E3748B">
      <w:pPr>
        <w:pStyle w:val="Prav-norm"/>
      </w:pPr>
    </w:p>
    <w:p w14:paraId="7CA71EBB" w14:textId="34C7EA91" w:rsidR="00E3748B" w:rsidRPr="003B5428" w:rsidRDefault="00977FDE" w:rsidP="00E3748B">
      <w:pPr>
        <w:pStyle w:val="Pravnad3"/>
      </w:pPr>
      <w:bookmarkStart w:id="11" w:name="_Toc444096905"/>
      <w:r>
        <w:t>Školení a závěrečný test</w:t>
      </w:r>
      <w:bookmarkEnd w:id="11"/>
    </w:p>
    <w:p w14:paraId="3252D68F" w14:textId="47006294"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Školení hodnotitelů</w:t>
      </w:r>
      <w:r w:rsidR="002E7302">
        <w:t xml:space="preserve"> může probíhat buď jako jednodenní nebo</w:t>
      </w:r>
      <w:r w:rsidRPr="0015735F">
        <w:t xml:space="preserve"> jako dvoudenní. </w:t>
      </w:r>
    </w:p>
    <w:p w14:paraId="2EFDF1B5" w14:textId="74D2989C" w:rsidR="00E3748B" w:rsidRPr="00224C66" w:rsidRDefault="002E7302" w:rsidP="00E3748B">
      <w:pPr>
        <w:pStyle w:val="Prav-norm"/>
        <w:rPr>
          <w:rFonts w:eastAsia="Arial"/>
        </w:rPr>
      </w:pPr>
      <w:r>
        <w:t>V případě, že probíhá jako dvoudenní, je p</w:t>
      </w:r>
      <w:r w:rsidR="00E3748B" w:rsidRPr="0015735F">
        <w:t xml:space="preserve">rvní den </w:t>
      </w:r>
      <w:proofErr w:type="gramStart"/>
      <w:r w:rsidR="00E3748B" w:rsidRPr="0015735F">
        <w:t>je</w:t>
      </w:r>
      <w:proofErr w:type="gramEnd"/>
      <w:r w:rsidR="00E3748B" w:rsidRPr="0015735F">
        <w:t xml:space="preserve"> zaměřen na teoretickou přípravu na provádění </w:t>
      </w:r>
      <w:r w:rsidR="00E3748B">
        <w:t>věcného hodnocení</w:t>
      </w:r>
      <w:r w:rsidR="00E3748B" w:rsidRPr="0015735F">
        <w:t>, a to  v následujících tematických okruzích:</w:t>
      </w:r>
    </w:p>
    <w:p w14:paraId="5F2E8AB6"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178C5FC8"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7F433233"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FE9D7B8"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28F344C6" w14:textId="2D76A0E7" w:rsidR="002E7302" w:rsidRDefault="002E7302" w:rsidP="00E3748B">
      <w:pPr>
        <w:pStyle w:val="Prav-norm"/>
        <w:rPr>
          <w:rFonts w:eastAsia="Arial"/>
        </w:rPr>
      </w:pPr>
      <w:r w:rsidRPr="002E7302">
        <w:rPr>
          <w:rFonts w:eastAsia="Arial"/>
        </w:rPr>
        <w:t>V případě, že školení probíhá jako jednodenní, není obvykle jeho součástí praktická část, tj. studium a hodnocení vzorové žádosti o podporu.</w:t>
      </w:r>
    </w:p>
    <w:p w14:paraId="59059E29"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47916F73"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316D5F7A" w14:textId="4E359880"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w:t>
      </w:r>
      <w:proofErr w:type="spellStart"/>
      <w:r>
        <w:t>D</w:t>
      </w:r>
      <w:r w:rsidR="00AF5B40">
        <w:t>a</w:t>
      </w:r>
      <w:r>
        <w:t>HOS</w:t>
      </w:r>
      <w:proofErr w:type="spellEnd"/>
      <w:r>
        <w:t>.</w:t>
      </w:r>
    </w:p>
    <w:p w14:paraId="4BF496D9" w14:textId="77777777" w:rsidR="00E3748B" w:rsidRDefault="00E3748B" w:rsidP="00E3748B">
      <w:pPr>
        <w:pStyle w:val="Prav-norm"/>
      </w:pPr>
      <w:r>
        <w:t>Následně začne ŘO s takto vybranými externími hodnotiteli uzavírat dohody o provedení práce, případně dohody o pracovní činnosti.</w:t>
      </w:r>
    </w:p>
    <w:p w14:paraId="014BE046" w14:textId="77777777" w:rsidR="00E3748B" w:rsidRDefault="00E3748B" w:rsidP="00E3748B">
      <w:pPr>
        <w:pStyle w:val="Prav-norm"/>
      </w:pPr>
    </w:p>
    <w:p w14:paraId="56E77DF3" w14:textId="77777777" w:rsidR="00E3748B" w:rsidRDefault="00E3748B" w:rsidP="00E3748B">
      <w:pPr>
        <w:pStyle w:val="Pravnad4"/>
      </w:pPr>
      <w:bookmarkStart w:id="12" w:name="_Toc444096906"/>
      <w:r>
        <w:t>Doškolení</w:t>
      </w:r>
      <w:bookmarkEnd w:id="12"/>
    </w:p>
    <w:p w14:paraId="09D7A6AD"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006CD90D" w14:textId="3653ABC8"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i závěrečný test.</w:t>
      </w:r>
    </w:p>
    <w:p w14:paraId="38DE276C" w14:textId="36F134A1" w:rsidR="008C5925" w:rsidRDefault="0096248B" w:rsidP="008C5925">
      <w:pPr>
        <w:pStyle w:val="Pravnad2"/>
        <w:rPr>
          <w:rFonts w:cs="Arial"/>
        </w:rPr>
      </w:pPr>
      <w:bookmarkStart w:id="13" w:name="_Toc444096907"/>
      <w:r>
        <w:rPr>
          <w:rFonts w:eastAsia="Times New Roman" w:cs="Arial"/>
        </w:rPr>
        <w:lastRenderedPageBreak/>
        <w:t>S</w:t>
      </w:r>
      <w:r w:rsidR="00A122CD">
        <w:rPr>
          <w:rFonts w:eastAsia="Times New Roman" w:cs="Arial"/>
        </w:rPr>
        <w:t>chvalování projektů v </w:t>
      </w:r>
      <w:r w:rsidR="00A122CD">
        <w:rPr>
          <w:rFonts w:cs="Arial"/>
        </w:rPr>
        <w:t>rámci OP PPR</w:t>
      </w:r>
      <w:bookmarkEnd w:id="13"/>
    </w:p>
    <w:p w14:paraId="39ED0671" w14:textId="4B76CB2A"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Proces schvalování se skládá z tzv. hodnocení a výběru projektů. Ty se dále dělí na tyto dílčí procesy</w:t>
      </w:r>
      <w:r w:rsidR="001005EC">
        <w:t>, resp. fáze</w:t>
      </w:r>
      <w:r w:rsidRPr="00A122CD">
        <w:t>:</w:t>
      </w:r>
    </w:p>
    <w:p w14:paraId="551CEFD8" w14:textId="77777777" w:rsidR="00A122CD" w:rsidRPr="00A122CD" w:rsidRDefault="00A122CD" w:rsidP="00A122CD">
      <w:pPr>
        <w:pStyle w:val="Prav-sl"/>
        <w:numPr>
          <w:ilvl w:val="0"/>
          <w:numId w:val="15"/>
        </w:numPr>
      </w:pPr>
      <w:r w:rsidRPr="00A122CD">
        <w:t>Kontrola přijatelnosti a kontrola formálních náležitostí</w:t>
      </w:r>
    </w:p>
    <w:p w14:paraId="522A26A8" w14:textId="77777777" w:rsidR="00A122CD" w:rsidRPr="00A122CD" w:rsidRDefault="00A122CD" w:rsidP="00A122CD">
      <w:pPr>
        <w:pStyle w:val="Prav-sl"/>
      </w:pPr>
      <w:r w:rsidRPr="00A122CD">
        <w:t>Věcné hodnocení</w:t>
      </w:r>
    </w:p>
    <w:p w14:paraId="3619D82B" w14:textId="77777777" w:rsidR="00A122CD" w:rsidRPr="00A122CD" w:rsidRDefault="00A122CD" w:rsidP="00A122CD">
      <w:pPr>
        <w:pStyle w:val="Prav-sl"/>
      </w:pPr>
      <w:r w:rsidRPr="00A122CD">
        <w:t>Ex-ante kontrola</w:t>
      </w:r>
    </w:p>
    <w:p w14:paraId="1886BAFF" w14:textId="77777777" w:rsidR="00A122CD" w:rsidRPr="00A122CD" w:rsidRDefault="00A122CD" w:rsidP="00A122CD">
      <w:pPr>
        <w:pStyle w:val="Prav-sl"/>
      </w:pPr>
      <w:r w:rsidRPr="00A122CD">
        <w:t>Výběr projektů k podpoře</w:t>
      </w:r>
    </w:p>
    <w:p w14:paraId="03C08628" w14:textId="77777777" w:rsidR="00A122CD" w:rsidRPr="00A122CD" w:rsidRDefault="00A122CD" w:rsidP="00A122CD">
      <w:pPr>
        <w:pStyle w:val="Prav-sl"/>
      </w:pPr>
      <w:r w:rsidRPr="00A122CD">
        <w:t>Schválení podpory v orgánech HMP</w:t>
      </w:r>
    </w:p>
    <w:p w14:paraId="0BE764E1" w14:textId="77777777" w:rsidR="00A122CD" w:rsidRPr="00A122CD" w:rsidRDefault="00A122CD" w:rsidP="00A122CD">
      <w:pPr>
        <w:pStyle w:val="Prav-sl"/>
      </w:pPr>
      <w:r w:rsidRPr="00A122CD">
        <w:t>Příprava a uzavření smlouvy</w:t>
      </w:r>
    </w:p>
    <w:p w14:paraId="4715D5FE" w14:textId="0ABBB595"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48DEA477" w14:textId="77777777" w:rsidR="00A122CD" w:rsidRDefault="00A122CD" w:rsidP="00A122CD">
      <w:pPr>
        <w:pStyle w:val="Zkladntext"/>
        <w:rPr>
          <w:rFonts w:ascii="Arial" w:hAnsi="Arial" w:cs="Arial"/>
          <w:b w:val="0"/>
          <w:sz w:val="20"/>
          <w:szCs w:val="20"/>
        </w:rPr>
      </w:pPr>
    </w:p>
    <w:p w14:paraId="2BBF4B57"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784D4DE3" w14:textId="77777777" w:rsidR="00A122CD" w:rsidRDefault="00A122CD" w:rsidP="00A122CD">
      <w:pPr>
        <w:pStyle w:val="Zkladntext"/>
        <w:rPr>
          <w:rFonts w:ascii="Arial" w:hAnsi="Arial" w:cs="Arial"/>
          <w:b w:val="0"/>
          <w:sz w:val="20"/>
          <w:szCs w:val="20"/>
        </w:rPr>
      </w:pPr>
    </w:p>
    <w:p w14:paraId="29E9B3D7" w14:textId="77777777" w:rsidR="00A122CD" w:rsidRDefault="00A122CD" w:rsidP="00A122CD">
      <w:pPr>
        <w:pStyle w:val="Pravnad3"/>
      </w:pPr>
      <w:bookmarkStart w:id="14" w:name="_Toc444096908"/>
      <w:r w:rsidRPr="00A122CD">
        <w:t>Kontrola přijatelnosti a formálních náležitostí</w:t>
      </w:r>
      <w:bookmarkEnd w:id="14"/>
    </w:p>
    <w:p w14:paraId="45DBC847" w14:textId="41AA7E16" w:rsidR="003D039A" w:rsidRDefault="003D039A" w:rsidP="005B662C">
      <w:pPr>
        <w:pStyle w:val="Prav-norm"/>
      </w:pPr>
      <w:r>
        <w:t xml:space="preserve">Kontrola přijatelnosti a formálních náležitostí je jednou z částí hodnocení, </w:t>
      </w:r>
      <w:proofErr w:type="gramStart"/>
      <w:r>
        <w:t>tzn. nejde</w:t>
      </w:r>
      <w:proofErr w:type="gramEnd"/>
      <w:r>
        <w:t xml:space="preserve"> o kontrolu ve smyslu zákona č. 255/2012 Sb., o kontrole (kontrolní řád), ve znění pozdějších předpisů.</w:t>
      </w:r>
    </w:p>
    <w:p w14:paraId="44B3EE74" w14:textId="26816574"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w:t>
      </w:r>
      <w:proofErr w:type="spellStart"/>
      <w:r w:rsidRPr="00794169">
        <w:rPr>
          <w:rFonts w:eastAsia="Calibri"/>
        </w:rPr>
        <w:t>hodnotitelnosti</w:t>
      </w:r>
      <w:proofErr w:type="spellEnd"/>
      <w:r w:rsidRPr="00794169">
        <w:rPr>
          <w:rFonts w:eastAsia="Calibri"/>
        </w:rPr>
        <w:t xml:space="preserve"> žádosti o podporu a naplnění nezbytných administrativních požadavků.</w:t>
      </w:r>
    </w:p>
    <w:p w14:paraId="4D1DE530" w14:textId="30CF393B"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7D8A5C96"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7CA98B43" w14:textId="77777777" w:rsidR="003D039A" w:rsidRPr="00A122CD" w:rsidRDefault="003D039A" w:rsidP="003D039A">
      <w:pPr>
        <w:pStyle w:val="Prav-norm"/>
      </w:pPr>
    </w:p>
    <w:p w14:paraId="5556CFBF" w14:textId="77777777" w:rsidR="003D039A" w:rsidRDefault="003D039A" w:rsidP="003D039A">
      <w:pPr>
        <w:pStyle w:val="Pravnad3"/>
      </w:pPr>
      <w:bookmarkStart w:id="15" w:name="_Toc444096909"/>
      <w:r w:rsidRPr="003D039A">
        <w:t>Věcné hodnocení</w:t>
      </w:r>
      <w:bookmarkEnd w:id="15"/>
    </w:p>
    <w:p w14:paraId="29BD055C"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7DBCF6C7" w14:textId="77777777"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interními a externími hodnotiteli</w:t>
      </w:r>
      <w:r w:rsidRPr="00195339">
        <w:t xml:space="preserve"> podle kritérií věcného hodnocení schválených MV OP PPR.</w:t>
      </w:r>
      <w:r w:rsidRPr="00195339">
        <w:rPr>
          <w:rFonts w:eastAsia="Calibri"/>
          <w:lang w:eastAsia="en-US"/>
        </w:rPr>
        <w:t xml:space="preserve"> </w:t>
      </w:r>
    </w:p>
    <w:p w14:paraId="1914B27A" w14:textId="53CDC935"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47089C">
        <w:rPr>
          <w:rFonts w:eastAsia="Calibri"/>
          <w:highlight w:val="yellow"/>
          <w:lang w:eastAsia="en-US"/>
        </w:rPr>
        <w:fldChar w:fldCharType="begin"/>
      </w:r>
      <w:r w:rsidR="0047089C">
        <w:rPr>
          <w:rFonts w:eastAsia="Calibri"/>
          <w:lang w:eastAsia="en-US"/>
        </w:rPr>
        <w:instrText xml:space="preserve"> REF _Ref432432969 \r \h </w:instrText>
      </w:r>
      <w:r w:rsidR="0047089C">
        <w:rPr>
          <w:rFonts w:eastAsia="Calibri"/>
          <w:highlight w:val="yellow"/>
          <w:lang w:eastAsia="en-US"/>
        </w:rPr>
      </w:r>
      <w:r w:rsidR="0047089C">
        <w:rPr>
          <w:rFonts w:eastAsia="Calibri"/>
          <w:highlight w:val="yellow"/>
          <w:lang w:eastAsia="en-US"/>
        </w:rPr>
        <w:fldChar w:fldCharType="separate"/>
      </w:r>
      <w:r w:rsidR="0047089C">
        <w:rPr>
          <w:rFonts w:eastAsia="Calibri"/>
          <w:lang w:eastAsia="en-US"/>
        </w:rPr>
        <w:t>7</w:t>
      </w:r>
      <w:r w:rsidR="0047089C">
        <w:rPr>
          <w:rFonts w:eastAsia="Calibri"/>
          <w:highlight w:val="yellow"/>
          <w:lang w:eastAsia="en-US"/>
        </w:rPr>
        <w:fldChar w:fldCharType="end"/>
      </w:r>
      <w:r w:rsidRPr="00195339">
        <w:rPr>
          <w:rFonts w:eastAsia="Calibri"/>
          <w:lang w:eastAsia="en-US"/>
        </w:rPr>
        <w:t>.</w:t>
      </w:r>
    </w:p>
    <w:p w14:paraId="461DE97E" w14:textId="77777777" w:rsidR="001E4284" w:rsidRPr="001E4284" w:rsidRDefault="001E4284" w:rsidP="00357191">
      <w:pPr>
        <w:pStyle w:val="Prav-norm"/>
        <w:rPr>
          <w:rFonts w:eastAsia="Calibri"/>
          <w:b/>
        </w:rPr>
      </w:pPr>
    </w:p>
    <w:p w14:paraId="48B2029D" w14:textId="05B8AEB9" w:rsidR="00A122CD" w:rsidRDefault="00654FAF" w:rsidP="00A122CD">
      <w:pPr>
        <w:pStyle w:val="Pravnad3"/>
      </w:pPr>
      <w:bookmarkStart w:id="16" w:name="_Toc444096910"/>
      <w:r>
        <w:t>Ex-ante kontrola</w:t>
      </w:r>
      <w:bookmarkEnd w:id="16"/>
    </w:p>
    <w:p w14:paraId="4AF3824B" w14:textId="6D18DFA9" w:rsidR="00BD2547" w:rsidRDefault="00BD2547" w:rsidP="00BD2547">
      <w:pPr>
        <w:pStyle w:val="Prav-norm"/>
      </w:pPr>
      <w:r>
        <w:t xml:space="preserve">Ex-ante kontrola představuje z pohledu hodnocení navazující proces, v rámci něhož dochází </w:t>
      </w:r>
      <w:proofErr w:type="gramStart"/>
      <w:r>
        <w:t>ke</w:t>
      </w:r>
      <w:proofErr w:type="gramEnd"/>
      <w:r>
        <w:t xml:space="preserve"> zohlednění doporučení hodnotitelů, podrobnějšímu ověření </w:t>
      </w:r>
      <w:r w:rsidR="00D63404">
        <w:t>rozpočtu a případnému prověření plnění dalších podmínek poskytnutí podpory.</w:t>
      </w:r>
    </w:p>
    <w:p w14:paraId="19110896" w14:textId="7466EC3C" w:rsidR="00E14E92" w:rsidRDefault="00E14E92" w:rsidP="00BD2547">
      <w:pPr>
        <w:pStyle w:val="Prav-norm"/>
      </w:pPr>
      <w:r>
        <w:lastRenderedPageBreak/>
        <w:t>Z pohledu navazujících procesů je podstatné, že v rámci ex-ante kontroly může docháze</w:t>
      </w:r>
      <w:r w:rsidR="00D63404">
        <w:t>t k formulování úprav projektu.</w:t>
      </w:r>
    </w:p>
    <w:p w14:paraId="333D8CF4" w14:textId="731E1E88" w:rsidR="00E14E92" w:rsidRDefault="004252D1" w:rsidP="00BD2547">
      <w:pPr>
        <w:pStyle w:val="Prav-norm"/>
      </w:pPr>
      <w:r>
        <w:t>Ex-ante kontrola má vždy formu administrativního ověření žádosti o podporu a v případě potřeby i navazující kontroly na místě.</w:t>
      </w:r>
    </w:p>
    <w:p w14:paraId="7ADA4D8F" w14:textId="77777777" w:rsidR="00BD2547" w:rsidRDefault="00BD2547" w:rsidP="00BD2547">
      <w:pPr>
        <w:pStyle w:val="Prav-norm"/>
      </w:pPr>
    </w:p>
    <w:p w14:paraId="6236C37C" w14:textId="28BB7D70" w:rsidR="00654FAF" w:rsidRDefault="00654FAF" w:rsidP="00654FAF">
      <w:pPr>
        <w:pStyle w:val="Pravnad4"/>
      </w:pPr>
      <w:bookmarkStart w:id="17" w:name="_Toc444096911"/>
      <w:r>
        <w:t>Administrativní ověření</w:t>
      </w:r>
      <w:bookmarkEnd w:id="17"/>
    </w:p>
    <w:p w14:paraId="43DB0FC1"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45F8265F" w14:textId="49069306"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7A00B1C4" w14:textId="77777777" w:rsidR="00654FAF" w:rsidRDefault="00654FAF" w:rsidP="00654FAF">
      <w:pPr>
        <w:pStyle w:val="Prav-norm"/>
      </w:pPr>
      <w:r>
        <w:t xml:space="preserve">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 </w:t>
      </w:r>
    </w:p>
    <w:p w14:paraId="759AD391" w14:textId="77777777" w:rsidR="00654FAF" w:rsidRDefault="00654FAF" w:rsidP="00654FAF">
      <w:pPr>
        <w:pStyle w:val="Prav-norm"/>
      </w:pPr>
    </w:p>
    <w:p w14:paraId="2AECF624" w14:textId="5FAB96FF" w:rsidR="00654FAF" w:rsidRDefault="00654FAF" w:rsidP="00654FAF">
      <w:pPr>
        <w:pStyle w:val="Pravnad4"/>
      </w:pPr>
      <w:bookmarkStart w:id="18" w:name="_Toc444096912"/>
      <w:r>
        <w:t>Kontrola na místě</w:t>
      </w:r>
      <w:bookmarkEnd w:id="18"/>
    </w:p>
    <w:p w14:paraId="1C43242D" w14:textId="56CF816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614349EA" w14:textId="71844D1E"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6D777C22" w14:textId="77777777" w:rsidR="00654FAF" w:rsidRDefault="00654FAF" w:rsidP="00654FAF">
      <w:pPr>
        <w:pStyle w:val="Prav-norm"/>
      </w:pPr>
    </w:p>
    <w:p w14:paraId="33BD7184" w14:textId="78064515" w:rsidR="00654FAF" w:rsidRDefault="00662636" w:rsidP="00A122CD">
      <w:pPr>
        <w:pStyle w:val="Pravnad3"/>
      </w:pPr>
      <w:bookmarkStart w:id="19" w:name="_Toc444096913"/>
      <w:r>
        <w:t>Výběr projektů k podpoře</w:t>
      </w:r>
      <w:bookmarkEnd w:id="19"/>
    </w:p>
    <w:p w14:paraId="78C6C5A6"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7C997387" w14:textId="77777777" w:rsidR="00E15974" w:rsidRDefault="00E15974" w:rsidP="00E15974">
      <w:pPr>
        <w:pStyle w:val="Prav-norm"/>
      </w:pPr>
      <w:r>
        <w:t>Proces výběru projektů k podpoře se liší v závislosti na typu výzvy:</w:t>
      </w:r>
    </w:p>
    <w:p w14:paraId="25F1F68F"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4E8C90CF" w14:textId="3A30910B"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91F9B59" w14:textId="178CA30A"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w:t>
      </w:r>
      <w:r w:rsidR="00F2723B">
        <w:t>60</w:t>
      </w:r>
      <w:r w:rsidRPr="004963CD">
        <w:t xml:space="preserve"> bodů v rámci věcného hodnocení</w:t>
      </w:r>
      <w:r>
        <w:t xml:space="preserve"> (nebo </w:t>
      </w:r>
      <w:r w:rsidRPr="007F1A89">
        <w:rPr>
          <w:rFonts w:eastAsia="Calibri"/>
        </w:rPr>
        <w:t xml:space="preserve">alespoň </w:t>
      </w:r>
      <w:r w:rsidR="00F2723B">
        <w:rPr>
          <w:rFonts w:eastAsia="Calibri"/>
        </w:rPr>
        <w:t>60</w:t>
      </w:r>
      <w:r w:rsidRPr="007F1A89">
        <w:rPr>
          <w:rFonts w:eastAsia="Calibri"/>
        </w:rPr>
        <w:t xml:space="preserve"> % z maximálního počtu bodů</w:t>
      </w:r>
      <w:r>
        <w:rPr>
          <w:rFonts w:eastAsia="Calibri"/>
        </w:rPr>
        <w:t xml:space="preserve"> v případě, že ten je více než 100 bodů)</w:t>
      </w:r>
      <w:r w:rsidR="00F2723B">
        <w:rPr>
          <w:rStyle w:val="Znakapoznpodarou"/>
          <w:rFonts w:eastAsia="Calibri"/>
        </w:rPr>
        <w:footnoteReference w:id="2"/>
      </w:r>
      <w:r w:rsidRPr="004963CD">
        <w:t xml:space="preserve">. </w:t>
      </w:r>
    </w:p>
    <w:p w14:paraId="7B8F7866" w14:textId="3589554D" w:rsidR="001E4284" w:rsidRDefault="00E15974" w:rsidP="001E4284">
      <w:pPr>
        <w:pStyle w:val="Prav-norm"/>
      </w:pPr>
      <w:r w:rsidRPr="00E15974">
        <w:t xml:space="preserve">Žádosti o podporu projektu, které nebyly vyřazeny v žádném z kombinovaných kritérií a získaly minimálně </w:t>
      </w:r>
      <w:r w:rsidR="00F2723B">
        <w:t>60</w:t>
      </w:r>
      <w:r w:rsidRPr="00E15974">
        <w:t xml:space="preserve"> bodů (nebo </w:t>
      </w:r>
      <w:r w:rsidRPr="00E15974">
        <w:rPr>
          <w:rFonts w:eastAsia="Calibri"/>
        </w:rPr>
        <w:t xml:space="preserve">alespoň </w:t>
      </w:r>
      <w:r w:rsidR="00F2723B">
        <w:rPr>
          <w:rFonts w:eastAsia="Calibri"/>
        </w:rPr>
        <w:t>60</w:t>
      </w:r>
      <w:r w:rsidRPr="00E15974">
        <w:rPr>
          <w:rFonts w:eastAsia="Calibri"/>
        </w:rPr>
        <w:t xml:space="preserve"> % z maximálního počtu bodů v případě, že ten je více než 100 </w:t>
      </w:r>
      <w:r w:rsidRPr="00E15974">
        <w:rPr>
          <w:rFonts w:eastAsia="Calibri"/>
        </w:rPr>
        <w:lastRenderedPageBreak/>
        <w:t>bodů)</w:t>
      </w:r>
      <w:r w:rsidR="00F2723B">
        <w:rPr>
          <w:rStyle w:val="Znakapoznpodarou"/>
          <w:rFonts w:eastAsia="Calibri"/>
        </w:rPr>
        <w:footnoteReference w:id="3"/>
      </w:r>
      <w:r w:rsidRPr="00E15974">
        <w:t xml:space="preserve">, ale nemohou být vybrány k podpoře z důvodu vyčerpání alokace dané výzvy, jsou zařazeny do zásobníku projektů jako tzv. „náhradní projekty“. </w:t>
      </w:r>
    </w:p>
    <w:p w14:paraId="1BA792CC" w14:textId="77777777" w:rsidR="001E4284" w:rsidRDefault="001E4284" w:rsidP="001E4284">
      <w:pPr>
        <w:pStyle w:val="Prav-norm"/>
      </w:pPr>
    </w:p>
    <w:p w14:paraId="14BA551E" w14:textId="4A0ACEAD" w:rsidR="00662636" w:rsidRDefault="00376B63" w:rsidP="001E4284">
      <w:pPr>
        <w:pStyle w:val="Pravnad3"/>
      </w:pPr>
      <w:bookmarkStart w:id="20" w:name="_Toc444096914"/>
      <w:r>
        <w:t>Schválení podpory v orgánech hl. m. Prahy</w:t>
      </w:r>
      <w:bookmarkEnd w:id="20"/>
    </w:p>
    <w:p w14:paraId="2D8187AD"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5D3EBA28" w14:textId="77777777" w:rsidR="00376B63" w:rsidRDefault="00376B63" w:rsidP="00376B63">
      <w:pPr>
        <w:pStyle w:val="Prav-odr"/>
        <w:rPr>
          <w:rFonts w:eastAsia="Calibri"/>
        </w:rPr>
      </w:pPr>
      <w:r>
        <w:rPr>
          <w:rFonts w:eastAsia="Calibri"/>
        </w:rPr>
        <w:t>Výbor pro evropské fondy Zastupitelstva hl. m. Prahy,</w:t>
      </w:r>
    </w:p>
    <w:p w14:paraId="4A788738" w14:textId="77777777" w:rsidR="00376B63" w:rsidRDefault="00376B63" w:rsidP="00376B63">
      <w:pPr>
        <w:pStyle w:val="Prav-odr"/>
        <w:rPr>
          <w:rFonts w:eastAsia="Calibri"/>
        </w:rPr>
      </w:pPr>
      <w:r>
        <w:rPr>
          <w:rFonts w:eastAsia="Calibri"/>
        </w:rPr>
        <w:t>Rada hl. m. Prahy,</w:t>
      </w:r>
    </w:p>
    <w:p w14:paraId="44AE745E" w14:textId="7771D775" w:rsidR="00376B63" w:rsidRPr="00376B63" w:rsidRDefault="00376B63" w:rsidP="00376B63">
      <w:pPr>
        <w:pStyle w:val="Prav-odr"/>
        <w:rPr>
          <w:rFonts w:eastAsia="Calibri"/>
        </w:rPr>
      </w:pPr>
      <w:r>
        <w:rPr>
          <w:rFonts w:eastAsia="Calibri"/>
        </w:rPr>
        <w:t>Zastupitelstvo hl. m. Prahy.</w:t>
      </w:r>
    </w:p>
    <w:p w14:paraId="656392B2"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017C6D1B" w14:textId="77777777" w:rsidR="00376B63" w:rsidRDefault="00376B63" w:rsidP="00376B63">
      <w:pPr>
        <w:pStyle w:val="Prav-norm"/>
      </w:pPr>
    </w:p>
    <w:p w14:paraId="1D726181" w14:textId="06B0F7D0" w:rsidR="00376B63" w:rsidRDefault="00376B63" w:rsidP="00376B63">
      <w:pPr>
        <w:pStyle w:val="Pravnad3"/>
      </w:pPr>
      <w:bookmarkStart w:id="21" w:name="_Toc444096915"/>
      <w:r w:rsidRPr="00376B63">
        <w:t>Příprava a uzavření smlouvy</w:t>
      </w:r>
      <w:bookmarkEnd w:id="21"/>
    </w:p>
    <w:p w14:paraId="0670E75B" w14:textId="1EF02092"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42F6926B" w14:textId="1E21B3AB"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ŘO OP PPR spolu se zasláním informace o požadované úpravě doporučí, jak změnu formálně provést (např. 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7580F0E7" w14:textId="1933715D" w:rsidR="00F85E35" w:rsidRDefault="005A0775" w:rsidP="00920207">
      <w:pPr>
        <w:pStyle w:val="Pravnad2"/>
      </w:pPr>
      <w:bookmarkStart w:id="22" w:name="_Ref432432969"/>
      <w:bookmarkStart w:id="23" w:name="_Toc444096916"/>
      <w:r>
        <w:t>Proces</w:t>
      </w:r>
      <w:r w:rsidR="00920207">
        <w:t xml:space="preserve"> věcného hodnocení</w:t>
      </w:r>
      <w:bookmarkEnd w:id="22"/>
      <w:bookmarkEnd w:id="23"/>
    </w:p>
    <w:p w14:paraId="6BEE731D" w14:textId="77777777" w:rsidR="005A0775" w:rsidRDefault="005A0775" w:rsidP="005A0775">
      <w:pPr>
        <w:pStyle w:val="Pravnad3"/>
      </w:pPr>
      <w:bookmarkStart w:id="24" w:name="_Toc444096917"/>
      <w:r>
        <w:t>Přiřazení hodnotitelů ke konkrétním žádostem</w:t>
      </w:r>
      <w:bookmarkEnd w:id="24"/>
    </w:p>
    <w:p w14:paraId="35C3098F" w14:textId="7561745B"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16528DB1" w14:textId="0D8BFE0B"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r w:rsidR="00AB15F1">
        <w:t xml:space="preserve"> </w:t>
      </w:r>
    </w:p>
    <w:p w14:paraId="78127180" w14:textId="70861DFD" w:rsidR="005A0775" w:rsidRDefault="005A0775" w:rsidP="005A0775">
      <w:pPr>
        <w:pStyle w:val="Prav-norm"/>
      </w:pPr>
      <w:r>
        <w:lastRenderedPageBreak/>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76993029" w14:textId="06024ADB"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r w:rsidR="00AB15F1">
        <w:t xml:space="preserve">Hodnotitel rovněž nesmí vypracovávat hodnocení jakéhokoliv jiného projektu, jestliže se v dané výzvě </w:t>
      </w:r>
      <w:r w:rsidR="00AB15F1" w:rsidRPr="00AB15F1">
        <w:t>podílel na vypracování některého z</w:t>
      </w:r>
      <w:r w:rsidR="00AB15F1">
        <w:t xml:space="preserve"> předložených</w:t>
      </w:r>
      <w:r w:rsidR="00AB15F1" w:rsidRPr="00AB15F1">
        <w:t xml:space="preserve"> projektů</w:t>
      </w:r>
      <w:r w:rsidR="00AB15F1">
        <w:t>.</w:t>
      </w:r>
    </w:p>
    <w:p w14:paraId="6DD98E0D" w14:textId="77777777" w:rsidR="005A0775" w:rsidRDefault="005A0775" w:rsidP="005A0775">
      <w:pPr>
        <w:pStyle w:val="Prav-norm"/>
      </w:pPr>
      <w:r>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6590CDDB" w14:textId="3FC783CA" w:rsidR="005A0775" w:rsidRDefault="005A0775" w:rsidP="005A0775">
      <w:pPr>
        <w:pStyle w:val="Prav-norm"/>
      </w:pPr>
      <w:r>
        <w:t xml:space="preserve">Po provedení akceptace ze strany hodnotitele je vytvořena objednávka na vypracování hodnocení. </w:t>
      </w:r>
    </w:p>
    <w:p w14:paraId="6417BC84" w14:textId="77777777" w:rsidR="005A0775" w:rsidRDefault="005A0775" w:rsidP="005A0775">
      <w:pPr>
        <w:pStyle w:val="Prav-norm"/>
      </w:pPr>
    </w:p>
    <w:p w14:paraId="6EA6D263" w14:textId="2579DE70" w:rsidR="00F85E35" w:rsidRPr="00842C20" w:rsidRDefault="00842C20" w:rsidP="00A122CD">
      <w:pPr>
        <w:pStyle w:val="Pravnad3"/>
      </w:pPr>
      <w:bookmarkStart w:id="25" w:name="_Toc444096918"/>
      <w:r>
        <w:t>Přidělování bodů/deskriptorů k jednotlivým kritériím</w:t>
      </w:r>
      <w:bookmarkEnd w:id="25"/>
    </w:p>
    <w:p w14:paraId="57417E36" w14:textId="18ACE5AD" w:rsidR="00CC67AF" w:rsidRPr="00E15E61" w:rsidRDefault="004B5834" w:rsidP="00F85E35">
      <w:pPr>
        <w:pStyle w:val="Prav-norm"/>
      </w:pPr>
      <w:r w:rsidRPr="00E15E61">
        <w:t xml:space="preserve">Kritéria, podle nichž provádí externí a interní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2EA2EDD9" w14:textId="538D1930" w:rsidR="003C2A02" w:rsidRDefault="00F85E35" w:rsidP="00F85E35">
      <w:pPr>
        <w:pStyle w:val="Prav-norm"/>
      </w:pPr>
      <w:r w:rsidRPr="00E15E61">
        <w:t>Kritéria věcného hodnocení jsou rozdělena podle požadavků na odbornou způsobilost hodnotitele na kritéria, která jsou hodnocena interními hod</w:t>
      </w:r>
      <w:r w:rsidR="000C7834" w:rsidRPr="00E15E61">
        <w:t>notiteli</w:t>
      </w:r>
      <w:r w:rsidRPr="00E15E61">
        <w:t xml:space="preserve"> a kritéria, která jsou hodnocena externími hodnotiteli. V případě externích hodnotitelů mohou být kritéria ještě dále rozdělena podle požadavků na konkrétní věcné zaměření</w:t>
      </w:r>
      <w:r w:rsidR="00C10A1E" w:rsidRPr="00E15E61">
        <w:t xml:space="preserve"> (např. kritéria věcné části nebo kritéria finančně-ekonomické části žádosti o podporu projektu</w:t>
      </w:r>
      <w:r w:rsidRPr="00E15E61">
        <w:t>).</w:t>
      </w:r>
      <w:r w:rsidRPr="00254668">
        <w:t xml:space="preserve"> </w:t>
      </w:r>
    </w:p>
    <w:p w14:paraId="129B519D" w14:textId="77777777" w:rsidR="002D4959" w:rsidRDefault="00F85E35" w:rsidP="00F85E35">
      <w:pPr>
        <w:pStyle w:val="Prav-norm"/>
      </w:pPr>
      <w:r w:rsidRPr="00254668">
        <w:t>Interní a externí ho</w:t>
      </w:r>
      <w:r>
        <w:t>dnotitelé přidělují jednotlivým</w:t>
      </w:r>
      <w:r w:rsidRPr="00254668">
        <w:t xml:space="preserve"> žádostem o podporu body</w:t>
      </w:r>
      <w:r w:rsidR="00842C20">
        <w:t xml:space="preserve"> (resp. deskriptory</w:t>
      </w:r>
      <w:r w:rsidR="00842C20">
        <w:rPr>
          <w:rStyle w:val="Znakapoznpodarou"/>
        </w:rPr>
        <w:footnoteReference w:id="4"/>
      </w:r>
      <w:r w:rsidR="00842C20">
        <w:t>, za něž se následně automaticky přidělí body)</w:t>
      </w:r>
      <w:r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7A3AE285" w14:textId="5FC50787" w:rsidR="00842C20" w:rsidRDefault="006C29F5" w:rsidP="00F85E35">
      <w:pPr>
        <w:pStyle w:val="Prav-norm"/>
      </w:pPr>
      <w:r>
        <w:t xml:space="preserve">Metodický návod, jak má být které kritérium posuzováno je uveden v kap. </w:t>
      </w:r>
      <w:r w:rsidR="0047089C" w:rsidRPr="0047089C">
        <w:fldChar w:fldCharType="begin"/>
      </w:r>
      <w:r w:rsidR="0047089C" w:rsidRPr="0047089C">
        <w:instrText xml:space="preserve"> REF _Ref432433352 \r \h </w:instrText>
      </w:r>
      <w:r w:rsidR="0047089C">
        <w:instrText xml:space="preserve"> \* MERGEFORMAT </w:instrText>
      </w:r>
      <w:r w:rsidR="0047089C" w:rsidRPr="0047089C">
        <w:fldChar w:fldCharType="separate"/>
      </w:r>
      <w:r w:rsidR="0047089C" w:rsidRPr="0047089C">
        <w:t>8</w:t>
      </w:r>
      <w:r w:rsidR="0047089C" w:rsidRPr="0047089C">
        <w:fldChar w:fldCharType="end"/>
      </w:r>
      <w:r w:rsidRPr="0047089C">
        <w:t>.</w:t>
      </w:r>
    </w:p>
    <w:p w14:paraId="637AFAC8" w14:textId="77777777" w:rsidR="002B67F6" w:rsidRDefault="00F85E35" w:rsidP="00F85E35">
      <w:pPr>
        <w:pStyle w:val="Prav-norm"/>
      </w:pPr>
      <w:r w:rsidRPr="00254668">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3722B829"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37782F89" w14:textId="0C26DB4C" w:rsidR="004A33ED" w:rsidRDefault="004A33ED" w:rsidP="004A33ED">
      <w:pPr>
        <w:pStyle w:val="Prav-odr"/>
      </w:pPr>
      <w:r>
        <w:t>informace o silných a slabých stránkách projektu,</w:t>
      </w:r>
    </w:p>
    <w:p w14:paraId="18C476EF" w14:textId="62EFD2D1" w:rsidR="004A33ED" w:rsidRDefault="004A33ED" w:rsidP="004A33ED">
      <w:pPr>
        <w:pStyle w:val="Prav-odr"/>
      </w:pPr>
      <w:r>
        <w:t xml:space="preserve">návrhy na případné úpravy v oblasti rozpočtu nebo klíčových aktivit apod., </w:t>
      </w:r>
    </w:p>
    <w:p w14:paraId="49B7AE41" w14:textId="77777777" w:rsidR="004A33ED" w:rsidRDefault="004A33ED" w:rsidP="004A33ED">
      <w:pPr>
        <w:pStyle w:val="Prav-odr"/>
      </w:pPr>
      <w:r>
        <w:t>případně stanovisko k financování výdajů zařazených do kapitoly Křížové financování rozpočtu projektu</w:t>
      </w:r>
    </w:p>
    <w:p w14:paraId="777BD4DA" w14:textId="61DAE45B"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43DD2C92" w14:textId="57E4AE96"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1EA9BC86" w14:textId="24BEA6DA" w:rsidR="00A52C00" w:rsidRDefault="00842C20" w:rsidP="00F85E35">
      <w:pPr>
        <w:pStyle w:val="Prav-norm"/>
        <w:rPr>
          <w:bCs/>
          <w:highlight w:val="yellow"/>
        </w:rPr>
      </w:pPr>
      <w:r w:rsidRPr="00842C20">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Více ke kontrole schvalovatelem je uvedeno v </w:t>
      </w:r>
      <w:proofErr w:type="gramStart"/>
      <w:r w:rsidRPr="00842C20">
        <w:rPr>
          <w:bCs/>
        </w:rPr>
        <w:t xml:space="preserve">kap. </w:t>
      </w:r>
      <w:r w:rsidR="0047089C">
        <w:rPr>
          <w:bCs/>
        </w:rPr>
        <w:fldChar w:fldCharType="begin"/>
      </w:r>
      <w:r w:rsidR="0047089C">
        <w:rPr>
          <w:bCs/>
        </w:rPr>
        <w:instrText xml:space="preserve"> REF _Ref432433395 \r \h </w:instrText>
      </w:r>
      <w:r w:rsidR="0047089C">
        <w:rPr>
          <w:bCs/>
        </w:rPr>
      </w:r>
      <w:r w:rsidR="0047089C">
        <w:rPr>
          <w:bCs/>
        </w:rPr>
        <w:fldChar w:fldCharType="separate"/>
      </w:r>
      <w:r w:rsidR="0047089C">
        <w:rPr>
          <w:bCs/>
        </w:rPr>
        <w:t>7.6</w:t>
      </w:r>
      <w:r w:rsidR="0047089C">
        <w:rPr>
          <w:bCs/>
        </w:rPr>
        <w:fldChar w:fldCharType="end"/>
      </w:r>
      <w:r w:rsidRPr="0047089C">
        <w:rPr>
          <w:bCs/>
        </w:rPr>
        <w:t>.</w:t>
      </w:r>
      <w:proofErr w:type="gramEnd"/>
    </w:p>
    <w:p w14:paraId="0E9DF2DB" w14:textId="7AD910E7" w:rsidR="009F30D8" w:rsidRPr="006655D7" w:rsidRDefault="009F30D8" w:rsidP="00F85E35">
      <w:pPr>
        <w:pStyle w:val="Prav-norm"/>
        <w:rPr>
          <w:bCs/>
        </w:rPr>
      </w:pPr>
      <w:r w:rsidRPr="006655D7">
        <w:rPr>
          <w:bCs/>
        </w:rPr>
        <w:lastRenderedPageBreak/>
        <w:t xml:space="preserve">Hodnotitel provádí hodnocení žádostí o podporu projektu ve lhůtě, kterou stanovuje ŘO (zpravidla do </w:t>
      </w:r>
      <w:proofErr w:type="gramStart"/>
      <w:r w:rsidRPr="006655D7">
        <w:rPr>
          <w:bCs/>
        </w:rPr>
        <w:t>10-ti</w:t>
      </w:r>
      <w:proofErr w:type="gramEnd"/>
      <w:r w:rsidRPr="006655D7">
        <w:rPr>
          <w:bCs/>
        </w:rPr>
        <w:t xml:space="preserve"> pracovních dnů od přiřazení </w:t>
      </w:r>
      <w:r w:rsidR="006655D7" w:rsidRPr="006655D7">
        <w:rPr>
          <w:bCs/>
        </w:rPr>
        <w:t>dané žádosti</w:t>
      </w:r>
      <w:r w:rsidRPr="006655D7">
        <w:rPr>
          <w:bCs/>
        </w:rPr>
        <w:t>).</w:t>
      </w:r>
    </w:p>
    <w:p w14:paraId="5FA1CED0" w14:textId="77777777" w:rsidR="00842C20" w:rsidRDefault="00842C20" w:rsidP="00F85E35">
      <w:pPr>
        <w:pStyle w:val="Prav-norm"/>
      </w:pPr>
    </w:p>
    <w:p w14:paraId="70B23319" w14:textId="03F8BD34" w:rsidR="00A52C00" w:rsidRDefault="00A52C00" w:rsidP="00842C20">
      <w:pPr>
        <w:pStyle w:val="Pravnad3"/>
      </w:pPr>
      <w:bookmarkStart w:id="26" w:name="_Toc444096919"/>
      <w:r>
        <w:t>Arbitrážní hodnocení</w:t>
      </w:r>
      <w:bookmarkEnd w:id="26"/>
    </w:p>
    <w:p w14:paraId="2C3AF4CA"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6CCDC29F" w14:textId="77777777" w:rsidR="00920207" w:rsidRDefault="00920207" w:rsidP="00920207">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p>
    <w:p w14:paraId="2CB0346A" w14:textId="77777777" w:rsidR="00920207" w:rsidRPr="009B6562" w:rsidRDefault="00920207" w:rsidP="00920207">
      <w:pPr>
        <w:pStyle w:val="Prav-odr"/>
        <w:rPr>
          <w:rFonts w:eastAsia="Calibri"/>
          <w:lang w:eastAsia="en-US"/>
        </w:rPr>
      </w:pPr>
      <w:r w:rsidRPr="001D3E3A">
        <w:rPr>
          <w:rFonts w:eastAsia="Calibri"/>
          <w:lang w:eastAsia="en-US"/>
        </w:rPr>
        <w:t>hodnoceními téhož</w:t>
      </w:r>
      <w:r>
        <w:rPr>
          <w:rFonts w:eastAsia="Calibri"/>
          <w:lang w:eastAsia="en-US"/>
        </w:rPr>
        <w:t xml:space="preserve"> kombinovaného</w:t>
      </w:r>
      <w:r w:rsidRPr="001D3E3A">
        <w:rPr>
          <w:rFonts w:eastAsia="Calibri"/>
          <w:lang w:eastAsia="en-US"/>
        </w:rPr>
        <w:t xml:space="preserve"> kritéria, existuje takový rozdíl, že jeden</w:t>
      </w:r>
      <w:r>
        <w:rPr>
          <w:rFonts w:eastAsia="Calibri"/>
          <w:lang w:eastAsia="en-US"/>
        </w:rPr>
        <w:t xml:space="preserve"> z hodnotitelů v daném kombinovaném kritériu vyřazuje žádost o podporu a druhý hodnotitel nikoliv,</w:t>
      </w:r>
    </w:p>
    <w:p w14:paraId="7ED79AA6" w14:textId="77777777" w:rsidR="00920207" w:rsidRDefault="00920207" w:rsidP="00920207">
      <w:pPr>
        <w:pStyle w:val="Prav-odr"/>
        <w:rPr>
          <w:rFonts w:eastAsia="Calibri"/>
        </w:rPr>
      </w:pPr>
      <w:r w:rsidRPr="00774DAD">
        <w:rPr>
          <w:rFonts w:eastAsia="Calibri"/>
        </w:rPr>
        <w:t xml:space="preserve">kompletními hodnoceními, tzn. součtem bodů za všechna kritéria dohromady, existuje rozdíl větší než 10 bodů v případě žádostí o podporu z fondu </w:t>
      </w:r>
      <w:r>
        <w:rPr>
          <w:rFonts w:eastAsia="Calibri"/>
        </w:rPr>
        <w:t>EFRR</w:t>
      </w:r>
      <w:r w:rsidRPr="00774DAD">
        <w:rPr>
          <w:rFonts w:eastAsia="Calibri"/>
        </w:rPr>
        <w:t xml:space="preserve"> a 25 bodů v případě žádostí o podporu z fondu ESF.</w:t>
      </w:r>
    </w:p>
    <w:p w14:paraId="7F5F3ECA" w14:textId="644EEA18" w:rsidR="00A52C00" w:rsidRDefault="00920207" w:rsidP="00F85E35">
      <w:pPr>
        <w:pStyle w:val="Prav-norm"/>
      </w:pPr>
      <w:r w:rsidRPr="00342FD3">
        <w:rPr>
          <w:rFonts w:eastAsia="Calibri"/>
        </w:rPr>
        <w:t>A</w:t>
      </w:r>
      <w:r>
        <w:t>rbitrážní</w:t>
      </w:r>
      <w:r w:rsidRPr="00342FD3">
        <w:t xml:space="preserve"> hodnocení je třetím nezávislým hodnocením</w:t>
      </w:r>
      <w:r>
        <w:t>, probíhá analogicky jako standardní hodnocení</w:t>
      </w:r>
      <w:r w:rsidRPr="00342FD3">
        <w:t xml:space="preserve"> a musí být stejně jako předchozí hodnocení </w:t>
      </w:r>
      <w:r>
        <w:rPr>
          <w:bCs/>
        </w:rPr>
        <w:t>zkontrolováno zaměstnancem ŘO</w:t>
      </w:r>
      <w:r w:rsidRPr="00342FD3">
        <w:rPr>
          <w:bCs/>
        </w:rPr>
        <w:t>, který se nepodílel na ani jednom z hodnocení daných kritérií v příslušné žádosti</w:t>
      </w:r>
      <w:r w:rsidRPr="00342FD3">
        <w:t>.</w:t>
      </w:r>
      <w:r>
        <w:t xml:space="preserve"> </w:t>
      </w:r>
      <w:r w:rsidRPr="006A4402">
        <w:t>Ze všech zpracovaných hodnocení včetně arbitrova poté MS2014+ vylučuje to hodnocení, které je od ostatních nejvzdálenější – počítáno z výsledku na úrovni celého hodnocení</w:t>
      </w:r>
      <w:r w:rsidRPr="00374FFE">
        <w:t>, nikoli z výsledků v rámci jedn</w:t>
      </w:r>
      <w:r>
        <w:t>otlivých kritérií. V případě, že důvodem zapojení arbitra je rozpor mezi dvěma hodnoceními téhož kritéria (tj. rozpor na úrovni kritéria, nikoliv celého hodnocení – viz výše), je předmětem arbitrova hodnocení pouze dané kritérium a ze zpracovaných hodnocení včetně arbitrova je vyloučeno to hodnocení, které je od ostatních nejvzdálenější – počítáno z výsledku v rámci daného kritéria</w:t>
      </w:r>
      <w:r w:rsidRPr="006A4402">
        <w:t>. V případě shodných odchylek mezi všemi třemi se výjimečně při výběru projektů vychází ze všech tří hodnocení, tj. hodnocení obou hodnotitelů i arbitra.</w:t>
      </w:r>
      <w:r w:rsidRPr="00342FD3">
        <w:rPr>
          <w:rFonts w:eastAsia="Calibri"/>
        </w:rPr>
        <w:t xml:space="preserve"> </w:t>
      </w:r>
      <w:r>
        <w:rPr>
          <w:rFonts w:eastAsia="Calibri"/>
        </w:rPr>
        <w:t>V rámci OP PPR je používán pouze výše popsaný způsob zapojení arbitra.</w:t>
      </w:r>
    </w:p>
    <w:p w14:paraId="41CABABD" w14:textId="77777777" w:rsidR="00A52C00" w:rsidRDefault="00A52C00" w:rsidP="00F85E35">
      <w:pPr>
        <w:pStyle w:val="Prav-norm"/>
      </w:pPr>
    </w:p>
    <w:p w14:paraId="196AAB9F" w14:textId="30D051EA" w:rsidR="00A52C00" w:rsidRDefault="00A52C00" w:rsidP="001D6AA7">
      <w:pPr>
        <w:pStyle w:val="Pravnad3"/>
      </w:pPr>
      <w:bookmarkStart w:id="27" w:name="_Toc444096920"/>
      <w:r>
        <w:t>Stanovení</w:t>
      </w:r>
      <w:r w:rsidR="002F0CA4">
        <w:t xml:space="preserve"> výsledného</w:t>
      </w:r>
      <w:r>
        <w:t xml:space="preserve"> počtu bodů</w:t>
      </w:r>
      <w:bookmarkEnd w:id="27"/>
    </w:p>
    <w:p w14:paraId="36E76CEE" w14:textId="169734A1" w:rsidR="00F85E35" w:rsidRPr="00254668" w:rsidRDefault="00F85E35" w:rsidP="00F85E35">
      <w:pPr>
        <w:pStyle w:val="Prav-norm"/>
      </w:pPr>
      <w:r w:rsidRPr="00254668">
        <w:rPr>
          <w:rFonts w:eastAsia="Calibri"/>
        </w:rPr>
        <w:t>Body přidělené v celé žádosti se následně sečtou.</w:t>
      </w:r>
    </w:p>
    <w:p w14:paraId="674AC192"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D7862EE" w14:textId="6785A5CC"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w:t>
      </w:r>
      <w:r w:rsidR="00811907">
        <w:rPr>
          <w:rFonts w:eastAsia="Calibri"/>
        </w:rPr>
        <w:t>60</w:t>
      </w:r>
      <w:r w:rsidRPr="007341E4">
        <w:rPr>
          <w:rFonts w:eastAsia="Calibri"/>
        </w:rPr>
        <w:t xml:space="preserve"> bodů ze 100. Pokud by maximální možný počet bodů byl více než 100, představuje minimální výsledný počet bodů, nutný pro případnou podporu, alespoň </w:t>
      </w:r>
      <w:r w:rsidR="00811907">
        <w:rPr>
          <w:rFonts w:eastAsia="Calibri"/>
        </w:rPr>
        <w:t>60</w:t>
      </w:r>
      <w:r w:rsidRPr="007341E4">
        <w:rPr>
          <w:rFonts w:eastAsia="Calibri"/>
        </w:rPr>
        <w:t xml:space="preserve"> % z maximálního počtu bodů po zaokrouhlení na celá čísla</w:t>
      </w:r>
      <w:r w:rsidR="00811907">
        <w:rPr>
          <w:rStyle w:val="Znakapoznpodarou"/>
          <w:rFonts w:eastAsia="Calibri"/>
        </w:rPr>
        <w:footnoteReference w:id="5"/>
      </w:r>
      <w:r w:rsidRPr="007341E4">
        <w:rPr>
          <w:rFonts w:eastAsia="Calibri"/>
        </w:rPr>
        <w:t xml:space="preserve">. </w:t>
      </w:r>
      <w:r>
        <w:rPr>
          <w:rFonts w:eastAsia="Calibri"/>
          <w:lang w:eastAsia="en-US"/>
        </w:rPr>
        <w:t>Podpořeny mohou být pouze ty žádosti, které splní bodovou hranici a současně nebyly v rámci věcného hodnocení v žádném z kombinovaných kritérií vyřazeny.</w:t>
      </w:r>
    </w:p>
    <w:p w14:paraId="42C695C9" w14:textId="77777777" w:rsidR="006D341B" w:rsidRDefault="006D341B" w:rsidP="00F85E35">
      <w:pPr>
        <w:pStyle w:val="Prav-norm"/>
        <w:rPr>
          <w:rFonts w:eastAsia="Calibri"/>
          <w:lang w:eastAsia="en-US"/>
        </w:rPr>
      </w:pPr>
    </w:p>
    <w:p w14:paraId="7E780100" w14:textId="7F6A7527" w:rsidR="00A52C00" w:rsidRPr="007341E4" w:rsidRDefault="00A52C00" w:rsidP="001D6AA7">
      <w:pPr>
        <w:pStyle w:val="Pravnad3"/>
        <w:rPr>
          <w:rFonts w:eastAsia="Calibri"/>
        </w:rPr>
      </w:pPr>
      <w:bookmarkStart w:id="28" w:name="_Toc444096921"/>
      <w:r>
        <w:rPr>
          <w:rFonts w:eastAsia="Calibri"/>
        </w:rPr>
        <w:t>Informování žadatele</w:t>
      </w:r>
      <w:bookmarkEnd w:id="28"/>
    </w:p>
    <w:p w14:paraId="6C9E6A78" w14:textId="50F587E8"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76D0B79" w14:textId="0D5DF76D" w:rsidR="006D341B" w:rsidRPr="0081585E" w:rsidRDefault="00F85E35" w:rsidP="00F85E35">
      <w:pPr>
        <w:pStyle w:val="Prav-norm"/>
        <w:rPr>
          <w:rFonts w:eastAsia="Calibri"/>
        </w:rPr>
      </w:pPr>
      <w:r w:rsidRPr="0081585E">
        <w:rPr>
          <w:rFonts w:eastAsia="Calibri"/>
        </w:rPr>
        <w:lastRenderedPageBreak/>
        <w:t>Žadatel, který nesouhlasí s vyřazením v rámci některého z kombinovaných kritérií nebo výsledným počtem bodů, které jeho žádost získala, může podat prostřednictvím MS2014+ žádost o přezkum rozhodnutí.</w:t>
      </w:r>
    </w:p>
    <w:p w14:paraId="7DA7EF83" w14:textId="77777777" w:rsidR="005A0775" w:rsidRPr="0081585E" w:rsidRDefault="005A0775" w:rsidP="00F85E35">
      <w:pPr>
        <w:pStyle w:val="Prav-norm"/>
        <w:rPr>
          <w:rFonts w:eastAsia="Calibri"/>
        </w:rPr>
      </w:pPr>
    </w:p>
    <w:p w14:paraId="669790FF" w14:textId="1E31698C" w:rsidR="00842C20" w:rsidRPr="0081585E" w:rsidRDefault="00E01BD1" w:rsidP="00E01BD1">
      <w:pPr>
        <w:pStyle w:val="Pravnad3"/>
      </w:pPr>
      <w:bookmarkStart w:id="29" w:name="_Ref432433395"/>
      <w:bookmarkStart w:id="30" w:name="_Toc444096922"/>
      <w:r w:rsidRPr="0081585E">
        <w:t>Kontrola a schválení</w:t>
      </w:r>
      <w:r w:rsidR="009F30D8">
        <w:t xml:space="preserve"> hodnocení</w:t>
      </w:r>
      <w:bookmarkEnd w:id="29"/>
      <w:bookmarkEnd w:id="30"/>
    </w:p>
    <w:p w14:paraId="45A363C1" w14:textId="6FDB5715"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 xml:space="preserve">odnocení musí být </w:t>
      </w:r>
      <w:proofErr w:type="spellStart"/>
      <w:r w:rsidR="002902C0" w:rsidRPr="0081585E">
        <w:t>finalizované</w:t>
      </w:r>
      <w:proofErr w:type="spellEnd"/>
      <w:r w:rsidR="002902C0" w:rsidRPr="0081585E">
        <w:t xml:space="preserve">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2E0EEFB8" w14:textId="05A40D3B"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42746BAF" w14:textId="77777777" w:rsidR="00527A90" w:rsidRDefault="00527A90" w:rsidP="00E01BD1">
      <w:pPr>
        <w:pStyle w:val="Prav-norm"/>
      </w:pPr>
    </w:p>
    <w:tbl>
      <w:tblPr>
        <w:tblStyle w:val="Mkatabulky"/>
        <w:tblW w:w="0" w:type="auto"/>
        <w:jc w:val="center"/>
        <w:tblInd w:w="-1177" w:type="dxa"/>
        <w:tblLook w:val="04A0" w:firstRow="1" w:lastRow="0" w:firstColumn="1" w:lastColumn="0" w:noHBand="0" w:noVBand="1"/>
      </w:tblPr>
      <w:tblGrid>
        <w:gridCol w:w="1542"/>
        <w:gridCol w:w="5793"/>
      </w:tblGrid>
      <w:tr w:rsidR="006035FC" w14:paraId="5BFA4A65" w14:textId="77777777" w:rsidTr="00E463E5">
        <w:trPr>
          <w:jc w:val="center"/>
        </w:trPr>
        <w:tc>
          <w:tcPr>
            <w:tcW w:w="1542" w:type="dxa"/>
            <w:shd w:val="pct15" w:color="auto" w:fill="auto"/>
          </w:tcPr>
          <w:p w14:paraId="2A91E101" w14:textId="7531E130" w:rsidR="006035FC" w:rsidRDefault="006035FC" w:rsidP="00E01BD1">
            <w:pPr>
              <w:pStyle w:val="Prav-norm"/>
            </w:pPr>
            <w:r>
              <w:t>Rating (body)</w:t>
            </w:r>
          </w:p>
        </w:tc>
        <w:tc>
          <w:tcPr>
            <w:tcW w:w="5793" w:type="dxa"/>
            <w:shd w:val="pct15" w:color="auto" w:fill="auto"/>
          </w:tcPr>
          <w:p w14:paraId="3971AB98" w14:textId="5B7E71E2" w:rsidR="006035FC" w:rsidRDefault="006035FC" w:rsidP="00E01BD1">
            <w:pPr>
              <w:pStyle w:val="Prav-norm"/>
            </w:pPr>
            <w:r>
              <w:t>V jakých případech se přiděluje</w:t>
            </w:r>
            <w:r w:rsidR="00033042">
              <w:t xml:space="preserve"> (způsob přidělení viz dále)</w:t>
            </w:r>
          </w:p>
        </w:tc>
      </w:tr>
      <w:tr w:rsidR="006035FC" w14:paraId="71A05E06" w14:textId="77777777" w:rsidTr="006035FC">
        <w:trPr>
          <w:jc w:val="center"/>
        </w:trPr>
        <w:tc>
          <w:tcPr>
            <w:tcW w:w="1542" w:type="dxa"/>
          </w:tcPr>
          <w:p w14:paraId="2C04EDF8" w14:textId="4A650365" w:rsidR="006035FC" w:rsidRDefault="006035FC" w:rsidP="00E01BD1">
            <w:pPr>
              <w:pStyle w:val="Prav-norm"/>
            </w:pPr>
            <w:r>
              <w:t>5</w:t>
            </w:r>
          </w:p>
        </w:tc>
        <w:tc>
          <w:tcPr>
            <w:tcW w:w="5793" w:type="dxa"/>
          </w:tcPr>
          <w:p w14:paraId="5429FE70" w14:textId="2F4C0968" w:rsidR="006035FC" w:rsidRDefault="006035FC" w:rsidP="00E300B5">
            <w:pPr>
              <w:pStyle w:val="Prav-norm"/>
              <w:numPr>
                <w:ilvl w:val="0"/>
                <w:numId w:val="23"/>
              </w:numPr>
            </w:pPr>
            <w:r>
              <w:t>Hodnocení bez nedostatků</w:t>
            </w:r>
          </w:p>
        </w:tc>
      </w:tr>
      <w:tr w:rsidR="006035FC" w14:paraId="57E5F69C" w14:textId="77777777" w:rsidTr="006035FC">
        <w:trPr>
          <w:jc w:val="center"/>
        </w:trPr>
        <w:tc>
          <w:tcPr>
            <w:tcW w:w="1542" w:type="dxa"/>
          </w:tcPr>
          <w:p w14:paraId="304401BE" w14:textId="55933611" w:rsidR="006035FC" w:rsidRDefault="006035FC" w:rsidP="00E01BD1">
            <w:pPr>
              <w:pStyle w:val="Prav-norm"/>
            </w:pPr>
            <w:r>
              <w:t>4</w:t>
            </w:r>
          </w:p>
        </w:tc>
        <w:tc>
          <w:tcPr>
            <w:tcW w:w="5793" w:type="dxa"/>
          </w:tcPr>
          <w:p w14:paraId="3C03AFB7" w14:textId="6512A749" w:rsidR="006035FC" w:rsidRDefault="006035FC" w:rsidP="00E300B5">
            <w:pPr>
              <w:pStyle w:val="Prav-norm"/>
              <w:numPr>
                <w:ilvl w:val="0"/>
                <w:numId w:val="23"/>
              </w:numPr>
            </w:pPr>
            <w:r w:rsidRPr="006035FC">
              <w:t>Hodnocení o</w:t>
            </w:r>
            <w:r>
              <w:t>bsahuje pouze drobné nedostatky</w:t>
            </w:r>
          </w:p>
        </w:tc>
      </w:tr>
      <w:tr w:rsidR="006035FC" w14:paraId="0E0694BA" w14:textId="77777777" w:rsidTr="006035FC">
        <w:trPr>
          <w:jc w:val="center"/>
        </w:trPr>
        <w:tc>
          <w:tcPr>
            <w:tcW w:w="1542" w:type="dxa"/>
          </w:tcPr>
          <w:p w14:paraId="2C32B296" w14:textId="0B8E1D45" w:rsidR="006035FC" w:rsidRDefault="006035FC" w:rsidP="00E01BD1">
            <w:pPr>
              <w:pStyle w:val="Prav-norm"/>
            </w:pPr>
            <w:r>
              <w:t>3</w:t>
            </w:r>
          </w:p>
        </w:tc>
        <w:tc>
          <w:tcPr>
            <w:tcW w:w="5793" w:type="dxa"/>
          </w:tcPr>
          <w:p w14:paraId="2FF9FE42" w14:textId="0A2DF6B8" w:rsidR="006035FC" w:rsidRDefault="006035FC" w:rsidP="00E300B5">
            <w:pPr>
              <w:pStyle w:val="Prav-norm"/>
              <w:numPr>
                <w:ilvl w:val="0"/>
                <w:numId w:val="22"/>
              </w:numPr>
            </w:pPr>
            <w:r>
              <w:t>Průměrně zpracované hodnocení</w:t>
            </w:r>
          </w:p>
        </w:tc>
      </w:tr>
      <w:tr w:rsidR="006035FC" w14:paraId="5CF62E64" w14:textId="77777777" w:rsidTr="006035FC">
        <w:trPr>
          <w:jc w:val="center"/>
        </w:trPr>
        <w:tc>
          <w:tcPr>
            <w:tcW w:w="1542" w:type="dxa"/>
          </w:tcPr>
          <w:p w14:paraId="2D844B0F" w14:textId="6605938A" w:rsidR="006035FC" w:rsidRDefault="006035FC" w:rsidP="00E01BD1">
            <w:pPr>
              <w:pStyle w:val="Prav-norm"/>
            </w:pPr>
            <w:r>
              <w:t>2</w:t>
            </w:r>
          </w:p>
        </w:tc>
        <w:tc>
          <w:tcPr>
            <w:tcW w:w="5793" w:type="dxa"/>
          </w:tcPr>
          <w:p w14:paraId="433FEF8A" w14:textId="77777777" w:rsidR="006035FC" w:rsidRDefault="006035FC" w:rsidP="00E300B5">
            <w:pPr>
              <w:pStyle w:val="Prav-norm"/>
              <w:numPr>
                <w:ilvl w:val="0"/>
                <w:numId w:val="21"/>
              </w:numPr>
            </w:pPr>
            <w:r w:rsidRPr="006035FC">
              <w:t>Hodnoc</w:t>
            </w:r>
            <w:r>
              <w:t>ení vykazuje závažné nedostatky</w:t>
            </w:r>
          </w:p>
          <w:p w14:paraId="4296EE0D" w14:textId="029B7E38" w:rsidR="006035FC" w:rsidRDefault="006035FC" w:rsidP="00E300B5">
            <w:pPr>
              <w:pStyle w:val="Prav-norm"/>
              <w:numPr>
                <w:ilvl w:val="0"/>
                <w:numId w:val="21"/>
              </w:numPr>
            </w:pPr>
            <w:r>
              <w:t>Hodnotitel plnil lhůty s menším zpožděním</w:t>
            </w:r>
          </w:p>
          <w:p w14:paraId="47404DB9" w14:textId="5F6972CE" w:rsidR="006035FC" w:rsidRDefault="006035FC" w:rsidP="00E300B5">
            <w:pPr>
              <w:pStyle w:val="Prav-norm"/>
              <w:numPr>
                <w:ilvl w:val="0"/>
                <w:numId w:val="21"/>
              </w:numPr>
            </w:pPr>
            <w:r>
              <w:t>Spolupráce s hodnotitelem byla problematická</w:t>
            </w:r>
          </w:p>
        </w:tc>
      </w:tr>
      <w:tr w:rsidR="006035FC" w14:paraId="74E1B16F" w14:textId="77777777" w:rsidTr="006035FC">
        <w:trPr>
          <w:jc w:val="center"/>
        </w:trPr>
        <w:tc>
          <w:tcPr>
            <w:tcW w:w="1542" w:type="dxa"/>
          </w:tcPr>
          <w:p w14:paraId="6B5E9874" w14:textId="69A843FE" w:rsidR="006035FC" w:rsidRDefault="006035FC" w:rsidP="00E01BD1">
            <w:pPr>
              <w:pStyle w:val="Prav-norm"/>
            </w:pPr>
            <w:r>
              <w:t>1</w:t>
            </w:r>
          </w:p>
        </w:tc>
        <w:tc>
          <w:tcPr>
            <w:tcW w:w="5793" w:type="dxa"/>
          </w:tcPr>
          <w:p w14:paraId="60EE9B0C" w14:textId="77777777" w:rsidR="006035FC" w:rsidRDefault="006035FC" w:rsidP="00E300B5">
            <w:pPr>
              <w:pStyle w:val="Prav-norm"/>
              <w:numPr>
                <w:ilvl w:val="0"/>
                <w:numId w:val="20"/>
              </w:numPr>
            </w:pPr>
            <w:r w:rsidRPr="006035FC">
              <w:t>Hodnocení vy</w:t>
            </w:r>
            <w:r>
              <w:t>kazuje velmi závažné nedostatky</w:t>
            </w:r>
          </w:p>
          <w:p w14:paraId="3CBF0CF4" w14:textId="77777777" w:rsidR="006035FC" w:rsidRDefault="006035FC" w:rsidP="00E300B5">
            <w:pPr>
              <w:pStyle w:val="Prav-norm"/>
              <w:numPr>
                <w:ilvl w:val="0"/>
                <w:numId w:val="20"/>
              </w:numPr>
            </w:pPr>
            <w:r>
              <w:t>Hodnotitel neplnil řádně lhůty</w:t>
            </w:r>
          </w:p>
          <w:p w14:paraId="270B8A16" w14:textId="18815033" w:rsidR="006035FC" w:rsidRDefault="006035FC" w:rsidP="00E300B5">
            <w:pPr>
              <w:pStyle w:val="Prav-norm"/>
              <w:numPr>
                <w:ilvl w:val="0"/>
                <w:numId w:val="20"/>
              </w:numPr>
            </w:pPr>
            <w:r>
              <w:t>Spolupráce s hodnotitelem byla velmi problematická</w:t>
            </w:r>
          </w:p>
        </w:tc>
      </w:tr>
    </w:tbl>
    <w:p w14:paraId="7412EEEB" w14:textId="0860AE35" w:rsidR="003F3166" w:rsidRDefault="003F3166" w:rsidP="00E01BD1">
      <w:pPr>
        <w:pStyle w:val="Prav-norm"/>
      </w:pPr>
    </w:p>
    <w:p w14:paraId="0753E096" w14:textId="29781415"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0E0F41A2" w14:textId="0D365FA6" w:rsidR="002902C0" w:rsidRPr="0081585E" w:rsidRDefault="00AF5B40" w:rsidP="00E01BD1">
      <w:pPr>
        <w:pStyle w:val="Prav-norm"/>
      </w:pPr>
      <w:r>
        <w:t>Přidělený rating schvalovat zpravidla ještě doplňuje stručným slovním hodnocením.</w:t>
      </w:r>
    </w:p>
    <w:p w14:paraId="4F1A504E" w14:textId="7A00234A"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w:t>
      </w:r>
      <w:proofErr w:type="spellStart"/>
      <w:r w:rsidRPr="0081585E">
        <w:t>D</w:t>
      </w:r>
      <w:r w:rsidR="00AF5B40">
        <w:t>a</w:t>
      </w:r>
      <w:r w:rsidRPr="0081585E">
        <w:t>HOS</w:t>
      </w:r>
      <w:proofErr w:type="spellEnd"/>
      <w:r w:rsidRPr="0081585E">
        <w:t>.</w:t>
      </w:r>
    </w:p>
    <w:p w14:paraId="65DE3227" w14:textId="77777777" w:rsidR="00E01BD1" w:rsidRPr="009017FB" w:rsidRDefault="00E01BD1" w:rsidP="00A122CD">
      <w:pPr>
        <w:pStyle w:val="Zkladntext"/>
        <w:rPr>
          <w:rFonts w:ascii="Arial" w:hAnsi="Arial" w:cs="Arial"/>
          <w:b w:val="0"/>
          <w:sz w:val="20"/>
          <w:szCs w:val="20"/>
        </w:rPr>
      </w:pPr>
    </w:p>
    <w:p w14:paraId="1836E719" w14:textId="77777777" w:rsidR="00E01BD1" w:rsidRPr="009017FB" w:rsidRDefault="00E01BD1" w:rsidP="00A122CD">
      <w:pPr>
        <w:pStyle w:val="Zkladntext"/>
        <w:rPr>
          <w:rFonts w:ascii="Arial" w:hAnsi="Arial" w:cs="Arial"/>
          <w:b w:val="0"/>
          <w:sz w:val="20"/>
          <w:szCs w:val="20"/>
        </w:rPr>
      </w:pPr>
    </w:p>
    <w:p w14:paraId="64CC3F9D" w14:textId="77777777" w:rsidR="00CC67AF" w:rsidRPr="009017FB" w:rsidRDefault="00CC67AF" w:rsidP="00CC67AF">
      <w:pPr>
        <w:pStyle w:val="Pravnad3"/>
      </w:pPr>
      <w:bookmarkStart w:id="31" w:name="_Toc444096923"/>
      <w:r w:rsidRPr="009017FB">
        <w:t>Žádosti o přezkum a jejich řešení</w:t>
      </w:r>
      <w:bookmarkEnd w:id="31"/>
    </w:p>
    <w:p w14:paraId="0F4F38EF" w14:textId="32DEF5D7"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může využít opravný prostředek a požádat o přezkum </w:t>
      </w:r>
      <w:r w:rsidR="008B7F18" w:rsidRPr="009017FB">
        <w:t>rozhodnutí ŘO. Musím přitom</w:t>
      </w:r>
      <w:r w:rsidRPr="009017FB">
        <w:t xml:space="preserve"> dodržet podmínky uvedené v Pravi</w:t>
      </w:r>
      <w:r w:rsidR="008B7F18" w:rsidRPr="009017FB">
        <w:t xml:space="preserve">dlech pro žadatele a příjemce. </w:t>
      </w:r>
      <w:r w:rsidRPr="009017FB">
        <w:t xml:space="preserve">O přezkum žádá prostřednictvím tzv. žádosti o přezkum.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4EB38C78" w14:textId="6D47F34D" w:rsidR="00CC67AF" w:rsidRPr="009017FB" w:rsidRDefault="00CC67AF" w:rsidP="00CC67AF">
      <w:pPr>
        <w:pStyle w:val="Prav-norm"/>
      </w:pPr>
      <w:r w:rsidRPr="009017FB">
        <w:lastRenderedPageBreak/>
        <w:t>Žadatel musí v žádosti o přezkum přesně vyplnit, proč žádá o přezkum rozhodnutí, tj. s čím přesně nesouhlasí (např. konkrétní kritéria hodnocení), z jakých důvodů nesouhlasí, čím může svůj nesouhlas doložit a jaký výsledek v rámci přezkoumání rozhodnutí očekává.</w:t>
      </w:r>
    </w:p>
    <w:p w14:paraId="5920A644" w14:textId="77777777" w:rsidR="00CC67AF" w:rsidRPr="009017FB" w:rsidRDefault="00CC67AF" w:rsidP="00CC67AF">
      <w:pPr>
        <w:pStyle w:val="Prav-norm"/>
      </w:pPr>
      <w:r w:rsidRPr="009017FB">
        <w:t>Žádosti o přezkum projednává a posuzuje přezkumná komise zřízená ŘO. ŘO připravuje pro jednání přezkumné komise podklady, které obsahují alespoň:</w:t>
      </w:r>
    </w:p>
    <w:p w14:paraId="54977444" w14:textId="77777777" w:rsidR="00CC67AF" w:rsidRPr="009017FB" w:rsidRDefault="00CC67AF" w:rsidP="00E300B5">
      <w:pPr>
        <w:pStyle w:val="Prav-norm"/>
        <w:numPr>
          <w:ilvl w:val="0"/>
          <w:numId w:val="18"/>
        </w:numPr>
      </w:pPr>
      <w:r w:rsidRPr="009017FB">
        <w:t>kompletní hodnocení nebo usnesení ZHMP, proti němuž žádost o přezkum směřuje,</w:t>
      </w:r>
    </w:p>
    <w:p w14:paraId="51542E51" w14:textId="77777777" w:rsidR="00CC67AF" w:rsidRPr="009017FB" w:rsidRDefault="00CC67AF" w:rsidP="00E300B5">
      <w:pPr>
        <w:pStyle w:val="Prav-norm"/>
        <w:numPr>
          <w:ilvl w:val="0"/>
          <w:numId w:val="18"/>
        </w:numPr>
      </w:pPr>
      <w:r w:rsidRPr="009017FB">
        <w:t>žádost o přezkum včetně všech příloh,</w:t>
      </w:r>
    </w:p>
    <w:p w14:paraId="2581BC8F" w14:textId="77777777" w:rsidR="00CC67AF" w:rsidRPr="009017FB" w:rsidRDefault="00CC67AF" w:rsidP="00E300B5">
      <w:pPr>
        <w:pStyle w:val="Prav-norm"/>
        <w:numPr>
          <w:ilvl w:val="0"/>
          <w:numId w:val="18"/>
        </w:numPr>
      </w:pPr>
      <w:r w:rsidRPr="009017FB">
        <w:t>stručné stanovisko hodnotitele, který hodnocení prováděl, a popř. jiného kompetentního zaměstnance ŘO (např. toho, který hodnocení schvaloval) ke skutečnostem uvedeným žadatelem v žádosti o přezkum nebo odůvodnění usnesení ZHMP.</w:t>
      </w:r>
    </w:p>
    <w:p w14:paraId="07DACBB6" w14:textId="0156477B" w:rsidR="00CC67AF" w:rsidRPr="009017FB" w:rsidRDefault="00CC67AF" w:rsidP="00CC67AF">
      <w:pPr>
        <w:pStyle w:val="Prav-norm"/>
      </w:pPr>
      <w:r w:rsidRPr="009017FB">
        <w:t>ŘO si tedy ještě i po provedení věcného hodnocení může od hodnotitele, který danou žádost o podporu hodnotil, vyžádat stručné stanovisko k podané žádosti o přezkum. Smyslem tohoto kroku je, aby hodnotitel měl možnost reagovat na skutečnosti uvedené žadatelem v žádosti o přezk</w:t>
      </w:r>
      <w:r w:rsidR="0094173A" w:rsidRPr="009017FB">
        <w:t>um a předešlo se nedorozuměním.</w:t>
      </w:r>
    </w:p>
    <w:p w14:paraId="6FC5B525" w14:textId="77777777" w:rsidR="00CC67AF" w:rsidRPr="009017FB" w:rsidRDefault="00CC67AF" w:rsidP="00CC67AF">
      <w:pPr>
        <w:pStyle w:val="Prav-norm"/>
        <w:rPr>
          <w:color w:val="000000"/>
        </w:rPr>
      </w:pPr>
      <w:r w:rsidRPr="009017FB">
        <w:t xml:space="preserve">Přezkumná komise po projednání žádostí přezkum rozhoduje o tom, zda jim vyhoví nebo nevyhoví. Přezkumná komise rozhoduje </w:t>
      </w:r>
      <w:r w:rsidRPr="009017FB">
        <w:rPr>
          <w:color w:val="000000"/>
        </w:rPr>
        <w:t xml:space="preserve">nadpoloviční většinou všech přítomných členů. Členy přezkumné komise jsou zástupci ŘO a případně i externí odborníci. Rozhodovat o výsledku přezkumu rozhodnutí v přezkumné komisi nesmí osoba, která prováděla hodnocení projektů, které jsou předmětem dané žádosti o přezkum rozhodnutí. Z jednání přezkumné komise je pořízen záznam, který obsahuje datum a čas začátku jednání, jmenný seznam účastníků, stručný popis obsahu žádosti o přezkum rozhodnutí, včetně identifikace žádosti o podporu, osoby vyloučené z rozhodování o dané žádosti o přezkum, rozhodnutí přezkumné komise (informace o tom, kdo a jak hlasoval), včetně zdůvodnění. </w:t>
      </w:r>
    </w:p>
    <w:p w14:paraId="2AD22D3E" w14:textId="77777777" w:rsidR="00CC67AF" w:rsidRPr="009017FB" w:rsidRDefault="00CC67AF" w:rsidP="00CC67AF">
      <w:pPr>
        <w:pStyle w:val="Prav-norm"/>
        <w:rPr>
          <w:rFonts w:eastAsiaTheme="minorHAnsi"/>
          <w:color w:val="000000"/>
          <w:lang w:eastAsia="en-US"/>
        </w:rPr>
      </w:pPr>
      <w:r w:rsidRPr="009017FB">
        <w:t xml:space="preserve">O rozhodnutí přezkumné komise, týkající se jeho žádosti o přezkum, je žadatel vyrozuměn. Součástí vyrozumění je </w:t>
      </w:r>
      <w:r w:rsidRPr="009017FB">
        <w:rPr>
          <w:rFonts w:eastAsiaTheme="minorHAnsi"/>
          <w:color w:val="000000"/>
          <w:lang w:eastAsia="en-US"/>
        </w:rPr>
        <w:t xml:space="preserve">informace o způsobu a závěrech prošetření žádosti o přezkum, rozhodnutí přezkumné komise (zda byla žádost o přezkum rozhodnutí shledána důvodnou, částečně důvodnou či nedůvodnou) a zdůvodnění rozhodnutí. </w:t>
      </w:r>
    </w:p>
    <w:p w14:paraId="3EFFB448" w14:textId="77777777" w:rsidR="009017FB" w:rsidRPr="009017FB" w:rsidRDefault="009017FB" w:rsidP="00CC67AF">
      <w:pPr>
        <w:pStyle w:val="Prav-norm"/>
        <w:rPr>
          <w:rFonts w:eastAsiaTheme="minorHAnsi"/>
          <w:color w:val="000000"/>
          <w:lang w:eastAsia="en-US"/>
        </w:rPr>
      </w:pPr>
    </w:p>
    <w:p w14:paraId="6600DB8D" w14:textId="49F38DF5" w:rsidR="0094173A" w:rsidRPr="009017FB" w:rsidRDefault="0094173A" w:rsidP="0094173A">
      <w:pPr>
        <w:pStyle w:val="Pravnad4"/>
        <w:rPr>
          <w:rFonts w:eastAsiaTheme="minorHAnsi"/>
        </w:rPr>
      </w:pPr>
      <w:bookmarkStart w:id="32" w:name="_Toc444096924"/>
      <w:r w:rsidRPr="009017FB">
        <w:rPr>
          <w:rFonts w:eastAsiaTheme="minorHAnsi"/>
        </w:rPr>
        <w:t>Oprava hodnocení/nové hodnocení</w:t>
      </w:r>
      <w:bookmarkEnd w:id="32"/>
    </w:p>
    <w:p w14:paraId="5C1E77F7"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17ED33C5"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01E7DBC5"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30A71CA1" w14:textId="082B75B7" w:rsidR="00B0673C" w:rsidRDefault="00CC67AF" w:rsidP="001D22BD">
      <w:pPr>
        <w:pStyle w:val="Prav-norm"/>
      </w:pPr>
      <w:r w:rsidRPr="009017FB">
        <w:t>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160221D6" w14:textId="3382CF27" w:rsidR="00B0673C" w:rsidRDefault="00B0673C" w:rsidP="00B0673C">
      <w:pPr>
        <w:pStyle w:val="Pravnad2"/>
      </w:pPr>
      <w:bookmarkStart w:id="33" w:name="_Ref432433352"/>
      <w:bookmarkStart w:id="34" w:name="_Toc444096925"/>
      <w:r>
        <w:t>Hodnocení konkrétních kritérií (postup pro hodnocení kritérií věcného hodnocení)</w:t>
      </w:r>
      <w:bookmarkEnd w:id="33"/>
      <w:bookmarkEnd w:id="34"/>
    </w:p>
    <w:p w14:paraId="617B75F6" w14:textId="77777777" w:rsidR="005512F0" w:rsidRDefault="005512F0" w:rsidP="005512F0">
      <w:pPr>
        <w:pStyle w:val="Prav-norm"/>
      </w:pPr>
    </w:p>
    <w:p w14:paraId="3B4F9BD1" w14:textId="00E42CC8" w:rsidR="00CB1C6A" w:rsidRDefault="00CB1C6A" w:rsidP="00CB1C6A">
      <w:pPr>
        <w:pStyle w:val="Pravnad3"/>
      </w:pPr>
      <w:bookmarkStart w:id="35" w:name="_Toc444096926"/>
      <w:r>
        <w:lastRenderedPageBreak/>
        <w:t>ESF</w:t>
      </w:r>
      <w:bookmarkEnd w:id="35"/>
    </w:p>
    <w:p w14:paraId="0B3693E0" w14:textId="0E8B592F" w:rsidR="00E32F18" w:rsidRDefault="00E32F18" w:rsidP="00E32F18">
      <w:pPr>
        <w:pStyle w:val="Prav-norm"/>
      </w:pPr>
      <w:r>
        <w:t xml:space="preserve">Hodnotitelé posuzují žádosti jen na základě kritérií udělení schválených Monitorovacím výborem. Kritéria jsou zveřejněna společně s výzvou k předkládání žádostí o podporu projektů na webových stránkách </w:t>
      </w:r>
      <w:hyperlink r:id="rId14" w:history="1">
        <w:r w:rsidRPr="00DF2B4B">
          <w:rPr>
            <w:rStyle w:val="Hypertextovodkaz"/>
          </w:rPr>
          <w:t>www.prahafondy.eu</w:t>
        </w:r>
      </w:hyperlink>
      <w:r>
        <w:t>.</w:t>
      </w:r>
    </w:p>
    <w:p w14:paraId="47D3AE9F"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1EDEF716" w14:textId="6C5DADBE" w:rsidR="00E32F18" w:rsidRDefault="00E32F18" w:rsidP="00E32F18">
      <w:pPr>
        <w:pStyle w:val="Prav-norm"/>
      </w:pPr>
      <w:r w:rsidRPr="00E32F18">
        <w:t>Žádost může získat za všechny kritéria relevantní pro danou výzvu maximálně 100 bodů. Níže uvádíme relevantní váhu každého krit</w:t>
      </w:r>
      <w:r w:rsidR="00061455">
        <w:t>éria.</w:t>
      </w:r>
    </w:p>
    <w:p w14:paraId="6AB9BAFD" w14:textId="77777777" w:rsidR="00E32F18" w:rsidRDefault="00E32F18" w:rsidP="00E32F18">
      <w:pPr>
        <w:rPr>
          <w:rFonts w:ascii="Arial" w:hAnsi="Arial" w:cs="Arial"/>
          <w:i/>
          <w:sz w:val="20"/>
          <w:szCs w:val="20"/>
        </w:rPr>
      </w:pPr>
    </w:p>
    <w:p w14:paraId="72477E5C"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93"/>
        <w:gridCol w:w="7087"/>
      </w:tblGrid>
      <w:tr w:rsidR="00E32F18" w:rsidRPr="002045CE" w14:paraId="5D66BEDC" w14:textId="77777777" w:rsidTr="004C3B2B">
        <w:tc>
          <w:tcPr>
            <w:tcW w:w="2093" w:type="dxa"/>
            <w:tcBorders>
              <w:bottom w:val="single" w:sz="12" w:space="0" w:color="auto"/>
            </w:tcBorders>
            <w:shd w:val="clear" w:color="auto" w:fill="BFBFBF" w:themeFill="background1" w:themeFillShade="BF"/>
          </w:tcPr>
          <w:p w14:paraId="3BC77254" w14:textId="77777777"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D79D15C"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7561B63F"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40998A98"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323E378A" w14:textId="77777777" w:rsidTr="004C3B2B">
        <w:trPr>
          <w:trHeight w:val="230"/>
        </w:trPr>
        <w:tc>
          <w:tcPr>
            <w:tcW w:w="2093" w:type="dxa"/>
            <w:vMerge w:val="restart"/>
            <w:tcBorders>
              <w:top w:val="single" w:sz="12" w:space="0" w:color="auto"/>
            </w:tcBorders>
          </w:tcPr>
          <w:p w14:paraId="49B4EF5D" w14:textId="77777777"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D4F9CC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(25)</w:t>
            </w:r>
          </w:p>
        </w:tc>
      </w:tr>
      <w:tr w:rsidR="00E32F18" w:rsidRPr="002045CE" w14:paraId="27993C10" w14:textId="77777777" w:rsidTr="004C3B2B">
        <w:trPr>
          <w:trHeight w:val="230"/>
        </w:trPr>
        <w:tc>
          <w:tcPr>
            <w:tcW w:w="2093" w:type="dxa"/>
            <w:vMerge/>
          </w:tcPr>
          <w:p w14:paraId="17E57A48" w14:textId="77777777" w:rsidR="00E32F18" w:rsidRPr="002045CE" w:rsidRDefault="00E32F18" w:rsidP="004C3B2B">
            <w:pPr>
              <w:rPr>
                <w:rFonts w:ascii="Arial" w:hAnsi="Arial" w:cs="Arial"/>
                <w:sz w:val="20"/>
                <w:szCs w:val="20"/>
              </w:rPr>
            </w:pPr>
          </w:p>
        </w:tc>
        <w:tc>
          <w:tcPr>
            <w:tcW w:w="7087" w:type="dxa"/>
            <w:vMerge/>
          </w:tcPr>
          <w:p w14:paraId="5990EB21" w14:textId="77777777" w:rsidR="00E32F18" w:rsidRPr="002045CE" w:rsidRDefault="00E32F18" w:rsidP="004C3B2B">
            <w:pPr>
              <w:rPr>
                <w:rFonts w:ascii="Arial" w:hAnsi="Arial" w:cs="Arial"/>
                <w:b/>
                <w:sz w:val="20"/>
                <w:szCs w:val="20"/>
              </w:rPr>
            </w:pPr>
          </w:p>
        </w:tc>
      </w:tr>
      <w:tr w:rsidR="00E32F18" w:rsidRPr="002045CE" w14:paraId="78ECC060" w14:textId="77777777" w:rsidTr="004C3B2B">
        <w:trPr>
          <w:trHeight w:val="230"/>
        </w:trPr>
        <w:tc>
          <w:tcPr>
            <w:tcW w:w="2093" w:type="dxa"/>
            <w:vMerge/>
          </w:tcPr>
          <w:p w14:paraId="3CA1FAF1" w14:textId="77777777" w:rsidR="00E32F18" w:rsidRPr="002045CE" w:rsidRDefault="00E32F18" w:rsidP="004C3B2B">
            <w:pPr>
              <w:rPr>
                <w:rFonts w:ascii="Arial" w:hAnsi="Arial" w:cs="Arial"/>
                <w:sz w:val="20"/>
                <w:szCs w:val="20"/>
              </w:rPr>
            </w:pPr>
          </w:p>
        </w:tc>
        <w:tc>
          <w:tcPr>
            <w:tcW w:w="7087" w:type="dxa"/>
            <w:vMerge/>
          </w:tcPr>
          <w:p w14:paraId="2D24D42E" w14:textId="77777777" w:rsidR="00E32F18" w:rsidRPr="002045CE" w:rsidRDefault="00E32F18" w:rsidP="004C3B2B">
            <w:pPr>
              <w:rPr>
                <w:rFonts w:ascii="Arial" w:hAnsi="Arial" w:cs="Arial"/>
                <w:b/>
                <w:sz w:val="20"/>
                <w:szCs w:val="20"/>
              </w:rPr>
            </w:pPr>
          </w:p>
        </w:tc>
      </w:tr>
      <w:tr w:rsidR="00E32F18" w:rsidRPr="002045CE" w14:paraId="415FFA58" w14:textId="77777777" w:rsidTr="004C3B2B">
        <w:tc>
          <w:tcPr>
            <w:tcW w:w="2093" w:type="dxa"/>
            <w:vMerge/>
            <w:tcBorders>
              <w:bottom w:val="single" w:sz="12" w:space="0" w:color="auto"/>
            </w:tcBorders>
          </w:tcPr>
          <w:p w14:paraId="2D9D10A5"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7D9467D3" w14:textId="77777777" w:rsidR="00E32F18" w:rsidRPr="002045CE" w:rsidRDefault="00E32F18" w:rsidP="004C3B2B">
            <w:pPr>
              <w:rPr>
                <w:rFonts w:ascii="Arial" w:hAnsi="Arial" w:cs="Arial"/>
                <w:b/>
                <w:sz w:val="20"/>
                <w:szCs w:val="20"/>
              </w:rPr>
            </w:pPr>
            <w:r w:rsidRPr="002045CE">
              <w:rPr>
                <w:rFonts w:ascii="Arial" w:hAnsi="Arial" w:cs="Arial"/>
                <w:b/>
                <w:bCs/>
                <w:sz w:val="20"/>
                <w:szCs w:val="20"/>
              </w:rPr>
              <w:t>2. Způsob zapojení cílové skupiny (5)</w:t>
            </w:r>
          </w:p>
        </w:tc>
      </w:tr>
      <w:tr w:rsidR="00E32F18" w:rsidRPr="002045CE" w14:paraId="5D8CAAE7" w14:textId="77777777" w:rsidTr="004C3B2B">
        <w:trPr>
          <w:trHeight w:val="230"/>
        </w:trPr>
        <w:tc>
          <w:tcPr>
            <w:tcW w:w="2093" w:type="dxa"/>
            <w:vMerge w:val="restart"/>
            <w:tcBorders>
              <w:top w:val="single" w:sz="12" w:space="0" w:color="auto"/>
            </w:tcBorders>
          </w:tcPr>
          <w:p w14:paraId="1A13E301"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vMerge w:val="restart"/>
            <w:tcBorders>
              <w:top w:val="single" w:sz="12" w:space="0" w:color="auto"/>
            </w:tcBorders>
          </w:tcPr>
          <w:p w14:paraId="07F8597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 xml:space="preserve">3. Kvalita návrhu a realizace projektu (intervenční </w:t>
            </w:r>
            <w:proofErr w:type="gramStart"/>
            <w:r w:rsidRPr="002045CE">
              <w:rPr>
                <w:rFonts w:ascii="Arial" w:eastAsia="Times New Roman" w:hAnsi="Arial" w:cs="Arial"/>
                <w:b/>
                <w:bCs/>
                <w:color w:val="000000"/>
                <w:sz w:val="20"/>
                <w:szCs w:val="20"/>
                <w:lang w:eastAsia="cs-CZ"/>
              </w:rPr>
              <w:t>logika) (20</w:t>
            </w:r>
            <w:proofErr w:type="gramEnd"/>
            <w:r w:rsidRPr="002045CE">
              <w:rPr>
                <w:rFonts w:ascii="Arial" w:eastAsia="Times New Roman" w:hAnsi="Arial" w:cs="Arial"/>
                <w:b/>
                <w:bCs/>
                <w:color w:val="000000"/>
                <w:sz w:val="20"/>
                <w:szCs w:val="20"/>
                <w:lang w:eastAsia="cs-CZ"/>
              </w:rPr>
              <w:t>)</w:t>
            </w:r>
          </w:p>
        </w:tc>
      </w:tr>
      <w:tr w:rsidR="00E32F18" w:rsidRPr="002045CE" w14:paraId="33358EBC" w14:textId="77777777" w:rsidTr="004C3B2B">
        <w:trPr>
          <w:trHeight w:val="230"/>
        </w:trPr>
        <w:tc>
          <w:tcPr>
            <w:tcW w:w="2093" w:type="dxa"/>
            <w:vMerge/>
          </w:tcPr>
          <w:p w14:paraId="7885521B" w14:textId="77777777" w:rsidR="00E32F18" w:rsidRPr="002045CE" w:rsidRDefault="00E32F18" w:rsidP="004C3B2B">
            <w:pPr>
              <w:rPr>
                <w:rFonts w:ascii="Arial" w:hAnsi="Arial" w:cs="Arial"/>
                <w:sz w:val="20"/>
                <w:szCs w:val="20"/>
              </w:rPr>
            </w:pPr>
          </w:p>
        </w:tc>
        <w:tc>
          <w:tcPr>
            <w:tcW w:w="7087" w:type="dxa"/>
            <w:vMerge/>
          </w:tcPr>
          <w:p w14:paraId="2DABCF1E" w14:textId="77777777" w:rsidR="00E32F18" w:rsidRPr="002045CE" w:rsidRDefault="00E32F18" w:rsidP="004C3B2B">
            <w:pPr>
              <w:rPr>
                <w:rFonts w:ascii="Arial" w:hAnsi="Arial" w:cs="Arial"/>
                <w:sz w:val="20"/>
                <w:szCs w:val="20"/>
              </w:rPr>
            </w:pPr>
          </w:p>
        </w:tc>
      </w:tr>
      <w:tr w:rsidR="00E32F18" w:rsidRPr="002045CE" w14:paraId="38182667" w14:textId="77777777" w:rsidTr="004C3B2B">
        <w:trPr>
          <w:trHeight w:val="230"/>
        </w:trPr>
        <w:tc>
          <w:tcPr>
            <w:tcW w:w="2093" w:type="dxa"/>
            <w:vMerge/>
            <w:tcBorders>
              <w:bottom w:val="single" w:sz="12" w:space="0" w:color="auto"/>
            </w:tcBorders>
          </w:tcPr>
          <w:p w14:paraId="28B19E29" w14:textId="77777777" w:rsidR="00E32F18" w:rsidRPr="002045CE" w:rsidRDefault="00E32F18" w:rsidP="004C3B2B">
            <w:pPr>
              <w:rPr>
                <w:rFonts w:ascii="Arial" w:hAnsi="Arial" w:cs="Arial"/>
                <w:sz w:val="20"/>
                <w:szCs w:val="20"/>
              </w:rPr>
            </w:pPr>
          </w:p>
        </w:tc>
        <w:tc>
          <w:tcPr>
            <w:tcW w:w="7087" w:type="dxa"/>
            <w:vMerge/>
            <w:tcBorders>
              <w:bottom w:val="single" w:sz="12" w:space="0" w:color="auto"/>
            </w:tcBorders>
          </w:tcPr>
          <w:p w14:paraId="410D58E5" w14:textId="77777777" w:rsidR="00E32F18" w:rsidRPr="002045CE" w:rsidRDefault="00E32F18" w:rsidP="004C3B2B">
            <w:pPr>
              <w:rPr>
                <w:rFonts w:ascii="Arial" w:hAnsi="Arial" w:cs="Arial"/>
                <w:sz w:val="20"/>
                <w:szCs w:val="20"/>
              </w:rPr>
            </w:pPr>
          </w:p>
        </w:tc>
      </w:tr>
      <w:tr w:rsidR="00E32F18" w:rsidRPr="002045CE" w14:paraId="1E0643E2" w14:textId="77777777" w:rsidTr="004C3B2B">
        <w:trPr>
          <w:trHeight w:val="366"/>
        </w:trPr>
        <w:tc>
          <w:tcPr>
            <w:tcW w:w="2093" w:type="dxa"/>
            <w:vMerge w:val="restart"/>
            <w:tcBorders>
              <w:top w:val="single" w:sz="12" w:space="0" w:color="auto"/>
            </w:tcBorders>
          </w:tcPr>
          <w:p w14:paraId="118615C3"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5FFD933C"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7872BB0D" w14:textId="77777777" w:rsidTr="004C3B2B">
        <w:trPr>
          <w:trHeight w:val="230"/>
        </w:trPr>
        <w:tc>
          <w:tcPr>
            <w:tcW w:w="2093" w:type="dxa"/>
            <w:vMerge/>
          </w:tcPr>
          <w:p w14:paraId="7166FBD5" w14:textId="77777777" w:rsidR="00E32F18" w:rsidRPr="002045CE" w:rsidRDefault="00E32F18" w:rsidP="004C3B2B">
            <w:pPr>
              <w:rPr>
                <w:rFonts w:ascii="Arial" w:hAnsi="Arial" w:cs="Arial"/>
                <w:sz w:val="20"/>
                <w:szCs w:val="20"/>
              </w:rPr>
            </w:pPr>
          </w:p>
        </w:tc>
        <w:tc>
          <w:tcPr>
            <w:tcW w:w="7087" w:type="dxa"/>
            <w:vMerge/>
          </w:tcPr>
          <w:p w14:paraId="16D80634" w14:textId="77777777" w:rsidR="00E32F18" w:rsidRPr="002045CE" w:rsidRDefault="00E32F18" w:rsidP="004C3B2B">
            <w:pPr>
              <w:rPr>
                <w:rFonts w:ascii="Arial" w:hAnsi="Arial" w:cs="Arial"/>
                <w:sz w:val="20"/>
                <w:szCs w:val="20"/>
              </w:rPr>
            </w:pPr>
          </w:p>
        </w:tc>
      </w:tr>
      <w:tr w:rsidR="00E32F18" w:rsidRPr="002045CE" w14:paraId="470130EB" w14:textId="77777777" w:rsidTr="004C3B2B">
        <w:tc>
          <w:tcPr>
            <w:tcW w:w="2093" w:type="dxa"/>
            <w:vMerge/>
            <w:tcBorders>
              <w:bottom w:val="single" w:sz="12" w:space="0" w:color="auto"/>
            </w:tcBorders>
          </w:tcPr>
          <w:p w14:paraId="647ECA78"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6F2A5B65"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3599DE38" w14:textId="77777777" w:rsidTr="004C3B2B">
        <w:tc>
          <w:tcPr>
            <w:tcW w:w="2093" w:type="dxa"/>
            <w:vMerge w:val="restart"/>
            <w:tcBorders>
              <w:top w:val="single" w:sz="12" w:space="0" w:color="auto"/>
            </w:tcBorders>
          </w:tcPr>
          <w:p w14:paraId="13BE91B3"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10E829D7"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2045CE">
              <w:rPr>
                <w:rFonts w:ascii="Arial" w:hAnsi="Arial" w:cs="Arial"/>
                <w:sz w:val="20"/>
                <w:szCs w:val="20"/>
              </w:rPr>
              <w:t>(10)</w:t>
            </w:r>
          </w:p>
        </w:tc>
      </w:tr>
      <w:tr w:rsidR="00E32F18" w:rsidRPr="002045CE" w14:paraId="4C32BB7D" w14:textId="77777777" w:rsidTr="004C3B2B">
        <w:trPr>
          <w:trHeight w:val="230"/>
        </w:trPr>
        <w:tc>
          <w:tcPr>
            <w:tcW w:w="2093" w:type="dxa"/>
            <w:vMerge/>
          </w:tcPr>
          <w:p w14:paraId="6AEEDE43" w14:textId="77777777" w:rsidR="00E32F18" w:rsidRPr="002045CE" w:rsidRDefault="00E32F18" w:rsidP="004C3B2B">
            <w:pPr>
              <w:rPr>
                <w:rFonts w:ascii="Arial" w:hAnsi="Arial" w:cs="Arial"/>
                <w:sz w:val="20"/>
                <w:szCs w:val="20"/>
              </w:rPr>
            </w:pPr>
          </w:p>
        </w:tc>
        <w:tc>
          <w:tcPr>
            <w:tcW w:w="7087" w:type="dxa"/>
            <w:vMerge w:val="restart"/>
          </w:tcPr>
          <w:p w14:paraId="68D19AF6"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2045CE">
              <w:rPr>
                <w:rFonts w:ascii="Arial" w:hAnsi="Arial" w:cs="Arial"/>
                <w:sz w:val="20"/>
                <w:szCs w:val="20"/>
              </w:rPr>
              <w:t xml:space="preserve">Schopnosti a zkušenosti žadatele </w:t>
            </w:r>
            <w:r w:rsidRPr="002045CE">
              <w:rPr>
                <w:rFonts w:ascii="Arial" w:hAnsi="Arial" w:cs="Arial"/>
                <w:b/>
                <w:bCs/>
                <w:sz w:val="20"/>
                <w:szCs w:val="20"/>
              </w:rPr>
              <w:t>(10)</w:t>
            </w:r>
          </w:p>
        </w:tc>
      </w:tr>
      <w:tr w:rsidR="00E32F18" w:rsidRPr="002045CE" w14:paraId="7EC7631B" w14:textId="77777777" w:rsidTr="004C3B2B">
        <w:trPr>
          <w:trHeight w:val="230"/>
        </w:trPr>
        <w:tc>
          <w:tcPr>
            <w:tcW w:w="2093" w:type="dxa"/>
            <w:vMerge/>
          </w:tcPr>
          <w:p w14:paraId="514F885F" w14:textId="77777777" w:rsidR="00E32F18" w:rsidRPr="002045CE" w:rsidRDefault="00E32F18" w:rsidP="004C3B2B">
            <w:pPr>
              <w:rPr>
                <w:rFonts w:ascii="Arial" w:hAnsi="Arial" w:cs="Arial"/>
                <w:sz w:val="20"/>
                <w:szCs w:val="20"/>
              </w:rPr>
            </w:pPr>
          </w:p>
        </w:tc>
        <w:tc>
          <w:tcPr>
            <w:tcW w:w="7087" w:type="dxa"/>
            <w:vMerge/>
          </w:tcPr>
          <w:p w14:paraId="732F75CE" w14:textId="77777777" w:rsidR="00E32F18" w:rsidRPr="002045CE" w:rsidRDefault="00E32F18" w:rsidP="004C3B2B">
            <w:pPr>
              <w:rPr>
                <w:rFonts w:ascii="Arial" w:hAnsi="Arial" w:cs="Arial"/>
                <w:sz w:val="20"/>
                <w:szCs w:val="20"/>
              </w:rPr>
            </w:pPr>
          </w:p>
        </w:tc>
      </w:tr>
      <w:tr w:rsidR="00E32F18" w:rsidRPr="002045CE" w14:paraId="3A93A3FB" w14:textId="77777777" w:rsidTr="004C3B2B">
        <w:tc>
          <w:tcPr>
            <w:tcW w:w="2093" w:type="dxa"/>
            <w:vMerge/>
            <w:tcBorders>
              <w:bottom w:val="single" w:sz="12" w:space="0" w:color="auto"/>
            </w:tcBorders>
          </w:tcPr>
          <w:p w14:paraId="42320C0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15034C52"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2045CE">
              <w:rPr>
                <w:rFonts w:ascii="Arial" w:hAnsi="Arial" w:cs="Arial"/>
                <w:sz w:val="20"/>
                <w:szCs w:val="20"/>
              </w:rPr>
              <w:t>(5)</w:t>
            </w:r>
          </w:p>
        </w:tc>
      </w:tr>
      <w:tr w:rsidR="00E32F18" w:rsidRPr="002045CE" w14:paraId="257926ED" w14:textId="77777777" w:rsidTr="004C3B2B">
        <w:trPr>
          <w:trHeight w:val="230"/>
        </w:trPr>
        <w:tc>
          <w:tcPr>
            <w:tcW w:w="2093" w:type="dxa"/>
            <w:vMerge w:val="restart"/>
            <w:tcBorders>
              <w:top w:val="single" w:sz="12" w:space="0" w:color="auto"/>
            </w:tcBorders>
          </w:tcPr>
          <w:p w14:paraId="4D06A4E2"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vMerge w:val="restart"/>
            <w:tcBorders>
              <w:top w:val="single" w:sz="12" w:space="0" w:color="auto"/>
            </w:tcBorders>
          </w:tcPr>
          <w:p w14:paraId="12F03DA2"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r w:rsidR="00E32F18" w:rsidRPr="002045CE" w14:paraId="61AF95F9" w14:textId="77777777" w:rsidTr="004C3B2B">
        <w:trPr>
          <w:trHeight w:val="230"/>
        </w:trPr>
        <w:tc>
          <w:tcPr>
            <w:tcW w:w="2093" w:type="dxa"/>
            <w:vMerge/>
          </w:tcPr>
          <w:p w14:paraId="33D718FB" w14:textId="77777777" w:rsidR="00E32F18" w:rsidRPr="002045CE" w:rsidRDefault="00E32F18" w:rsidP="004C3B2B">
            <w:pPr>
              <w:rPr>
                <w:rFonts w:ascii="Arial" w:hAnsi="Arial" w:cs="Arial"/>
                <w:b/>
                <w:bCs/>
                <w:sz w:val="20"/>
                <w:szCs w:val="20"/>
              </w:rPr>
            </w:pPr>
          </w:p>
        </w:tc>
        <w:tc>
          <w:tcPr>
            <w:tcW w:w="7087" w:type="dxa"/>
            <w:vMerge/>
          </w:tcPr>
          <w:p w14:paraId="5DE62894" w14:textId="77777777" w:rsidR="00E32F18" w:rsidRPr="002045CE" w:rsidRDefault="00E32F18" w:rsidP="004C3B2B">
            <w:pPr>
              <w:rPr>
                <w:rFonts w:ascii="Arial" w:hAnsi="Arial" w:cs="Arial"/>
                <w:b/>
                <w:bCs/>
                <w:sz w:val="20"/>
                <w:szCs w:val="20"/>
              </w:rPr>
            </w:pPr>
          </w:p>
        </w:tc>
      </w:tr>
    </w:tbl>
    <w:p w14:paraId="281953FD" w14:textId="77777777" w:rsidR="00E32F18" w:rsidRDefault="00E32F18" w:rsidP="00E32F18">
      <w:pPr>
        <w:pStyle w:val="Prav-norm"/>
      </w:pPr>
    </w:p>
    <w:p w14:paraId="6EB7E547" w14:textId="0B868A97" w:rsidR="00E32F18" w:rsidRPr="009C5958" w:rsidRDefault="00E32F18" w:rsidP="00E32F18">
      <w:pPr>
        <w:pStyle w:val="Prav-norm"/>
      </w:pPr>
      <w:r>
        <w:t xml:space="preserve">Kritéria se dále dělí na dílčí kritéria (též </w:t>
      </w:r>
      <w:proofErr w:type="spellStart"/>
      <w:r>
        <w:t>subkritéria</w:t>
      </w:r>
      <w:proofErr w:type="spellEnd"/>
      <w:r>
        <w:t>),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w:t>
      </w:r>
      <w:proofErr w:type="spellStart"/>
      <w:r>
        <w:t>subkritérium</w:t>
      </w:r>
      <w:proofErr w:type="spellEnd"/>
      <w:r>
        <w:t>)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w:t>
      </w:r>
      <w:proofErr w:type="spellStart"/>
      <w:r>
        <w:t>subkritéria</w:t>
      </w:r>
      <w:proofErr w:type="spellEnd"/>
      <w:r>
        <w:t>)</w:t>
      </w:r>
      <w:r w:rsidRPr="009C5958">
        <w:t>, úroveň DOBRÉ odpovídá 50 – 75 %, DOSTATEČNÉ odpovídá 25 – 50 % a NEDOS</w:t>
      </w:r>
      <w:r>
        <w:t>TATEČNÉ odpovídá 0 – 25 %</w:t>
      </w:r>
      <w:r w:rsidRPr="009C5958">
        <w:t>.</w:t>
      </w:r>
    </w:p>
    <w:p w14:paraId="1FE3C2DD" w14:textId="191F2F5E"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7FB76BAD" w14:textId="799ACCFF" w:rsidR="00E32F18" w:rsidRPr="009C5958" w:rsidRDefault="00E32F18" w:rsidP="00E32F18">
      <w:pPr>
        <w:pStyle w:val="Prav-odr"/>
      </w:pPr>
      <w:r>
        <w:t>Velmi dobré</w:t>
      </w:r>
      <w:r w:rsidRPr="009C5958">
        <w:t xml:space="preserve"> – </w:t>
      </w:r>
      <w:r>
        <w:t>plný počet bodů</w:t>
      </w:r>
    </w:p>
    <w:p w14:paraId="3AAAD26B" w14:textId="42E1AE5E" w:rsidR="00E32F18" w:rsidRPr="009C5958" w:rsidRDefault="00E32F18" w:rsidP="00E32F18">
      <w:pPr>
        <w:pStyle w:val="Prav-odr"/>
      </w:pPr>
      <w:r>
        <w:t>Dobré – 2/3 škály</w:t>
      </w:r>
    </w:p>
    <w:p w14:paraId="46573567" w14:textId="52AA33D8" w:rsidR="00E32F18" w:rsidRPr="009C5958" w:rsidRDefault="00E32F18" w:rsidP="00E32F18">
      <w:pPr>
        <w:pStyle w:val="Prav-odr"/>
      </w:pPr>
      <w:r>
        <w:t>Dostatečné – 1/3 škály</w:t>
      </w:r>
    </w:p>
    <w:p w14:paraId="1AA884CA" w14:textId="138FA19A" w:rsidR="00E32F18" w:rsidRDefault="00E32F18" w:rsidP="00E32F18">
      <w:pPr>
        <w:pStyle w:val="Prav-odr"/>
      </w:pPr>
      <w:r>
        <w:t>Nedostatečné</w:t>
      </w:r>
      <w:r w:rsidRPr="009C5958">
        <w:t xml:space="preserve"> – 0 BODŮ</w:t>
      </w:r>
    </w:p>
    <w:p w14:paraId="08374805" w14:textId="77777777" w:rsidR="00E32F18" w:rsidRDefault="00E32F18" w:rsidP="00E32F18">
      <w:pPr>
        <w:pStyle w:val="Prav-norm"/>
      </w:pPr>
    </w:p>
    <w:p w14:paraId="4DFB0117" w14:textId="1C1F5F43" w:rsidR="00E32F18" w:rsidRPr="003E0D1B" w:rsidRDefault="00E32F18" w:rsidP="00E32F18">
      <w:pPr>
        <w:pStyle w:val="Prav-norm"/>
      </w:pPr>
      <w:r>
        <w:lastRenderedPageBreak/>
        <w:t>Deskriptor „Nedostatečné</w:t>
      </w:r>
      <w:r w:rsidRPr="00C724AF">
        <w:t>“ je eliminační. Žádost o podporu uspěje ve věcném hodnocení pouze tehdy, pokud v žádném z</w:t>
      </w:r>
      <w:r>
        <w:t> </w:t>
      </w:r>
      <w:r w:rsidRPr="00C724AF">
        <w:t>kritérií</w:t>
      </w:r>
      <w:r>
        <w:t xml:space="preserve">, resp. </w:t>
      </w:r>
      <w:proofErr w:type="spellStart"/>
      <w:r>
        <w:t>subkritérií</w:t>
      </w:r>
      <w:proofErr w:type="spellEnd"/>
      <w:r>
        <w:t>,</w:t>
      </w:r>
      <w:r w:rsidRPr="00C724AF">
        <w:t xml:space="preserve"> nezíská eliminační deskriptor (neplatí pro plusové kritérium – komplementarity).</w:t>
      </w:r>
    </w:p>
    <w:p w14:paraId="68F052A4" w14:textId="50B056E8" w:rsidR="00E32F18" w:rsidRPr="00E32F18" w:rsidRDefault="00E32F18" w:rsidP="00E32F18">
      <w:pPr>
        <w:pStyle w:val="Prav-norm"/>
      </w:pPr>
      <w:r>
        <w:t>Bližší vymezení deskriptorů je následující:</w:t>
      </w:r>
    </w:p>
    <w:p w14:paraId="09FD5D6B" w14:textId="5B311C31" w:rsidR="00E32F18" w:rsidRPr="00E32F18" w:rsidRDefault="00E32F18" w:rsidP="00E32F18">
      <w:pPr>
        <w:pStyle w:val="Prav-odr"/>
      </w:pPr>
      <w:r w:rsidRPr="00E32F18">
        <w:t>Velmi dobré – žádost přesvědčivě a úspěšně řeší všechny relevantní aspekty daného kritéria</w:t>
      </w:r>
      <w:r>
        <w:t xml:space="preserve"> či </w:t>
      </w:r>
      <w:proofErr w:type="spellStart"/>
      <w:r>
        <w:t>subkritéria</w:t>
      </w:r>
      <w:proofErr w:type="spellEnd"/>
      <w:r w:rsidRPr="00E32F18">
        <w:t>. Odpověď poskytuje všechny potřebné informace a doklady a nevyskytují se žádné obavy nebo slabé oblasti.</w:t>
      </w:r>
    </w:p>
    <w:p w14:paraId="0325E0B2" w14:textId="06136835" w:rsidR="00E32F18" w:rsidRPr="00E32F18" w:rsidRDefault="00E32F18" w:rsidP="00E32F18">
      <w:pPr>
        <w:pStyle w:val="Prav-odr"/>
      </w:pPr>
      <w:r w:rsidRPr="00E32F18">
        <w:t>Dobré – žádost dobře řeší kritérium</w:t>
      </w:r>
      <w:r>
        <w:t xml:space="preserve"> či </w:t>
      </w:r>
      <w:proofErr w:type="spellStart"/>
      <w:r>
        <w:t>subkritérium</w:t>
      </w:r>
      <w:proofErr w:type="spellEnd"/>
      <w:r w:rsidRPr="00E32F18">
        <w:t>, ačkoli by mohly být provedena některá menší zlepšení. Odpověď poskytuje jasné informace o všech nebo téměř o všech potřebných dokladech.</w:t>
      </w:r>
    </w:p>
    <w:p w14:paraId="5E8C4476" w14:textId="31917C04" w:rsidR="00E32F18" w:rsidRPr="00E32F18" w:rsidRDefault="00E32F18" w:rsidP="00E32F18">
      <w:pPr>
        <w:pStyle w:val="Prav-odr"/>
      </w:pPr>
      <w:r w:rsidRPr="00E32F18">
        <w:t>Dostatečné – žádost povšechně řeší kritérium</w:t>
      </w:r>
      <w:r>
        <w:t xml:space="preserve"> či </w:t>
      </w:r>
      <w:proofErr w:type="spellStart"/>
      <w:r>
        <w:t>subkritérium</w:t>
      </w:r>
      <w:proofErr w:type="spellEnd"/>
      <w:r w:rsidRPr="00E32F18">
        <w:t xml:space="preserve">, ale existují v ní některé slabé stránky. Odpověď poskytuje některé relevantní informace, ale existuje několik oblastí, kde chybí podrobnosti nebo kde jsou informace nejasné. </w:t>
      </w:r>
    </w:p>
    <w:p w14:paraId="462B3BBB" w14:textId="354F7939" w:rsidR="00E32F18" w:rsidRPr="00E32F18" w:rsidRDefault="00E32F18" w:rsidP="00E32F18">
      <w:pPr>
        <w:pStyle w:val="Prav-odr"/>
      </w:pPr>
      <w:r w:rsidRPr="00E32F18">
        <w:t>Nedostatečné – žádost kritérium</w:t>
      </w:r>
      <w:r>
        <w:t xml:space="preserve"> či </w:t>
      </w:r>
      <w:proofErr w:type="spellStart"/>
      <w:r>
        <w:t>subkritérium</w:t>
      </w:r>
      <w:proofErr w:type="spellEnd"/>
      <w:r w:rsidRPr="00E32F18">
        <w:t xml:space="preserve"> neřeší nebo nemůže být posouzena kvůli chybějícím nebo neúplným informacím. Odpověď neodpovídá na položenou otázku nebo poskytuje velmi málo relevantních informací.</w:t>
      </w:r>
    </w:p>
    <w:p w14:paraId="14107769" w14:textId="77777777" w:rsidR="00E32F18" w:rsidRDefault="00E32F18" w:rsidP="00E32F18">
      <w:pPr>
        <w:spacing w:after="0" w:line="240" w:lineRule="auto"/>
        <w:jc w:val="both"/>
        <w:rPr>
          <w:rFonts w:ascii="Arial" w:hAnsi="Arial" w:cs="Arial"/>
          <w:sz w:val="20"/>
          <w:szCs w:val="20"/>
        </w:rPr>
      </w:pPr>
    </w:p>
    <w:p w14:paraId="56C1C080" w14:textId="783F3C67" w:rsidR="00E32F18" w:rsidRDefault="00E32F18" w:rsidP="00440A35">
      <w:pPr>
        <w:pStyle w:val="Prav-norm"/>
      </w:pPr>
      <w:r>
        <w:t>Kritéria</w:t>
      </w:r>
      <w:r w:rsidR="00F07915">
        <w:t xml:space="preserve"> a </w:t>
      </w:r>
      <w:proofErr w:type="spellStart"/>
      <w:r w:rsidR="00F07915">
        <w:t>subkritéria</w:t>
      </w:r>
      <w:proofErr w:type="spellEnd"/>
      <w:r>
        <w:t xml:space="preserve"> hodnocení věcné kvality jsou rozdělena do logických celků dle hlavních kritérií: </w:t>
      </w:r>
    </w:p>
    <w:p w14:paraId="6202C1AB" w14:textId="77777777" w:rsidR="00E32F18" w:rsidRDefault="00E32F18" w:rsidP="00E32F18">
      <w:pPr>
        <w:pStyle w:val="Prav-norm"/>
        <w:rPr>
          <w:b/>
          <w:u w:val="single"/>
        </w:rPr>
      </w:pPr>
    </w:p>
    <w:p w14:paraId="1ECCAECA"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2D5A43EA" w14:textId="77777777" w:rsidR="00E32F18" w:rsidRDefault="00E32F18" w:rsidP="00E32F18">
      <w:pPr>
        <w:pStyle w:val="Prav-norm"/>
        <w:rPr>
          <w:b/>
          <w:u w:val="single"/>
        </w:rPr>
      </w:pPr>
    </w:p>
    <w:p w14:paraId="53A9FEE2" w14:textId="2CFD4510" w:rsidR="00E32F18" w:rsidRPr="00F07915" w:rsidRDefault="00E32F18" w:rsidP="00F07915">
      <w:pPr>
        <w:pStyle w:val="Prav-norm"/>
        <w:rPr>
          <w:b/>
        </w:rPr>
      </w:pPr>
      <w:r w:rsidRPr="0028493A">
        <w:rPr>
          <w:b/>
        </w:rPr>
        <w:t>1.1 Příspěvek projektu ke specifickým cílům programu stanoveným ve výzvě (10)</w:t>
      </w:r>
    </w:p>
    <w:p w14:paraId="3BA40F06" w14:textId="03E3A27C" w:rsidR="00E32F18" w:rsidRPr="00E53260" w:rsidRDefault="00E32F18" w:rsidP="00F07915">
      <w:pPr>
        <w:pStyle w:val="Prav-norm"/>
      </w:pPr>
      <w:r w:rsidRPr="00E53260">
        <w:t xml:space="preserve">V rámci daného </w:t>
      </w:r>
      <w:proofErr w:type="spellStart"/>
      <w:r w:rsidRPr="00E53260">
        <w:t>subkritéria</w:t>
      </w:r>
      <w:proofErr w:type="spellEnd"/>
      <w:r w:rsidRPr="00E53260">
        <w:t xml:space="preserve"> se posuzuje příspěvek projektu ke specifickým cílům programu stanovených ve výzvě.  Hodnotí se zejména, zda navrhovaný projekt je vhodným příspěvkem, neboli zda projekt představuje vhodný způsob dosahování relevantních specifických cílů a efektů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p>
    <w:p w14:paraId="1FE13ABD" w14:textId="6239ED42" w:rsidR="00E32F18" w:rsidRDefault="00E32F18" w:rsidP="00F07915">
      <w:pPr>
        <w:pStyle w:val="Prav-norm"/>
        <w:rPr>
          <w:i/>
        </w:rPr>
      </w:pPr>
      <w:r>
        <w:t>P</w:t>
      </w:r>
      <w:r w:rsidRPr="00E53260">
        <w:t>rovedení analýzy problému</w:t>
      </w:r>
      <w:r w:rsidR="00DA281D">
        <w:t xml:space="preserve"> musí být opatrné buď přímo ze žádosti) např. odkazem na danou analýzu) nebo tato analýza může být přiložena např. jako nepovinná příloha žádosti o podporu.</w:t>
      </w:r>
      <w:r w:rsidRPr="00E53260">
        <w:rPr>
          <w:i/>
        </w:rPr>
        <w:t xml:space="preserve"> </w:t>
      </w:r>
    </w:p>
    <w:p w14:paraId="0B4F4438" w14:textId="77777777" w:rsidR="00F07915" w:rsidRPr="00E53260" w:rsidRDefault="00F07915" w:rsidP="00F07915">
      <w:pPr>
        <w:pStyle w:val="Prav-norm"/>
        <w:rPr>
          <w:i/>
        </w:rPr>
      </w:pPr>
    </w:p>
    <w:p w14:paraId="285FE78A" w14:textId="7AF8BDCE" w:rsidR="00E32F18" w:rsidRPr="00F07915" w:rsidRDefault="00E32F18" w:rsidP="00F07915">
      <w:pPr>
        <w:pStyle w:val="Prav-norm"/>
        <w:rPr>
          <w:b/>
        </w:rPr>
      </w:pPr>
      <w:r w:rsidRPr="00F07915">
        <w:rPr>
          <w:b/>
        </w:rPr>
        <w:t xml:space="preserve">1.2 Soulad projektu s potřebami cílové skupiny </w:t>
      </w:r>
    </w:p>
    <w:p w14:paraId="02426796" w14:textId="77777777" w:rsidR="00E32F18" w:rsidRDefault="00E32F18" w:rsidP="00F07915">
      <w:pPr>
        <w:pStyle w:val="Prav-norm"/>
      </w:pPr>
      <w:r w:rsidRPr="00772B68">
        <w:t xml:space="preserve">Z výchozí situace popsané v projektu musí být zřejmé potřeby cílové skupiny. Realizací projektu mají být tyto potřeby uspokojené. </w:t>
      </w:r>
      <w:r>
        <w:t xml:space="preserve">V rámci tohoto </w:t>
      </w:r>
      <w:proofErr w:type="spellStart"/>
      <w:r>
        <w:t>subkritéria</w:t>
      </w:r>
      <w:proofErr w:type="spellEnd"/>
      <w:r>
        <w:t xml:space="preserve"> se h</w:t>
      </w:r>
      <w:r w:rsidRPr="00772B68">
        <w:t>odnotí</w:t>
      </w:r>
      <w:r>
        <w:t>,</w:t>
      </w:r>
      <w:r w:rsidRPr="00772B68">
        <w:t xml:space="preserve"> zda</w:t>
      </w:r>
      <w:r>
        <w:t xml:space="preserve"> jsou c</w:t>
      </w:r>
      <w:r w:rsidRPr="00772B68">
        <w:t xml:space="preserve">ílové skupiny srozumitelně a strategicky vybrány. </w:t>
      </w:r>
      <w:r>
        <w:t>Maximální bodové hodnocení získá projekt, který jasně identifikuje p</w:t>
      </w:r>
      <w:r w:rsidRPr="00772B68">
        <w:t xml:space="preserve">otřeby cílové skupiny a projekt se na </w:t>
      </w:r>
      <w:r>
        <w:t xml:space="preserve">tyto potřeby prokazatelně a adekvátně </w:t>
      </w:r>
      <w:r w:rsidRPr="00772B68">
        <w:t>zaměřuje</w:t>
      </w:r>
      <w:r>
        <w:t>.</w:t>
      </w:r>
      <w:r w:rsidRPr="00772B68">
        <w:t xml:space="preserve"> Potřeby, resp. nedostatky jsou podloženy konkrétními poznatky a ověřitelnou analýzou.</w:t>
      </w:r>
    </w:p>
    <w:p w14:paraId="488C9FC9"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45377AA5" w14:textId="0D64722A" w:rsidR="00E32F18" w:rsidRPr="00F07915" w:rsidRDefault="00E32F18" w:rsidP="00F07915">
      <w:pPr>
        <w:pStyle w:val="Prav-norm"/>
        <w:rPr>
          <w:b/>
        </w:rPr>
      </w:pPr>
      <w:r w:rsidRPr="00F07915">
        <w:rPr>
          <w:b/>
        </w:rPr>
        <w:t xml:space="preserve">1.3 Přínos projektu k udržitelnému rozvoji a strategiím specifikovaným ve výzvách </w:t>
      </w:r>
    </w:p>
    <w:p w14:paraId="7C68F330" w14:textId="77777777" w:rsidR="00E32F18" w:rsidRPr="00772B68" w:rsidRDefault="00E32F18" w:rsidP="00F07915">
      <w:pPr>
        <w:pStyle w:val="Prav-norm"/>
      </w:pPr>
      <w:r>
        <w:t>Dle zaměření výzvy se hodnotí, jak jsou n</w:t>
      </w:r>
      <w:r w:rsidRPr="00772B68">
        <w:t xml:space="preserve">avrhovaná opatření </w:t>
      </w:r>
      <w:r>
        <w:t>projektu</w:t>
      </w:r>
      <w:r w:rsidRPr="00772B68">
        <w:t xml:space="preserve"> v souladu s integrovanými přístupy k udržitelnému rozvoji měst.  Posuzuje se, jak projekt přispívá ke specifickým potřebám a problémům cílové oblasti</w:t>
      </w:r>
      <w:r>
        <w:t xml:space="preserve"> a</w:t>
      </w:r>
      <w:r w:rsidRPr="00772B68">
        <w:t xml:space="preserve"> dané komunity, včetně synergie s ostatními iniciativami (např. místními akčními plány rozvoje vzdělávání). </w:t>
      </w:r>
      <w:r>
        <w:t>Maximální bodové hodnocení získá projekt, který</w:t>
      </w:r>
      <w:r w:rsidRPr="00772B68">
        <w:t xml:space="preserve"> obsahuje analýzu potřeb a nedostatků dané lokality. </w:t>
      </w:r>
      <w:r>
        <w:t>Identifikované p</w:t>
      </w:r>
      <w:r w:rsidRPr="00772B68">
        <w:t xml:space="preserve">otřeby, resp. nedostatky jsou podloženy konkrétními poznatky a ověřitelnou analýzou. </w:t>
      </w:r>
    </w:p>
    <w:p w14:paraId="6146842D"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6949A968" w14:textId="77777777" w:rsidR="00E32F18" w:rsidRDefault="00E32F18" w:rsidP="00E32F18">
      <w:pPr>
        <w:spacing w:after="0" w:line="240" w:lineRule="auto"/>
        <w:jc w:val="both"/>
        <w:rPr>
          <w:rFonts w:ascii="Arial" w:eastAsia="Times New Roman" w:hAnsi="Arial" w:cs="Arial"/>
          <w:sz w:val="20"/>
          <w:szCs w:val="20"/>
          <w:lang w:eastAsia="cs-CZ"/>
        </w:rPr>
      </w:pPr>
    </w:p>
    <w:p w14:paraId="49F4ECAC"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4285FEB" w14:textId="77777777" w:rsidR="00E32F18" w:rsidRDefault="00E32F18" w:rsidP="00E32F18">
      <w:pPr>
        <w:spacing w:after="0" w:line="240" w:lineRule="auto"/>
        <w:jc w:val="both"/>
        <w:rPr>
          <w:rFonts w:ascii="Arial" w:eastAsia="Times New Roman" w:hAnsi="Arial" w:cs="Arial"/>
          <w:sz w:val="20"/>
          <w:szCs w:val="20"/>
          <w:lang w:eastAsia="cs-CZ"/>
        </w:rPr>
      </w:pPr>
    </w:p>
    <w:p w14:paraId="2BF4A79E"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DCFEAF5" w14:textId="709CBEBB" w:rsidR="00E32F18" w:rsidRPr="00802024" w:rsidRDefault="00E32F18" w:rsidP="00802024">
      <w:pPr>
        <w:pStyle w:val="Prav-norm"/>
        <w:rPr>
          <w:b/>
        </w:rPr>
      </w:pPr>
      <w:r w:rsidRPr="00802024">
        <w:rPr>
          <w:b/>
        </w:rPr>
        <w:t xml:space="preserve">2.1 Způsob zapojení cílové skupiny </w:t>
      </w:r>
    </w:p>
    <w:p w14:paraId="4C75752C" w14:textId="77777777" w:rsidR="00E32F18" w:rsidRDefault="00E32F18" w:rsidP="00802024">
      <w:pPr>
        <w:pStyle w:val="Prav-norm"/>
      </w:pPr>
      <w:r>
        <w:t xml:space="preserve">V rámci </w:t>
      </w:r>
      <w:proofErr w:type="spellStart"/>
      <w:r>
        <w:t>subkritéria</w:t>
      </w:r>
      <w:proofErr w:type="spellEnd"/>
      <w:r>
        <w:t xml:space="preserve">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 Zapojení cílové skupiny/cílových skupin musí být adekvátní a přínosné vzhledem ke zjištěným potřebám a problémům. Stejně tak intenzita zapojení musí odpovídat velikosti projektu a jeho očekávané změně. Dále je k maximálnímu bodovému hodnocení nutné transparentně a ověřitelně prokázat zájem cílové skupiny/cílových skupin zapojit se do projektu.</w:t>
      </w:r>
    </w:p>
    <w:p w14:paraId="511CED5A" w14:textId="77777777" w:rsidR="00E32F18" w:rsidRDefault="00E32F18" w:rsidP="00E32F18">
      <w:pPr>
        <w:spacing w:after="0" w:line="240" w:lineRule="auto"/>
        <w:jc w:val="both"/>
        <w:rPr>
          <w:rFonts w:ascii="Arial" w:eastAsia="Times New Roman" w:hAnsi="Arial" w:cs="Arial"/>
          <w:sz w:val="20"/>
          <w:szCs w:val="20"/>
          <w:lang w:eastAsia="cs-CZ"/>
        </w:rPr>
      </w:pPr>
    </w:p>
    <w:p w14:paraId="5DCA83C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2098F2EC" w14:textId="77777777" w:rsidR="00E32F18" w:rsidRDefault="00E32F18" w:rsidP="009A1BFE">
      <w:pPr>
        <w:pStyle w:val="Prav-norm"/>
      </w:pPr>
    </w:p>
    <w:p w14:paraId="26AC0806" w14:textId="77777777" w:rsidR="00E32F18" w:rsidRPr="009A1BFE" w:rsidRDefault="00E32F18" w:rsidP="009A1BFE">
      <w:pPr>
        <w:pStyle w:val="Prav-norm"/>
        <w:rPr>
          <w:b/>
        </w:rPr>
      </w:pPr>
      <w:r w:rsidRPr="009A1BFE">
        <w:rPr>
          <w:b/>
        </w:rPr>
        <w:t>3.1 Design projektu, věcná kvalita a obsah projektu. Aktivity musí být plánovány v souladu s cíli a podmínkami výzvy</w:t>
      </w:r>
    </w:p>
    <w:p w14:paraId="06EE549F" w14:textId="77777777" w:rsidR="009A1BFE" w:rsidRDefault="00E32F18" w:rsidP="009A1BFE">
      <w:pPr>
        <w:pStyle w:val="Prav-norm"/>
      </w:pPr>
      <w:r w:rsidRPr="003A5FF9">
        <w:t xml:space="preserve">V rámci </w:t>
      </w:r>
      <w:proofErr w:type="spellStart"/>
      <w:r w:rsidRPr="003A5FF9">
        <w:t>subkritéria</w:t>
      </w:r>
      <w:proofErr w:type="spellEnd"/>
      <w:r w:rsidRPr="003A5FF9">
        <w:t xml:space="preserve"> se posuzuje kvalita designu a obsahu projektu. Pro maximální bodové hodnocení musí žádost naplňovat cíle a podmínky dané výzvy. V navrženém způsobu konkrétní realizace projektu žadatel musí prokázat, že projekt povede k aktivitám, výsledkům a výstupům, kterých by jinak nebylo možné dosáhnout. Popis projektu musí být srozumitelný a vyjádřen v měřitelných jednotkách (zejména ve vztahu k navrhovaným indikátorům projektu). Pro maximální bodové hodnocení je dále nezbytné, aby jednotlivé části žádosti byly kvalitně provázány, zejména co se týče návaznosti aktivit a navržených výstupů na provedenou analýzu potřeb a problémů cílových skupin, včetně externích faktorů a relevantních aktérů. (Jinými slovy aktivity a výstupy projektu naplňují žadatelem identifikované potřeby). Aktivity a výstupy projektu dále musí být těmto potřebám přiměřené (proporcionalita) a jejich typ, počet a délka trvání musejí realisticky odpovídat kapacitě žadatele, případně dalších účastnických organizací (partnerů projektu). </w:t>
      </w:r>
    </w:p>
    <w:p w14:paraId="30BCA22D" w14:textId="00311043" w:rsidR="00E32F18" w:rsidRPr="003A5FF9" w:rsidRDefault="00E32F18" w:rsidP="009A1BFE">
      <w:pPr>
        <w:pStyle w:val="Prav-norm"/>
      </w:pPr>
      <w:r w:rsidRPr="003A5FF9">
        <w:t xml:space="preserve"> </w:t>
      </w:r>
    </w:p>
    <w:p w14:paraId="4FA66393" w14:textId="77777777" w:rsidR="00E32F18" w:rsidRPr="009A1BFE" w:rsidRDefault="00E32F18" w:rsidP="009A1BFE">
      <w:pPr>
        <w:pStyle w:val="Prav-norm"/>
        <w:rPr>
          <w:b/>
        </w:rPr>
      </w:pPr>
      <w:r w:rsidRPr="009A1BFE">
        <w:rPr>
          <w:b/>
        </w:rPr>
        <w:t>3.2 Způsob ověření dosažení cíle projektu</w:t>
      </w:r>
    </w:p>
    <w:p w14:paraId="3D46E654" w14:textId="77777777" w:rsidR="00E32F18" w:rsidRDefault="00E32F18" w:rsidP="009A1BFE">
      <w:pPr>
        <w:pStyle w:val="Prav-norm"/>
        <w:rPr>
          <w:color w:val="000000"/>
        </w:rPr>
      </w:pPr>
      <w:r w:rsidRPr="003A5FF9">
        <w:t xml:space="preserve">Pro maximální bodové hodnocení v rámci tohoto </w:t>
      </w:r>
      <w:proofErr w:type="spellStart"/>
      <w:r w:rsidRPr="003A5FF9">
        <w:t>subkritéria</w:t>
      </w:r>
      <w:proofErr w:type="spellEnd"/>
      <w:r w:rsidRPr="003A5FF9">
        <w:t xml:space="preserve"> musí žadatel představit a popsat, k jaké konkrétní a měřitelné změně realizace projektu povede. Žadatel tuto změnu musí popsat srozumitelně (teorie změny) a v porovnání se stávajícím (výchozím) stavem. Dále je nezbytné, aby žadatel plánovanou změnu demonstroval v jednotlivých krocích realizace projektu (logický rámec), tzn. </w:t>
      </w:r>
      <w:r>
        <w:t xml:space="preserve">tak, </w:t>
      </w:r>
      <w:r w:rsidRPr="003A5FF9">
        <w:t xml:space="preserve">aby aktivity projektu naplňovaly stanovené cíle projektu. Pro ověření efektů projektu musí žadatel navrhnout </w:t>
      </w:r>
      <w:r w:rsidRPr="003A5FF9">
        <w:rPr>
          <w:color w:val="000000"/>
        </w:rPr>
        <w:t>jasný způsob a pravidelné a konkrétní aktivity ke sledování pokroku při dosahování očekávané změny. V žádosti je potřebné též popsat konkrétní typy informací/dat, na základě kterých bude efekty projektu (zejména jeho výsledky) možné ověřit – v optimálním případě i nezávisle na projektu.</w:t>
      </w:r>
    </w:p>
    <w:p w14:paraId="754997AA" w14:textId="77777777" w:rsidR="009A1BFE" w:rsidRPr="003A5FF9" w:rsidRDefault="009A1BFE" w:rsidP="00E32F18">
      <w:pPr>
        <w:jc w:val="both"/>
        <w:rPr>
          <w:rFonts w:ascii="Arial" w:hAnsi="Arial" w:cs="Arial"/>
          <w:sz w:val="20"/>
          <w:szCs w:val="20"/>
        </w:rPr>
      </w:pPr>
    </w:p>
    <w:p w14:paraId="63FEFBE1" w14:textId="77777777" w:rsidR="00E32F18" w:rsidRPr="009A1BFE" w:rsidRDefault="00E32F18" w:rsidP="009A1BFE">
      <w:pPr>
        <w:pStyle w:val="Prav-norm"/>
        <w:rPr>
          <w:b/>
        </w:rPr>
      </w:pPr>
      <w:r w:rsidRPr="009A1BFE">
        <w:rPr>
          <w:b/>
        </w:rPr>
        <w:t>3.3 Inovativnost</w:t>
      </w:r>
    </w:p>
    <w:p w14:paraId="4811DEFF" w14:textId="77777777" w:rsidR="00E32F18" w:rsidRPr="003A5FF9" w:rsidRDefault="00E32F18" w:rsidP="009A1BFE">
      <w:pPr>
        <w:pStyle w:val="Prav-norm"/>
      </w:pPr>
      <w:r w:rsidRPr="003A5FF9">
        <w:t xml:space="preserve">V rámci </w:t>
      </w:r>
      <w:proofErr w:type="spellStart"/>
      <w:r w:rsidRPr="003A5FF9">
        <w:t>subkritéria</w:t>
      </w:r>
      <w:proofErr w:type="spellEnd"/>
      <w:r w:rsidRPr="003A5FF9">
        <w:t xml:space="preserve">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70A4CAEE" w14:textId="77777777" w:rsidR="00E32F18" w:rsidRPr="003A5FF9" w:rsidRDefault="00E32F18" w:rsidP="009A1BFE">
      <w:pPr>
        <w:pStyle w:val="Prav-norm"/>
      </w:pPr>
      <w:r w:rsidRPr="003A5FF9">
        <w:t xml:space="preserve">Žádost dále musí obsahovat popis zdrojů navrhovaného inovativního řešení a metodu hodnocení jeho úspěšnosti. V projektu musí být jasně definováno, zda se jedná o vlastní řešení nebo transfer/adaptaci již realizovaného řešení. V obou variantách žadatele musí podrobně popsat zdroje navrhovaného řešení (tj. zejména popsat, v čem spočívá odlišnost navrženého řešení oproti stávajícím přístupům). V případě transferu/adaptace řešení popis musí obsahovat informaci, zda řešení již bylo realizováno (např. v jiné geografické oblasti nebo sektoru) a s jakými výsledky. Žadatel dále musí uvést popis inovativního řešení v širším kontextu trendů a inovační praxe daného oboru a (pokud je to relevantní) návaznost navrhovaného řešení </w:t>
      </w:r>
      <w:r w:rsidRPr="003A5FF9">
        <w:rPr>
          <w:color w:val="000000"/>
        </w:rPr>
        <w:t>na výstupy dalších programů a iniciativ (např. Horizont 2020).</w:t>
      </w:r>
    </w:p>
    <w:p w14:paraId="7D09F4AF" w14:textId="77777777" w:rsidR="00E32F18" w:rsidRDefault="00E32F18" w:rsidP="00E32F18">
      <w:pPr>
        <w:spacing w:after="0" w:line="240" w:lineRule="auto"/>
        <w:jc w:val="both"/>
        <w:rPr>
          <w:rFonts w:ascii="Arial" w:eastAsia="Times New Roman" w:hAnsi="Arial" w:cs="Arial"/>
          <w:sz w:val="20"/>
          <w:szCs w:val="20"/>
          <w:lang w:eastAsia="cs-CZ"/>
        </w:rPr>
      </w:pPr>
    </w:p>
    <w:p w14:paraId="01FCD0E5"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lastRenderedPageBreak/>
        <w:t>4. Efektivnost, finanční a ekonomická stránka projektu</w:t>
      </w:r>
    </w:p>
    <w:p w14:paraId="5AE68348" w14:textId="77777777" w:rsidR="00E32F18" w:rsidRDefault="00E32F18" w:rsidP="001051EA">
      <w:pPr>
        <w:pStyle w:val="Prav-norm"/>
      </w:pPr>
    </w:p>
    <w:p w14:paraId="584753CC" w14:textId="77777777" w:rsidR="00E32F18" w:rsidRPr="001051EA" w:rsidRDefault="00E32F18" w:rsidP="001051EA">
      <w:pPr>
        <w:pStyle w:val="Prav-norm"/>
        <w:rPr>
          <w:b/>
          <w:color w:val="000000"/>
        </w:rPr>
      </w:pPr>
      <w:r w:rsidRPr="001051EA">
        <w:rPr>
          <w:b/>
          <w:color w:val="000000"/>
        </w:rPr>
        <w:t>4.1 Efektivnost výdajů projektu</w:t>
      </w:r>
    </w:p>
    <w:p w14:paraId="4366A68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a hospodárné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4CAEF16E" w14:textId="77777777" w:rsidR="001051EA" w:rsidRPr="002C27F5" w:rsidRDefault="001051EA" w:rsidP="001051EA">
      <w:pPr>
        <w:pStyle w:val="Prav-norm"/>
      </w:pPr>
    </w:p>
    <w:p w14:paraId="540E8432" w14:textId="77777777" w:rsidR="00E32F18" w:rsidRPr="001051EA" w:rsidRDefault="00E32F18" w:rsidP="001051EA">
      <w:pPr>
        <w:pStyle w:val="Prav-norm"/>
        <w:rPr>
          <w:b/>
          <w:color w:val="000000"/>
        </w:rPr>
      </w:pPr>
      <w:r w:rsidRPr="001051EA">
        <w:rPr>
          <w:b/>
          <w:color w:val="000000"/>
        </w:rPr>
        <w:t>4.2 Hospodárnost výdajů projektu</w:t>
      </w:r>
    </w:p>
    <w:p w14:paraId="4BF24A2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2912B745" w14:textId="77777777" w:rsidR="00E32F18" w:rsidRDefault="00E32F18" w:rsidP="00E32F18">
      <w:pPr>
        <w:jc w:val="both"/>
        <w:rPr>
          <w:rFonts w:ascii="Arial" w:eastAsia="Times New Roman" w:hAnsi="Arial" w:cs="Arial"/>
          <w:b/>
          <w:bCs/>
          <w:color w:val="000000"/>
          <w:sz w:val="20"/>
          <w:szCs w:val="20"/>
          <w:lang w:eastAsia="cs-CZ"/>
        </w:rPr>
      </w:pPr>
    </w:p>
    <w:p w14:paraId="593EDD19" w14:textId="5BB4EC1C"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46D2DAD1" w14:textId="77777777" w:rsidR="001051EA" w:rsidRPr="001051EA" w:rsidRDefault="001051EA" w:rsidP="001051EA">
      <w:pPr>
        <w:pStyle w:val="Prav-norm"/>
      </w:pPr>
    </w:p>
    <w:p w14:paraId="7BA8AA8C" w14:textId="77777777" w:rsidR="00E32F18" w:rsidRPr="001051EA" w:rsidRDefault="00E32F18" w:rsidP="001051EA">
      <w:pPr>
        <w:pStyle w:val="Prav-norm"/>
        <w:rPr>
          <w:b/>
        </w:rPr>
      </w:pPr>
      <w:r w:rsidRPr="001051EA">
        <w:rPr>
          <w:b/>
        </w:rPr>
        <w:t>5.1 Reálnost hodnoty plánovaných měřitelných indikátorů</w:t>
      </w:r>
    </w:p>
    <w:p w14:paraId="10A3BA4B" w14:textId="77777777" w:rsidR="00E32F18" w:rsidRPr="002C27F5" w:rsidRDefault="00E32F18" w:rsidP="001051EA">
      <w:pPr>
        <w:pStyle w:val="Prav-norm"/>
      </w:pPr>
      <w:r w:rsidRPr="002C27F5">
        <w:t xml:space="preserve">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w:t>
      </w:r>
      <w:proofErr w:type="spellStart"/>
      <w:r w:rsidRPr="002C27F5">
        <w:t>subkritéria</w:t>
      </w:r>
      <w:proofErr w:type="spellEnd"/>
      <w:r w:rsidRPr="002C27F5">
        <w:t xml:space="preserve"> musí být ze žádosti dále zřejmé, jakým způsobem (metodou) byla stanovena jejich cílová hodnota.</w:t>
      </w:r>
    </w:p>
    <w:p w14:paraId="742E856B" w14:textId="77777777" w:rsidR="00E32F18" w:rsidRPr="001051EA" w:rsidRDefault="00E32F18" w:rsidP="001051EA">
      <w:pPr>
        <w:spacing w:after="0" w:line="240" w:lineRule="auto"/>
        <w:jc w:val="both"/>
        <w:rPr>
          <w:rFonts w:ascii="Arial" w:eastAsia="Times New Roman" w:hAnsi="Arial" w:cs="Arial"/>
          <w:b/>
          <w:sz w:val="20"/>
          <w:szCs w:val="20"/>
          <w:u w:val="single"/>
          <w:lang w:eastAsia="cs-CZ"/>
        </w:rPr>
      </w:pPr>
    </w:p>
    <w:p w14:paraId="37C14039"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2725841" w14:textId="08641B1E"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07B093CD" w14:textId="77777777" w:rsidR="00E32F18" w:rsidRDefault="00E32F18" w:rsidP="001051EA">
      <w:pPr>
        <w:pStyle w:val="Prav-norm"/>
      </w:pPr>
    </w:p>
    <w:p w14:paraId="1C22DF50" w14:textId="2A187C45" w:rsidR="00E32F18" w:rsidRPr="001051EA" w:rsidRDefault="001051EA" w:rsidP="001051EA">
      <w:pPr>
        <w:pStyle w:val="Prav-norm"/>
        <w:rPr>
          <w:b/>
        </w:rPr>
      </w:pPr>
      <w:r w:rsidRPr="001051EA">
        <w:rPr>
          <w:b/>
        </w:rPr>
        <w:t xml:space="preserve">6.1 </w:t>
      </w:r>
      <w:r w:rsidR="00E32F18" w:rsidRPr="001051EA">
        <w:rPr>
          <w:b/>
        </w:rPr>
        <w:t>Způsob realizace aktivit a jejich návaznost</w:t>
      </w:r>
    </w:p>
    <w:p w14:paraId="00DDD09D" w14:textId="77777777" w:rsidR="00E32F18" w:rsidRPr="002C27F5" w:rsidRDefault="00E32F18" w:rsidP="001051EA">
      <w:pPr>
        <w:pStyle w:val="Prav-norm"/>
      </w:pPr>
      <w:r w:rsidRPr="002C27F5">
        <w:t xml:space="preserve">V rámci </w:t>
      </w:r>
      <w:proofErr w:type="spellStart"/>
      <w:r w:rsidRPr="002C27F5">
        <w:t>subkritéria</w:t>
      </w:r>
      <w:proofErr w:type="spellEnd"/>
      <w:r w:rsidRPr="002C27F5">
        <w:t xml:space="preserve">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dále musí obsahovat </w:t>
      </w:r>
      <w:r w:rsidRPr="002C27F5">
        <w:rPr>
          <w:color w:val="000000"/>
        </w:rPr>
        <w:t>jasný způsob a pravidelné a konkrétní aktivity ke sledování pokroku a řešení jakýchkoli vzniklých problémů, včetně opatření k prevenci a eliminaci rizik.</w:t>
      </w:r>
      <w:r w:rsidRPr="002C27F5">
        <w:t xml:space="preserve">   </w:t>
      </w:r>
    </w:p>
    <w:p w14:paraId="5898D4A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A21E3CD"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12D2770"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2F56149B" w14:textId="77777777" w:rsidR="00E32F18" w:rsidRDefault="00E32F18" w:rsidP="001051EA">
      <w:pPr>
        <w:pStyle w:val="Prav-norm"/>
      </w:pPr>
    </w:p>
    <w:p w14:paraId="14615108" w14:textId="77777777" w:rsidR="00E32F18" w:rsidRPr="001051EA" w:rsidRDefault="00E32F18" w:rsidP="001051EA">
      <w:pPr>
        <w:pStyle w:val="Prav-norm"/>
        <w:rPr>
          <w:b/>
        </w:rPr>
      </w:pPr>
      <w:r w:rsidRPr="001051EA">
        <w:rPr>
          <w:b/>
        </w:rPr>
        <w:t>7.1 Organizační zajištění projektu</w:t>
      </w:r>
    </w:p>
    <w:p w14:paraId="746E67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hodnotí jednak adekvátnost nastaveného řízení projektu vzhledem k jeho délce a náročnosti, kvalita řízení rizik souvisejících s projektovým řízením a vhodnost sestaveného realizačního týmu projektu.</w:t>
      </w:r>
    </w:p>
    <w:p w14:paraId="4A8F8519" w14:textId="77777777" w:rsidR="00E32F18" w:rsidRPr="002C27F5" w:rsidRDefault="00E32F18" w:rsidP="001051EA">
      <w:pPr>
        <w:pStyle w:val="Prav-norm"/>
      </w:pPr>
      <w:r w:rsidRPr="002C27F5">
        <w:t>K maximálnímu bodovému hodnocení je kromě splnění těchto aspektů nutné prokázat, že žadatel má dostatečnou administrativní, finanční a provozní kapacitu odpovídající plánovanému projektu, to znamená, že žadatel má dostatečné prostorové a materiálně-technické zázemí ve vztahu k řízení projektu (provozní kapacita žadatele) a dále dostatečné zkušenosti v projektovém řízení.</w:t>
      </w:r>
    </w:p>
    <w:p w14:paraId="7EF1E13A" w14:textId="77777777" w:rsidR="00E32F18" w:rsidRPr="002C27F5" w:rsidRDefault="00E32F18" w:rsidP="001051EA">
      <w:pPr>
        <w:pStyle w:val="Prav-norm"/>
      </w:pPr>
    </w:p>
    <w:p w14:paraId="205A6369" w14:textId="77777777" w:rsidR="00E32F18" w:rsidRPr="001051EA" w:rsidRDefault="00E32F18" w:rsidP="001051EA">
      <w:pPr>
        <w:pStyle w:val="Prav-norm"/>
        <w:rPr>
          <w:b/>
        </w:rPr>
      </w:pPr>
      <w:r w:rsidRPr="001051EA">
        <w:rPr>
          <w:b/>
        </w:rPr>
        <w:t>7.2 Odborné zajištění projektu</w:t>
      </w:r>
    </w:p>
    <w:p w14:paraId="46A47801"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získá maximální bodové hodnocení žadatel, který prokáže dostatečné odborné a technické znalosti v problematice, na kterou je projekt zaměřený.</w:t>
      </w:r>
    </w:p>
    <w:p w14:paraId="2E9C956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481D7959"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2DC523C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7EF93D1C" w14:textId="77777777" w:rsidR="00E32F18" w:rsidRDefault="00E32F18" w:rsidP="001051EA">
      <w:pPr>
        <w:pStyle w:val="Prav-norm"/>
      </w:pPr>
    </w:p>
    <w:p w14:paraId="3AAA5C80" w14:textId="77777777" w:rsidR="00E32F18" w:rsidRPr="001051EA" w:rsidRDefault="00E32F18" w:rsidP="001051EA">
      <w:pPr>
        <w:pStyle w:val="Prav-norm"/>
        <w:rPr>
          <w:b/>
        </w:rPr>
      </w:pPr>
      <w:r w:rsidRPr="001051EA">
        <w:rPr>
          <w:b/>
        </w:rPr>
        <w:t>8.1 Dopad a udržitelnost</w:t>
      </w:r>
    </w:p>
    <w:p w14:paraId="34AB61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posuzuje, zda projekt bude mít znatelný dopad na své cílové skupiny, multiplikační efekty a zda jsou očekávané výsledky navržených aktivit udržitelné. Pro maximální bodové hodnocení žadatel musí jasně navrhnout a zdůvodnit potenciální dopad projektu na cílové skupiny a účastnické organizace (partnery) během životnosti projektu a po něm. Tato míra dopadu musí být adekvátní vzhledem ke zjištěným potřebám a velikosti projektu. Projekt dále musí obsahovat odpovídající a realistické multiplikační efekty (tj. opakování a rozšíření stávajících aktivit, šíření formou </w:t>
      </w:r>
      <w:proofErr w:type="spellStart"/>
      <w:r w:rsidRPr="002C27F5">
        <w:t>best</w:t>
      </w:r>
      <w:proofErr w:type="spellEnd"/>
      <w:r w:rsidRPr="002C27F5">
        <w:t xml:space="preserve"> </w:t>
      </w:r>
      <w:proofErr w:type="spellStart"/>
      <w:r w:rsidRPr="002C27F5">
        <w:t>practice</w:t>
      </w:r>
      <w:proofErr w:type="spellEnd"/>
      <w:r w:rsidRPr="002C27F5">
        <w:t xml:space="preserve"> nebo sdílení informací). K maximálnímu bodovému hodnocení musí projekt dále zahrnovat udržitelné výsledky navržených aktivit, a to z finančního hlediska (jasná představa, jak budou aktivity financovány po ukončení projektu) a z institucionálního hlediska (jasný a srozumitelný popis toho, jak budou i po ukončení projektu nastavené struktury existovat a kdo bude vlastníkem výsledků projektu, zejména ve vztahu k místním komunitám).</w:t>
      </w:r>
    </w:p>
    <w:p w14:paraId="71098B4C"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1631C704"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EACA73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097BCC1"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2830EE70" w14:textId="77777777" w:rsidR="00E32F18" w:rsidRPr="00590FBE" w:rsidRDefault="00E32F18" w:rsidP="00590FBE">
      <w:pPr>
        <w:pStyle w:val="Prav-norm"/>
        <w:rPr>
          <w:b/>
        </w:rPr>
      </w:pPr>
      <w:r w:rsidRPr="00590FBE">
        <w:rPr>
          <w:b/>
        </w:rPr>
        <w:t xml:space="preserve">9.1 Věcný obsah komplementární vazby </w:t>
      </w:r>
    </w:p>
    <w:p w14:paraId="78380C9C"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se hodnotí pouze v případě, že realizace navrhovaného projektu z ESF navazuje a doplňuje projekt podpořený z EFRR v rámci OP PPR. Pro dosažení maximální hodnoty bodů v tomto </w:t>
      </w:r>
      <w:proofErr w:type="spellStart"/>
      <w:r w:rsidRPr="004F5BC9">
        <w:t>subkritériu</w:t>
      </w:r>
      <w:proofErr w:type="spellEnd"/>
      <w:r w:rsidRPr="004F5BC9">
        <w:t xml:space="preserve"> žadatel musí srozumitelně a detailně popsat, jakým způsobem bude dosaženo komplementarity obou projektů (ESF a EFRR) vedoucí k dosažení cíle.</w:t>
      </w:r>
    </w:p>
    <w:p w14:paraId="0BB575BF" w14:textId="77777777" w:rsidR="00590FBE" w:rsidRDefault="00590FBE" w:rsidP="00590FBE">
      <w:pPr>
        <w:pStyle w:val="Prav-norm"/>
      </w:pPr>
    </w:p>
    <w:p w14:paraId="1948B948" w14:textId="17FE23F0" w:rsidR="00E32F18" w:rsidRPr="00590FBE" w:rsidRDefault="00590FBE" w:rsidP="00590FBE">
      <w:pPr>
        <w:pStyle w:val="Prav-norm"/>
        <w:rPr>
          <w:b/>
        </w:rPr>
      </w:pPr>
      <w:r w:rsidRPr="00590FBE">
        <w:rPr>
          <w:b/>
        </w:rPr>
        <w:t xml:space="preserve">9.2 </w:t>
      </w:r>
      <w:r w:rsidR="00E32F18" w:rsidRPr="00590FBE">
        <w:rPr>
          <w:b/>
        </w:rPr>
        <w:t>Stav komplementarity</w:t>
      </w:r>
    </w:p>
    <w:p w14:paraId="15F8B555"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není hodnoceno s pomocí deskriptorů. Žádost získá relevantní bodové hodnocení, pokud:</w:t>
      </w:r>
    </w:p>
    <w:p w14:paraId="01513DDF" w14:textId="77777777" w:rsidR="00E32F18" w:rsidRPr="004F5BC9" w:rsidRDefault="00E32F18" w:rsidP="00590FBE">
      <w:pPr>
        <w:pStyle w:val="Prav-odr"/>
      </w:pPr>
      <w:r w:rsidRPr="004F5BC9">
        <w:t>Žadatel realizuje nebo se nachází v období udržitelnosti komplementárního projektu podpořeného z EFRR v rámci OP PPR – v takovém případě žadatel obdrží 2 body.</w:t>
      </w:r>
    </w:p>
    <w:p w14:paraId="59D89010" w14:textId="77777777" w:rsidR="00E32F18" w:rsidRPr="004F5BC9" w:rsidRDefault="00E32F18" w:rsidP="00590FBE">
      <w:pPr>
        <w:pStyle w:val="Prav-odr"/>
      </w:pPr>
      <w:r w:rsidRPr="004F5BC9">
        <w:t>Žadatel předložil žádost o podporu komplementárního projektu podpořeného z EFRR v rámci OP PPR – v takovém případě žadatel obdrží 1 bod.</w:t>
      </w:r>
    </w:p>
    <w:p w14:paraId="13FEF1CD" w14:textId="77777777" w:rsidR="00E32F18" w:rsidRPr="004F5BC9" w:rsidRDefault="00E32F18" w:rsidP="00590FBE">
      <w:pPr>
        <w:pStyle w:val="Prav-odr"/>
      </w:pPr>
      <w:r w:rsidRPr="004F5BC9">
        <w:t>Žadatel nepředložil žádost o podporu komplementárního projektu podpořeného z EFRR v rámci OP PPR, nerealizuje komplementární projekt podpořený z EFRR v rámci OP PPR, nemá komplementární projekt podpořený z EFRR v rámci OP PPR v době udržitelnosti nebo nedoložil existenci komplementárního projektu podpořeného z EFRR v rámci OP PPR – v takovém</w:t>
      </w:r>
      <w:r>
        <w:t xml:space="preserve"> případě žadatel obdrží 0 bodů.</w:t>
      </w:r>
    </w:p>
    <w:p w14:paraId="33A1CE7E" w14:textId="77777777" w:rsidR="005512F0" w:rsidRDefault="005512F0" w:rsidP="005512F0">
      <w:pPr>
        <w:pStyle w:val="Prav-norm"/>
      </w:pPr>
    </w:p>
    <w:p w14:paraId="566366E1" w14:textId="77777777" w:rsidR="00464684" w:rsidRDefault="00464684" w:rsidP="005512F0">
      <w:pPr>
        <w:pStyle w:val="Prav-norm"/>
      </w:pPr>
    </w:p>
    <w:p w14:paraId="3E6E9F5A" w14:textId="77777777" w:rsidR="00464684" w:rsidRDefault="00464684" w:rsidP="005512F0">
      <w:pPr>
        <w:pStyle w:val="Prav-norm"/>
      </w:pPr>
    </w:p>
    <w:p w14:paraId="7819627C" w14:textId="607B60B2" w:rsidR="00CB1C6A" w:rsidRDefault="00CB1C6A" w:rsidP="00CB1C6A">
      <w:pPr>
        <w:pStyle w:val="Pravnad3"/>
      </w:pPr>
      <w:bookmarkStart w:id="36" w:name="_Toc444096927"/>
      <w:r>
        <w:t>EFRR</w:t>
      </w:r>
      <w:bookmarkEnd w:id="36"/>
    </w:p>
    <w:p w14:paraId="0A803E09" w14:textId="7256D2BA" w:rsidR="004C3B2B" w:rsidRPr="004C3B2B" w:rsidRDefault="004C3B2B" w:rsidP="004C3B2B">
      <w:pPr>
        <w:pStyle w:val="Pravnad4"/>
      </w:pPr>
      <w:bookmarkStart w:id="37" w:name="_Toc444096928"/>
      <w:r>
        <w:t>Kritéria hodnocení věcného obsahu předkládané žádosti</w:t>
      </w:r>
      <w:r w:rsidR="00935D62">
        <w:t xml:space="preserve"> o podporu</w:t>
      </w:r>
      <w:r>
        <w:t xml:space="preserve"> – hodnotitel </w:t>
      </w:r>
      <w:proofErr w:type="gramStart"/>
      <w:r>
        <w:t>věcné  části</w:t>
      </w:r>
      <w:proofErr w:type="gramEnd"/>
      <w:r>
        <w:t xml:space="preserve"> (A)</w:t>
      </w:r>
      <w:bookmarkEnd w:id="37"/>
    </w:p>
    <w:p w14:paraId="74D8A2C7" w14:textId="1877BDF9"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5E944C70" w14:textId="0EC1BFB0" w:rsidR="004C3B2B" w:rsidRPr="004C3B2B" w:rsidRDefault="004C3B2B" w:rsidP="004C3B2B">
      <w:pPr>
        <w:pStyle w:val="Prav-norm"/>
      </w:pPr>
      <w:r>
        <w:t>Hodnotící kritéria byla schválena</w:t>
      </w:r>
      <w:r w:rsidRPr="004C3B2B">
        <w:t xml:space="preserve"> usnesením Monitorovacího výboru OP PPR.</w:t>
      </w:r>
    </w:p>
    <w:p w14:paraId="5202FE99" w14:textId="38DA0A34" w:rsidR="004C3B2B" w:rsidRDefault="004C3B2B" w:rsidP="004C3B2B">
      <w:pPr>
        <w:pStyle w:val="Prav-norm"/>
      </w:pPr>
      <w:r w:rsidRPr="00A97481">
        <w:t xml:space="preserve">Formulář hodnotících kritérií obsahuje sady kritérií a dílčích </w:t>
      </w:r>
      <w:proofErr w:type="spellStart"/>
      <w:r w:rsidRPr="00A97481">
        <w:t>subkritérií</w:t>
      </w:r>
      <w:proofErr w:type="spellEnd"/>
      <w:r w:rsidRPr="00A97481">
        <w:t>, ke kterým je přiřazena škála bodového hodnocení.</w:t>
      </w:r>
      <w:r w:rsidR="00A97481" w:rsidRPr="00A97481">
        <w:t xml:space="preserve"> Škála kromě bodů zahrnuje i popis, co musí daný projekt nebo daná žádost o </w:t>
      </w:r>
      <w:r w:rsidR="00A97481" w:rsidRPr="00A97481">
        <w:lastRenderedPageBreak/>
        <w:t>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(resp. </w:t>
      </w:r>
      <w:proofErr w:type="spellStart"/>
      <w:r w:rsidRPr="00A97481">
        <w:t>subkritérium</w:t>
      </w:r>
      <w:proofErr w:type="spellEnd"/>
      <w:r w:rsidRPr="00A97481">
        <w:t xml:space="preserve">) naplněno. </w:t>
      </w:r>
    </w:p>
    <w:p w14:paraId="57EE01E2" w14:textId="77777777" w:rsidR="004C3B2B" w:rsidRDefault="004C3B2B" w:rsidP="004C3B2B">
      <w:pPr>
        <w:pStyle w:val="Prav-norm"/>
        <w:rPr>
          <w:b/>
          <w:u w:val="single"/>
        </w:rPr>
      </w:pPr>
    </w:p>
    <w:p w14:paraId="4E7B2AC2" w14:textId="55B29A98" w:rsidR="00A33187" w:rsidRDefault="00A33187" w:rsidP="00A33187">
      <w:pPr>
        <w:pStyle w:val="Pravnad4"/>
        <w:numPr>
          <w:ilvl w:val="3"/>
          <w:numId w:val="11"/>
        </w:numPr>
      </w:pPr>
      <w:bookmarkStart w:id="38" w:name="_Toc444096929"/>
      <w:r w:rsidRPr="00A33187">
        <w:t>Kritéria v rámci prioritní osy 1</w:t>
      </w:r>
      <w:bookmarkEnd w:id="38"/>
    </w:p>
    <w:p w14:paraId="6129C1E4" w14:textId="77777777" w:rsidR="00BA6BCB" w:rsidRPr="00A33187" w:rsidRDefault="00BA6BCB" w:rsidP="00BA6BCB">
      <w:pPr>
        <w:pStyle w:val="Pravnad4"/>
        <w:numPr>
          <w:ilvl w:val="0"/>
          <w:numId w:val="0"/>
        </w:numPr>
        <w:ind w:left="1728"/>
      </w:pPr>
    </w:p>
    <w:p w14:paraId="54A8402B" w14:textId="19BBEDAB" w:rsidR="00A33187" w:rsidRDefault="00A33187" w:rsidP="00A33187">
      <w:pPr>
        <w:pStyle w:val="Prav-norm"/>
        <w:rPr>
          <w:b/>
          <w:u w:val="single"/>
        </w:rPr>
      </w:pPr>
      <w:r w:rsidRPr="00A33187">
        <w:rPr>
          <w:b/>
          <w:u w:val="single"/>
        </w:rPr>
        <w:t>Kritérium Potřebnost</w:t>
      </w:r>
    </w:p>
    <w:p w14:paraId="58563C03" w14:textId="77777777" w:rsidR="0055165E" w:rsidRDefault="0055165E" w:rsidP="00A33187">
      <w:pPr>
        <w:pStyle w:val="Prav-norm"/>
        <w:rPr>
          <w:b/>
          <w:u w:val="single"/>
        </w:rPr>
      </w:pPr>
    </w:p>
    <w:p w14:paraId="1C78DE16"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1.1.1 jsou hodnocena </w:t>
      </w:r>
      <w:proofErr w:type="spellStart"/>
      <w:r>
        <w:rPr>
          <w:rFonts w:ascii="Arial" w:eastAsia="Times New Roman" w:hAnsi="Arial" w:cs="Arial"/>
          <w:sz w:val="20"/>
          <w:szCs w:val="20"/>
          <w:lang w:eastAsia="cs-CZ"/>
        </w:rPr>
        <w:t>subkritéria</w:t>
      </w:r>
      <w:proofErr w:type="spellEnd"/>
    </w:p>
    <w:p w14:paraId="63ECB07B" w14:textId="77777777" w:rsidR="00A33187" w:rsidRDefault="00A33187" w:rsidP="00A33187">
      <w:pPr>
        <w:pStyle w:val="Odstavecseseznamem"/>
        <w:jc w:val="both"/>
        <w:rPr>
          <w:rFonts w:ascii="Arial" w:eastAsia="Times New Roman" w:hAnsi="Arial" w:cs="Arial"/>
          <w:sz w:val="20"/>
          <w:szCs w:val="20"/>
          <w:lang w:eastAsia="cs-CZ"/>
        </w:rPr>
      </w:pPr>
    </w:p>
    <w:p w14:paraId="0A3B4B42"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1FC2DE06" w14:textId="142D7714"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11CC44C1" w14:textId="77777777" w:rsidR="00A33187" w:rsidRDefault="00A33187" w:rsidP="00A33187">
      <w:pPr>
        <w:pStyle w:val="Prav-norm"/>
        <w:ind w:left="709"/>
        <w:rPr>
          <w:b/>
        </w:rPr>
      </w:pPr>
    </w:p>
    <w:p w14:paraId="647658E8"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79C43FE0"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2B3DB059" w14:textId="13976A45"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78A307AB" w14:textId="77777777" w:rsidR="00A33187" w:rsidRDefault="00A33187" w:rsidP="00A33187">
      <w:pPr>
        <w:spacing w:after="0" w:line="240" w:lineRule="auto"/>
        <w:jc w:val="both"/>
        <w:rPr>
          <w:rFonts w:ascii="Arial" w:eastAsia="Times New Roman" w:hAnsi="Arial" w:cs="Arial"/>
          <w:sz w:val="20"/>
          <w:szCs w:val="20"/>
          <w:lang w:eastAsia="cs-CZ"/>
        </w:rPr>
      </w:pPr>
    </w:p>
    <w:p w14:paraId="216A13F3" w14:textId="77777777" w:rsidR="00A33187" w:rsidRDefault="00A33187" w:rsidP="00A33187">
      <w:pPr>
        <w:spacing w:after="0" w:line="240" w:lineRule="auto"/>
        <w:jc w:val="both"/>
        <w:rPr>
          <w:rFonts w:ascii="Arial" w:eastAsia="Times New Roman" w:hAnsi="Arial" w:cs="Arial"/>
          <w:sz w:val="20"/>
          <w:szCs w:val="20"/>
          <w:lang w:eastAsia="cs-CZ"/>
        </w:rPr>
      </w:pPr>
    </w:p>
    <w:p w14:paraId="7D8C093F"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1.2.1 jsou hodnocena </w:t>
      </w:r>
      <w:proofErr w:type="spellStart"/>
      <w:r>
        <w:rPr>
          <w:rFonts w:ascii="Arial" w:eastAsia="Times New Roman" w:hAnsi="Arial" w:cs="Arial"/>
          <w:sz w:val="20"/>
          <w:szCs w:val="20"/>
          <w:lang w:eastAsia="cs-CZ"/>
        </w:rPr>
        <w:t>subkritéria</w:t>
      </w:r>
      <w:proofErr w:type="spellEnd"/>
    </w:p>
    <w:p w14:paraId="004BAA08" w14:textId="77777777" w:rsidR="00A33187" w:rsidRDefault="00A33187" w:rsidP="00A33187">
      <w:pPr>
        <w:pStyle w:val="Odstavecseseznamem"/>
        <w:jc w:val="both"/>
        <w:rPr>
          <w:rFonts w:ascii="Arial" w:eastAsia="Times New Roman" w:hAnsi="Arial" w:cs="Arial"/>
          <w:sz w:val="20"/>
          <w:szCs w:val="20"/>
          <w:lang w:eastAsia="cs-CZ"/>
        </w:rPr>
      </w:pPr>
    </w:p>
    <w:p w14:paraId="71C696FF"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6A9BA747" w14:textId="060EB982"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odnotitel přidělí 0 bodů (znamenající vyřazení žádost</w:t>
      </w:r>
      <w:r w:rsidR="00950A2D">
        <w:t xml:space="preserve">i) pouze v případě, </w:t>
      </w:r>
      <w:r w:rsidR="00950A2D" w:rsidRPr="00950A2D">
        <w:t>že žadate</w:t>
      </w:r>
      <w:r w:rsidR="00950A2D">
        <w:t>l</w:t>
      </w:r>
      <w:r w:rsidR="00950A2D" w:rsidRPr="00950A2D">
        <w:t xml:space="preserve"> jasně neprokáže potřebu navýšení kvality a efektivity fungování VTP, a to zejména konkrétním popisem cílů své činnosti a potřeb, investic, které jsou k dosažení těchto cílů nezbytné a budou realizovány prostřednict</w:t>
      </w:r>
      <w:r w:rsidR="00950A2D">
        <w:t>vím předkládané</w:t>
      </w:r>
      <w:r w:rsidR="00950A2D" w:rsidRPr="00950A2D">
        <w:t xml:space="preserve"> žádosti.</w:t>
      </w:r>
    </w:p>
    <w:p w14:paraId="706D3392" w14:textId="77777777" w:rsidR="00A33187" w:rsidRDefault="00A33187" w:rsidP="00A33187">
      <w:pPr>
        <w:pStyle w:val="Prav-norm"/>
        <w:ind w:left="709"/>
        <w:rPr>
          <w:b/>
        </w:rPr>
      </w:pPr>
    </w:p>
    <w:p w14:paraId="28604DA5"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118F721C" w14:textId="38BE7F88" w:rsidR="00A33187" w:rsidRDefault="00A33187" w:rsidP="00A33187">
      <w:pPr>
        <w:pStyle w:val="Prav-norm"/>
        <w:ind w:left="709"/>
      </w:pPr>
      <w:r>
        <w:t>Body se přidělují, jestliže projekt</w:t>
      </w:r>
      <w:r w:rsidR="0055165E">
        <w:t xml:space="preserve"> věcně</w:t>
      </w:r>
      <w:r>
        <w:t xml:space="preserve"> navazuje na jiné rozvojové projekty zrealizované žadatelem v předchozím období (projekty VTP zrealizované v rámci OP PPR, </w:t>
      </w:r>
      <w:r w:rsidRPr="00890F7B">
        <w:t>jiného OP, jiného dotačního programu</w:t>
      </w:r>
      <w:r>
        <w:t>, vlastních investičních aktivit). Za předchozí období je zde považováno max. předchozích 8 let. Je nutné, aby původní projekt byl realizován žadatelem. Návaznost mezi původním a navazujícím projektem ovšem musí být zcela zřejmá.</w:t>
      </w:r>
    </w:p>
    <w:p w14:paraId="3A054199" w14:textId="77777777" w:rsidR="00A33187" w:rsidRDefault="00A33187" w:rsidP="00A33187">
      <w:pPr>
        <w:pStyle w:val="Prav-norm"/>
        <w:rPr>
          <w:b/>
          <w:u w:val="single"/>
        </w:rPr>
      </w:pPr>
    </w:p>
    <w:p w14:paraId="1A788451" w14:textId="6AD3C57B"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4A7A9CB7" w14:textId="77777777" w:rsidR="0055165E" w:rsidRPr="00A33187" w:rsidRDefault="0055165E" w:rsidP="00A33187">
      <w:pPr>
        <w:pStyle w:val="Prav-norm"/>
        <w:rPr>
          <w:b/>
          <w:u w:val="single"/>
        </w:rPr>
      </w:pPr>
    </w:p>
    <w:p w14:paraId="3FE1A56A" w14:textId="364025F8" w:rsidR="00A33187" w:rsidRDefault="00A33187" w:rsidP="00A33187">
      <w:pPr>
        <w:pStyle w:val="Pravnad4"/>
        <w:numPr>
          <w:ilvl w:val="3"/>
          <w:numId w:val="11"/>
        </w:numPr>
      </w:pPr>
      <w:bookmarkStart w:id="39" w:name="_Toc444096930"/>
      <w:r w:rsidRPr="00A33187">
        <w:t>Kritéria v rámci prioritní osy 2</w:t>
      </w:r>
      <w:bookmarkEnd w:id="39"/>
    </w:p>
    <w:p w14:paraId="1A003B25" w14:textId="77777777" w:rsidR="00BA6BCB" w:rsidRPr="00A33187" w:rsidRDefault="00BA6BCB" w:rsidP="00BA6BCB">
      <w:pPr>
        <w:pStyle w:val="Pravnad4"/>
        <w:numPr>
          <w:ilvl w:val="0"/>
          <w:numId w:val="0"/>
        </w:numPr>
      </w:pPr>
    </w:p>
    <w:p w14:paraId="32F68459" w14:textId="5920E8A5" w:rsidR="00A33187" w:rsidRDefault="000C7831" w:rsidP="00A33187">
      <w:pPr>
        <w:pStyle w:val="Prav-norm"/>
        <w:rPr>
          <w:b/>
          <w:u w:val="single"/>
        </w:rPr>
      </w:pPr>
      <w:r>
        <w:rPr>
          <w:b/>
          <w:u w:val="single"/>
        </w:rPr>
        <w:t>Kritérium</w:t>
      </w:r>
      <w:r w:rsidR="00A33187">
        <w:rPr>
          <w:b/>
          <w:u w:val="single"/>
        </w:rPr>
        <w:t xml:space="preserve"> Potřebnost projektu</w:t>
      </w:r>
    </w:p>
    <w:p w14:paraId="04678249" w14:textId="0F0C4684"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11FDE32B" w14:textId="77777777" w:rsidR="00A33187" w:rsidRDefault="00A33187" w:rsidP="00A33187">
      <w:pPr>
        <w:pStyle w:val="Prav-norm"/>
        <w:ind w:left="709"/>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5400A862" w14:textId="77777777" w:rsidR="00A33187" w:rsidRDefault="00A33187" w:rsidP="00A33187">
      <w:pPr>
        <w:pStyle w:val="Odstavecseseznamem"/>
        <w:jc w:val="both"/>
        <w:rPr>
          <w:rFonts w:ascii="Arial" w:eastAsia="Times New Roman" w:hAnsi="Arial" w:cs="Arial"/>
          <w:sz w:val="20"/>
          <w:szCs w:val="20"/>
          <w:lang w:eastAsia="cs-CZ"/>
        </w:rPr>
      </w:pPr>
    </w:p>
    <w:p w14:paraId="3848A78C" w14:textId="77777777" w:rsidR="00A33187" w:rsidRDefault="00A33187" w:rsidP="00A33187">
      <w:pPr>
        <w:pStyle w:val="Odstavecseseznamem"/>
        <w:jc w:val="both"/>
        <w:rPr>
          <w:rFonts w:ascii="Arial" w:eastAsia="Times New Roman" w:hAnsi="Arial" w:cs="Arial"/>
          <w:sz w:val="20"/>
          <w:szCs w:val="20"/>
          <w:lang w:eastAsia="cs-CZ"/>
        </w:rPr>
      </w:pPr>
    </w:p>
    <w:p w14:paraId="56506792" w14:textId="64F9E096"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4B601CE3" w14:textId="77777777" w:rsidR="003628C0"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4D99559C" w14:textId="19F08902" w:rsidR="003628C0" w:rsidRDefault="003628C0" w:rsidP="00A33187">
      <w:pPr>
        <w:pStyle w:val="Prav-norm"/>
        <w:ind w:left="709"/>
        <w:rPr>
          <w:color w:val="000000"/>
        </w:rPr>
      </w:pPr>
      <w:r>
        <w:rPr>
          <w:color w:val="000000"/>
        </w:rPr>
        <w:t xml:space="preserve">U kritéria je dále uvedeno, že projekty, které využívají </w:t>
      </w:r>
      <w:proofErr w:type="spellStart"/>
      <w:r>
        <w:rPr>
          <w:color w:val="000000"/>
        </w:rPr>
        <w:t>brownfileds</w:t>
      </w:r>
      <w:proofErr w:type="spellEnd"/>
      <w:r>
        <w:rPr>
          <w:color w:val="000000"/>
        </w:rPr>
        <w:t xml:space="preserve">, získávají plný počet bodů – je ovšem nutné, aby byla současně i doložena potřebnost. </w:t>
      </w:r>
      <w:r w:rsidRPr="003628C0">
        <w:rPr>
          <w:color w:val="000000"/>
        </w:rPr>
        <w:t xml:space="preserve">V případě, že projekt neprokáže potřebnost, ačkoli využívá </w:t>
      </w:r>
      <w:proofErr w:type="spellStart"/>
      <w:r w:rsidRPr="003628C0">
        <w:rPr>
          <w:color w:val="000000"/>
        </w:rPr>
        <w:t>brownfields</w:t>
      </w:r>
      <w:proofErr w:type="spellEnd"/>
      <w:r w:rsidRPr="003628C0">
        <w:rPr>
          <w:color w:val="000000"/>
        </w:rPr>
        <w:t>, nebude mu automaticky přidělen max. počet bodů.</w:t>
      </w:r>
    </w:p>
    <w:p w14:paraId="0B7EAE5A" w14:textId="77777777" w:rsidR="004F3CD8" w:rsidRDefault="004F3CD8" w:rsidP="00A33187">
      <w:pPr>
        <w:pStyle w:val="Prav-norm"/>
      </w:pPr>
    </w:p>
    <w:p w14:paraId="2E42B2AD" w14:textId="2C39876D" w:rsidR="004D0839" w:rsidRPr="004D0839" w:rsidRDefault="004D0839" w:rsidP="00A33187">
      <w:pPr>
        <w:pStyle w:val="Prav-norm"/>
        <w:rPr>
          <w:b/>
          <w:u w:val="single"/>
        </w:rPr>
      </w:pPr>
      <w:r w:rsidRPr="004D0839">
        <w:rPr>
          <w:b/>
          <w:u w:val="single"/>
        </w:rPr>
        <w:t xml:space="preserve">Kritérium Doplňkové hodnocení </w:t>
      </w:r>
      <w:proofErr w:type="spellStart"/>
      <w:r w:rsidRPr="004D0839">
        <w:rPr>
          <w:b/>
          <w:u w:val="single"/>
        </w:rPr>
        <w:t>SBtoolCZ</w:t>
      </w:r>
      <w:proofErr w:type="spellEnd"/>
    </w:p>
    <w:p w14:paraId="47196EF4" w14:textId="2B1DF5BC"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3C9C522E" w14:textId="77777777" w:rsidR="00110BF7" w:rsidRPr="00A833A0" w:rsidRDefault="008C5C87" w:rsidP="00A833A0">
      <w:pPr>
        <w:pStyle w:val="Prav-norm"/>
        <w:ind w:left="709"/>
      </w:pPr>
      <w:proofErr w:type="spellStart"/>
      <w:r w:rsidRPr="00A833A0">
        <w:t>SBtoolCZ</w:t>
      </w:r>
      <w:proofErr w:type="spellEnd"/>
      <w:r w:rsidRPr="00A833A0">
        <w:t xml:space="preserve">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w:t>
      </w:r>
      <w:proofErr w:type="spellStart"/>
      <w:r w:rsidRPr="00A833A0">
        <w:t>SBtoolCZ</w:t>
      </w:r>
      <w:proofErr w:type="spellEnd"/>
      <w:r w:rsidRPr="00A833A0">
        <w:t xml:space="preserve">, který žadatel dokládá jako přílohu žádosti nebo studie proveditelnosti. </w:t>
      </w:r>
    </w:p>
    <w:p w14:paraId="7178FAF0" w14:textId="015D5ED0" w:rsidR="00110BF7" w:rsidRPr="00A833A0" w:rsidRDefault="00110BF7" w:rsidP="00A833A0">
      <w:pPr>
        <w:pStyle w:val="Prav-norm"/>
        <w:ind w:left="709"/>
      </w:pPr>
      <w:r>
        <w:t xml:space="preserve">Zdrojem informací je certifikát kvality budov </w:t>
      </w:r>
      <w:proofErr w:type="spellStart"/>
      <w:r>
        <w:t>SBtoolCZ</w:t>
      </w:r>
      <w:proofErr w:type="spellEnd"/>
      <w:r>
        <w:t>, (</w:t>
      </w:r>
      <w:r w:rsidR="00A833A0">
        <w:t>číselný údaj</w:t>
      </w:r>
      <w:r>
        <w:t xml:space="preserve"> o hodnocení budovy v pilíři „Sociální aspekty“ a v pilíři „Ekonomika a management“).</w:t>
      </w:r>
    </w:p>
    <w:p w14:paraId="430E2749" w14:textId="17ABCE2C"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3768E798" w14:textId="77682776" w:rsidR="004D0839" w:rsidRPr="000F1BB7" w:rsidRDefault="004D0839" w:rsidP="00A833A0">
      <w:pPr>
        <w:pStyle w:val="Odstavecseseznamem"/>
        <w:jc w:val="both"/>
        <w:rPr>
          <w:rFonts w:ascii="Arial" w:eastAsia="Times New Roman" w:hAnsi="Arial" w:cs="Arial"/>
          <w:sz w:val="20"/>
          <w:szCs w:val="20"/>
          <w:lang w:eastAsia="cs-CZ"/>
        </w:rPr>
      </w:pPr>
    </w:p>
    <w:p w14:paraId="69455828" w14:textId="77777777" w:rsidR="000C7831" w:rsidRPr="00A33187" w:rsidRDefault="000C7831" w:rsidP="00A33187">
      <w:pPr>
        <w:pStyle w:val="Prav-norm"/>
      </w:pPr>
    </w:p>
    <w:p w14:paraId="662431D6" w14:textId="7A48543F" w:rsidR="00A33187" w:rsidRPr="00A33187" w:rsidRDefault="00A33187" w:rsidP="00A33187">
      <w:pPr>
        <w:pStyle w:val="Pravnad4"/>
        <w:numPr>
          <w:ilvl w:val="3"/>
          <w:numId w:val="11"/>
        </w:numPr>
      </w:pPr>
      <w:bookmarkStart w:id="40" w:name="_Toc444096931"/>
      <w:r w:rsidRPr="00A33187">
        <w:t>Kritéria v rámci prioritních os 3 a 4</w:t>
      </w:r>
      <w:bookmarkEnd w:id="40"/>
    </w:p>
    <w:p w14:paraId="60CB0DD2" w14:textId="77777777" w:rsidR="004C3B2B" w:rsidRDefault="004C3B2B" w:rsidP="004C3B2B">
      <w:pPr>
        <w:pStyle w:val="Prav-norm"/>
        <w:rPr>
          <w:b/>
          <w:u w:val="single"/>
        </w:rPr>
      </w:pPr>
      <w:r w:rsidRPr="00A33187">
        <w:t xml:space="preserve">Kritéria hodnocení věcné kvality jsou rozdělena do logických celků: </w:t>
      </w:r>
    </w:p>
    <w:p w14:paraId="68DE1F82" w14:textId="77777777" w:rsidR="004C3B2B" w:rsidRDefault="004C3B2B" w:rsidP="004C3B2B">
      <w:pPr>
        <w:pStyle w:val="Prav-norm"/>
        <w:rPr>
          <w:b/>
          <w:u w:val="single"/>
        </w:rPr>
      </w:pPr>
      <w:r>
        <w:rPr>
          <w:b/>
          <w:u w:val="single"/>
        </w:rPr>
        <w:t xml:space="preserve"> </w:t>
      </w:r>
    </w:p>
    <w:p w14:paraId="37D2290C" w14:textId="07DF2BB9" w:rsidR="004C3B2B" w:rsidRPr="00CD130A" w:rsidRDefault="004C3B2B" w:rsidP="004C3B2B">
      <w:pPr>
        <w:pStyle w:val="Prav-norm"/>
        <w:rPr>
          <w:b/>
          <w:u w:val="single"/>
        </w:rPr>
      </w:pPr>
      <w:r>
        <w:rPr>
          <w:b/>
          <w:u w:val="single"/>
        </w:rPr>
        <w:t xml:space="preserve">1. Kritérium -  Potřebnost projektu / Potřeba a relevance projektu </w:t>
      </w:r>
    </w:p>
    <w:p w14:paraId="147D7266" w14:textId="179D1F51"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V rámci tohoto kritéria se posuzuje, zda žadatel</w:t>
      </w:r>
      <w:r>
        <w:rPr>
          <w:rFonts w:ascii="Arial" w:eastAsia="Times New Roman" w:hAnsi="Arial" w:cs="Arial"/>
          <w:sz w:val="20"/>
          <w:szCs w:val="20"/>
          <w:lang w:eastAsia="cs-CZ"/>
        </w:rPr>
        <w:t xml:space="preserve"> prokazuje potřebnost realizace projektu. Zdůvodnění </w:t>
      </w:r>
      <w:r w:rsidRPr="00B301A4">
        <w:rPr>
          <w:rFonts w:ascii="Arial" w:eastAsia="Times New Roman" w:hAnsi="Arial" w:cs="Arial"/>
          <w:sz w:val="20"/>
          <w:szCs w:val="20"/>
          <w:lang w:eastAsia="cs-CZ"/>
        </w:rPr>
        <w:t xml:space="preserve">potřebnosti realizace projektu </w:t>
      </w:r>
      <w:r>
        <w:rPr>
          <w:rFonts w:ascii="Arial" w:eastAsia="Times New Roman" w:hAnsi="Arial" w:cs="Arial"/>
          <w:sz w:val="20"/>
          <w:szCs w:val="20"/>
          <w:lang w:eastAsia="cs-CZ"/>
        </w:rPr>
        <w:t xml:space="preserve">se opírá </w:t>
      </w:r>
      <w:r w:rsidRPr="00B301A4">
        <w:rPr>
          <w:rFonts w:ascii="Arial" w:eastAsia="Times New Roman" w:hAnsi="Arial" w:cs="Arial"/>
          <w:sz w:val="20"/>
          <w:szCs w:val="20"/>
          <w:lang w:eastAsia="cs-CZ"/>
        </w:rPr>
        <w:t>o p</w:t>
      </w:r>
      <w:r w:rsidRPr="00510D2C">
        <w:rPr>
          <w:rFonts w:ascii="Arial" w:eastAsia="Times New Roman" w:hAnsi="Arial" w:cs="Arial"/>
          <w:sz w:val="20"/>
          <w:szCs w:val="20"/>
          <w:lang w:eastAsia="cs-CZ"/>
        </w:rPr>
        <w:t xml:space="preserve">rovedenou analýzu </w:t>
      </w:r>
      <w:r w:rsidRPr="00B301A4">
        <w:rPr>
          <w:rFonts w:ascii="Arial" w:eastAsia="Times New Roman" w:hAnsi="Arial" w:cs="Arial"/>
          <w:sz w:val="20"/>
          <w:szCs w:val="20"/>
          <w:lang w:eastAsia="cs-CZ"/>
        </w:rPr>
        <w:t>v oblasti, kterou projekt řeší apod. Může se jednat o veřejně dostupné statistické údaje nebo o analýzy zpracované jinými subjekty, než je žadatel či jeho partneři. Relevantní jsou ovšem také údaje vycházející ze zkušeností žadatele, statistiky zpracované přímo pro účely dané žádosti</w:t>
      </w:r>
      <w:r w:rsidR="00935D62">
        <w:rPr>
          <w:rFonts w:ascii="Arial" w:eastAsia="Times New Roman" w:hAnsi="Arial" w:cs="Arial"/>
          <w:sz w:val="20"/>
          <w:szCs w:val="20"/>
          <w:lang w:eastAsia="cs-CZ"/>
        </w:rPr>
        <w:t xml:space="preserve"> o podporu</w:t>
      </w:r>
      <w:r w:rsidRPr="00B301A4">
        <w:rPr>
          <w:rFonts w:ascii="Arial" w:eastAsia="Times New Roman" w:hAnsi="Arial" w:cs="Arial"/>
          <w:sz w:val="20"/>
          <w:szCs w:val="20"/>
          <w:lang w:eastAsia="cs-CZ"/>
        </w:rPr>
        <w:t xml:space="preserve"> apod. </w:t>
      </w:r>
    </w:p>
    <w:p w14:paraId="2B9A8002" w14:textId="50644BA1"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Analýzy, ze kterých</w:t>
      </w:r>
      <w:r>
        <w:rPr>
          <w:rFonts w:ascii="Arial" w:eastAsia="Times New Roman" w:hAnsi="Arial" w:cs="Arial"/>
          <w:sz w:val="20"/>
          <w:szCs w:val="20"/>
          <w:lang w:eastAsia="cs-CZ"/>
        </w:rPr>
        <w:t xml:space="preserve"> žádost</w:t>
      </w:r>
      <w:r w:rsidR="00935D62">
        <w:rPr>
          <w:rFonts w:ascii="Arial" w:eastAsia="Times New Roman" w:hAnsi="Arial" w:cs="Arial"/>
          <w:sz w:val="20"/>
          <w:szCs w:val="20"/>
          <w:lang w:eastAsia="cs-CZ"/>
        </w:rPr>
        <w:t xml:space="preserve"> o podporu</w:t>
      </w:r>
      <w:r>
        <w:rPr>
          <w:rFonts w:ascii="Arial" w:eastAsia="Times New Roman" w:hAnsi="Arial" w:cs="Arial"/>
          <w:sz w:val="20"/>
          <w:szCs w:val="20"/>
          <w:lang w:eastAsia="cs-CZ"/>
        </w:rPr>
        <w:t xml:space="preserve"> vychází, musí</w:t>
      </w:r>
      <w:r w:rsidRPr="00510D2C">
        <w:rPr>
          <w:rFonts w:ascii="Arial" w:eastAsia="Times New Roman" w:hAnsi="Arial" w:cs="Arial"/>
          <w:sz w:val="20"/>
          <w:szCs w:val="20"/>
          <w:lang w:eastAsia="cs-CZ"/>
        </w:rPr>
        <w:t xml:space="preserve"> odpovídat územnímu rozsahu Operačního programu OP PPR</w:t>
      </w:r>
      <w:r w:rsidRPr="00B301A4">
        <w:rPr>
          <w:rFonts w:ascii="Arial" w:eastAsia="Times New Roman" w:hAnsi="Arial" w:cs="Arial"/>
          <w:sz w:val="20"/>
          <w:szCs w:val="20"/>
          <w:lang w:eastAsia="cs-CZ"/>
        </w:rPr>
        <w:t xml:space="preserve">. </w:t>
      </w:r>
    </w:p>
    <w:p w14:paraId="612D951B" w14:textId="77777777" w:rsidR="004C3B2B" w:rsidRDefault="004C3B2B" w:rsidP="003E7553">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lastRenderedPageBreak/>
        <w:t>Pro přiznání maximální</w:t>
      </w:r>
      <w:r>
        <w:rPr>
          <w:rFonts w:ascii="Arial" w:eastAsia="Times New Roman" w:hAnsi="Arial" w:cs="Arial"/>
          <w:sz w:val="20"/>
          <w:szCs w:val="20"/>
          <w:lang w:eastAsia="cs-CZ"/>
        </w:rPr>
        <w:t>ho</w:t>
      </w:r>
      <w:r w:rsidRPr="00B301A4">
        <w:rPr>
          <w:rFonts w:ascii="Arial" w:eastAsia="Times New Roman" w:hAnsi="Arial" w:cs="Arial"/>
          <w:sz w:val="20"/>
          <w:szCs w:val="20"/>
          <w:lang w:eastAsia="cs-CZ"/>
        </w:rPr>
        <w:t xml:space="preserve"> hodnocení by ze žádosti mělo být zřejmé, jaká je situace v oblasti, kterou chce projekt řešit, na území hlavního města Prahy. Přínosné jsou také úd</w:t>
      </w:r>
      <w:r>
        <w:rPr>
          <w:rFonts w:ascii="Arial" w:eastAsia="Times New Roman" w:hAnsi="Arial" w:cs="Arial"/>
          <w:sz w:val="20"/>
          <w:szCs w:val="20"/>
          <w:lang w:eastAsia="cs-CZ"/>
        </w:rPr>
        <w:t xml:space="preserve">aje o očekávaném vývoji v dané </w:t>
      </w:r>
      <w:r w:rsidRPr="00B301A4">
        <w:rPr>
          <w:rFonts w:ascii="Arial" w:eastAsia="Times New Roman" w:hAnsi="Arial" w:cs="Arial"/>
          <w:sz w:val="20"/>
          <w:szCs w:val="20"/>
          <w:lang w:eastAsia="cs-CZ"/>
        </w:rPr>
        <w:t xml:space="preserve">oblasti v horizontu nejbližších let. </w:t>
      </w:r>
    </w:p>
    <w:p w14:paraId="2FE61206" w14:textId="77777777" w:rsidR="003E7553" w:rsidRPr="003E7553" w:rsidRDefault="003E7553" w:rsidP="003E7553">
      <w:pPr>
        <w:spacing w:after="0" w:line="240" w:lineRule="auto"/>
        <w:jc w:val="both"/>
        <w:rPr>
          <w:rFonts w:ascii="Arial" w:eastAsia="Times New Roman" w:hAnsi="Arial" w:cs="Arial"/>
          <w:sz w:val="20"/>
          <w:szCs w:val="20"/>
          <w:lang w:eastAsia="cs-CZ"/>
        </w:rPr>
      </w:pPr>
    </w:p>
    <w:p w14:paraId="2CBE187B" w14:textId="77777777" w:rsidR="004C3B2B" w:rsidRPr="00B301A4" w:rsidRDefault="004C3B2B" w:rsidP="004C3B2B">
      <w:pPr>
        <w:spacing w:after="0" w:line="240" w:lineRule="auto"/>
        <w:jc w:val="both"/>
        <w:rPr>
          <w:rFonts w:ascii="Arial" w:eastAsia="Times New Roman" w:hAnsi="Arial" w:cs="Arial"/>
          <w:sz w:val="20"/>
          <w:szCs w:val="20"/>
          <w:lang w:eastAsia="cs-CZ"/>
        </w:rPr>
      </w:pPr>
      <w:r w:rsidRPr="00510D2C">
        <w:rPr>
          <w:rFonts w:ascii="Arial" w:eastAsia="Times New Roman" w:hAnsi="Arial" w:cs="Arial"/>
          <w:sz w:val="20"/>
          <w:szCs w:val="20"/>
          <w:lang w:eastAsia="cs-CZ"/>
        </w:rPr>
        <w:t xml:space="preserve">Bodové hodnocení je přiděleno s ohledem na kvalitu analýzy a relevantních dat. </w:t>
      </w:r>
    </w:p>
    <w:p w14:paraId="13BE0133" w14:textId="32B64325" w:rsidR="004C3B2B" w:rsidRDefault="00055E64" w:rsidP="004C3B2B">
      <w:pPr>
        <w:spacing w:after="0" w:line="240" w:lineRule="auto"/>
        <w:jc w:val="both"/>
        <w:rPr>
          <w:rFonts w:ascii="Arial" w:eastAsia="Times New Roman" w:hAnsi="Arial" w:cs="Arial"/>
          <w:sz w:val="20"/>
          <w:szCs w:val="20"/>
          <w:lang w:eastAsia="cs-CZ"/>
        </w:rPr>
      </w:pPr>
      <w:r w:rsidRPr="00055E64">
        <w:rPr>
          <w:rFonts w:ascii="Arial" w:eastAsia="Times New Roman" w:hAnsi="Arial" w:cs="Arial"/>
          <w:sz w:val="20"/>
          <w:szCs w:val="20"/>
          <w:lang w:eastAsia="cs-CZ"/>
        </w:rPr>
        <w:t xml:space="preserve">Pro specifické cíle 3.2 a 4.1 je toto kritérium </w:t>
      </w:r>
      <w:r w:rsidR="004C3B2B">
        <w:rPr>
          <w:rFonts w:ascii="Arial" w:eastAsia="Times New Roman" w:hAnsi="Arial" w:cs="Arial"/>
          <w:sz w:val="20"/>
          <w:szCs w:val="20"/>
          <w:lang w:eastAsia="cs-CZ"/>
        </w:rPr>
        <w:t>definován</w:t>
      </w:r>
      <w:r w:rsidR="003E7553">
        <w:rPr>
          <w:rFonts w:ascii="Arial" w:eastAsia="Times New Roman" w:hAnsi="Arial" w:cs="Arial"/>
          <w:sz w:val="20"/>
          <w:szCs w:val="20"/>
          <w:lang w:eastAsia="cs-CZ"/>
        </w:rPr>
        <w:t>o</w:t>
      </w:r>
      <w:r w:rsidR="004C3B2B">
        <w:rPr>
          <w:rFonts w:ascii="Arial" w:eastAsia="Times New Roman" w:hAnsi="Arial" w:cs="Arial"/>
          <w:sz w:val="20"/>
          <w:szCs w:val="20"/>
          <w:lang w:eastAsia="cs-CZ"/>
        </w:rPr>
        <w:t xml:space="preserve"> jako kritérium hodnotící. </w:t>
      </w:r>
      <w:r w:rsidR="004C3B2B" w:rsidRPr="00A11473">
        <w:rPr>
          <w:rFonts w:ascii="Arial" w:eastAsia="Times New Roman" w:hAnsi="Arial" w:cs="Arial"/>
          <w:sz w:val="20"/>
          <w:szCs w:val="20"/>
          <w:lang w:eastAsia="cs-CZ"/>
        </w:rPr>
        <w:t>Hodnotitel může zvolit nižší stupeň také v případě, kdy je přesvědčen, že zdůvodnění potřebnosti obsažené v žádosti neodpovídá skutečnosti. Tento svůj názor by měl v komentáři vysvětlit a odkázat se na zdroje protichůdných dat.</w:t>
      </w:r>
      <w:r w:rsidR="004C3B2B" w:rsidRPr="00096D81">
        <w:rPr>
          <w:rFonts w:ascii="Calibri" w:eastAsia="Times New Roman" w:hAnsi="Calibri" w:cs="Calibri"/>
          <w:i/>
          <w:iCs/>
          <w:color w:val="000000"/>
          <w:sz w:val="20"/>
          <w:lang w:eastAsia="cs-CZ"/>
        </w:rPr>
        <w:t xml:space="preserve"> </w:t>
      </w:r>
      <w:r w:rsidR="004C3B2B" w:rsidRPr="00096D81">
        <w:rPr>
          <w:rFonts w:ascii="Arial" w:eastAsia="Times New Roman" w:hAnsi="Arial" w:cs="Arial"/>
          <w:sz w:val="20"/>
          <w:szCs w:val="20"/>
          <w:lang w:eastAsia="cs-CZ"/>
        </w:rPr>
        <w:t>Bodové ohodnocení je přiděleno s ohledem na kvalitu analýzy a relevanci dat, z nichž vychází.</w:t>
      </w:r>
    </w:p>
    <w:p w14:paraId="1919C160" w14:textId="77777777" w:rsidR="00055E64" w:rsidRPr="001B1C76" w:rsidRDefault="00055E64" w:rsidP="00055E64">
      <w:pPr>
        <w:spacing w:after="0" w:line="240" w:lineRule="auto"/>
        <w:jc w:val="both"/>
        <w:rPr>
          <w:rFonts w:ascii="Arial" w:eastAsia="Times New Roman" w:hAnsi="Arial" w:cs="Arial"/>
          <w:sz w:val="20"/>
          <w:szCs w:val="20"/>
          <w:lang w:eastAsia="cs-CZ"/>
        </w:rPr>
      </w:pPr>
    </w:p>
    <w:p w14:paraId="7C659A13" w14:textId="77777777" w:rsidR="00055E64" w:rsidRPr="001B1C76" w:rsidRDefault="00055E64" w:rsidP="00055E64">
      <w:pPr>
        <w:spacing w:after="0" w:line="240" w:lineRule="auto"/>
        <w:jc w:val="both"/>
        <w:rPr>
          <w:rFonts w:ascii="Arial" w:eastAsia="Times New Roman" w:hAnsi="Arial" w:cs="Arial"/>
          <w:sz w:val="20"/>
          <w:szCs w:val="20"/>
          <w:lang w:eastAsia="cs-CZ"/>
        </w:rPr>
      </w:pPr>
      <w:r w:rsidRPr="001B1C76">
        <w:rPr>
          <w:rFonts w:ascii="Arial" w:eastAsia="Times New Roman" w:hAnsi="Arial" w:cs="Arial"/>
          <w:sz w:val="20"/>
          <w:szCs w:val="20"/>
          <w:lang w:eastAsia="cs-CZ"/>
        </w:rPr>
        <w:t xml:space="preserve">Pro specifický cíl 3.1 (investiční aktivity 3.1.1., 3.1.2 a 3.1.3) je kritérium nastaveno jako kombinované. V případě, že je žádost o podporu v jednom ze </w:t>
      </w:r>
      <w:proofErr w:type="spellStart"/>
      <w:r w:rsidRPr="001B1C76">
        <w:rPr>
          <w:rFonts w:ascii="Arial" w:eastAsia="Times New Roman" w:hAnsi="Arial" w:cs="Arial"/>
          <w:sz w:val="20"/>
          <w:szCs w:val="20"/>
          <w:lang w:eastAsia="cs-CZ"/>
        </w:rPr>
        <w:t>subkritérií</w:t>
      </w:r>
      <w:proofErr w:type="spellEnd"/>
      <w:r w:rsidRPr="001B1C76">
        <w:rPr>
          <w:rFonts w:ascii="Arial" w:eastAsia="Times New Roman" w:hAnsi="Arial" w:cs="Arial"/>
          <w:sz w:val="20"/>
          <w:szCs w:val="20"/>
          <w:lang w:eastAsia="cs-CZ"/>
        </w:rPr>
        <w:t xml:space="preserve"> hodnocena 0 body, je žádost o podporu vyřazena z procesu schvalování a projekt nemůže být doporučen k podpoře. Maximální bodové ohodnocení tohoto kritéria je 16 bodů. </w:t>
      </w:r>
    </w:p>
    <w:p w14:paraId="60D4BC6B" w14:textId="77777777" w:rsidR="00055E64" w:rsidRPr="001B1C76" w:rsidRDefault="00055E64" w:rsidP="00055E64">
      <w:pPr>
        <w:spacing w:after="0" w:line="240" w:lineRule="auto"/>
        <w:jc w:val="both"/>
        <w:rPr>
          <w:rFonts w:ascii="Arial" w:eastAsia="Times New Roman" w:hAnsi="Arial" w:cs="Arial"/>
          <w:sz w:val="20"/>
          <w:szCs w:val="20"/>
          <w:lang w:eastAsia="cs-CZ"/>
        </w:rPr>
      </w:pPr>
    </w:p>
    <w:p w14:paraId="5C4D35E7" w14:textId="77777777" w:rsidR="00055E64" w:rsidRPr="001B1C76" w:rsidRDefault="00055E64" w:rsidP="00055E64">
      <w:pPr>
        <w:spacing w:after="0" w:line="240" w:lineRule="auto"/>
        <w:jc w:val="both"/>
        <w:rPr>
          <w:rFonts w:ascii="Arial" w:eastAsia="Times New Roman" w:hAnsi="Arial" w:cs="Arial"/>
          <w:sz w:val="20"/>
          <w:szCs w:val="20"/>
          <w:lang w:eastAsia="cs-CZ"/>
        </w:rPr>
      </w:pPr>
      <w:r w:rsidRPr="001B1C76">
        <w:rPr>
          <w:rFonts w:ascii="Arial" w:eastAsia="Times New Roman" w:hAnsi="Arial" w:cs="Arial"/>
          <w:sz w:val="20"/>
          <w:szCs w:val="20"/>
          <w:lang w:eastAsia="cs-CZ"/>
        </w:rPr>
        <w:t xml:space="preserve">Způsob hodnocení jednotlivých </w:t>
      </w:r>
      <w:proofErr w:type="spellStart"/>
      <w:r w:rsidRPr="001B1C76">
        <w:rPr>
          <w:rFonts w:ascii="Arial" w:eastAsia="Times New Roman" w:hAnsi="Arial" w:cs="Arial"/>
          <w:sz w:val="20"/>
          <w:szCs w:val="20"/>
          <w:lang w:eastAsia="cs-CZ"/>
        </w:rPr>
        <w:t>subkritérií</w:t>
      </w:r>
      <w:proofErr w:type="spellEnd"/>
      <w:r w:rsidRPr="001B1C76">
        <w:rPr>
          <w:rFonts w:ascii="Arial" w:eastAsia="Times New Roman" w:hAnsi="Arial" w:cs="Arial"/>
          <w:sz w:val="20"/>
          <w:szCs w:val="20"/>
          <w:lang w:eastAsia="cs-CZ"/>
        </w:rPr>
        <w:t xml:space="preserve"> je podrobně uveden v sadách hodnotících kritérií pro jednotlivé specifické cíle.</w:t>
      </w:r>
    </w:p>
    <w:p w14:paraId="7B40C52F" w14:textId="77777777" w:rsidR="004C3B2B" w:rsidRDefault="004C3B2B" w:rsidP="004C3B2B">
      <w:pPr>
        <w:spacing w:after="0" w:line="240" w:lineRule="auto"/>
        <w:jc w:val="both"/>
        <w:rPr>
          <w:rFonts w:ascii="Arial" w:eastAsia="Times New Roman" w:hAnsi="Arial" w:cs="Arial"/>
          <w:sz w:val="20"/>
          <w:szCs w:val="20"/>
          <w:lang w:eastAsia="cs-CZ"/>
        </w:rPr>
      </w:pPr>
    </w:p>
    <w:p w14:paraId="15E904CD" w14:textId="21CF0FDB" w:rsidR="003E7553" w:rsidRDefault="004C3B2B" w:rsidP="004C3B2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Kritérium Potřebnost projektu/Potřeba a relevance projektu je doplněno o níže uvedená </w:t>
      </w:r>
      <w:proofErr w:type="spellStart"/>
      <w:r>
        <w:rPr>
          <w:rFonts w:ascii="Arial" w:eastAsia="Times New Roman" w:hAnsi="Arial" w:cs="Arial"/>
          <w:sz w:val="20"/>
          <w:szCs w:val="20"/>
          <w:lang w:eastAsia="cs-CZ"/>
        </w:rPr>
        <w:t>subkritéria</w:t>
      </w:r>
      <w:proofErr w:type="spellEnd"/>
      <w:r>
        <w:rPr>
          <w:rFonts w:ascii="Arial" w:eastAsia="Times New Roman" w:hAnsi="Arial" w:cs="Arial"/>
          <w:sz w:val="20"/>
          <w:szCs w:val="20"/>
          <w:lang w:eastAsia="cs-CZ"/>
        </w:rPr>
        <w:t>, která jsou pro jednotlivé oblasti podpory/specifické cíle – odlišná:</w:t>
      </w:r>
    </w:p>
    <w:p w14:paraId="5015F83C" w14:textId="153AC340"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702CCB">
        <w:rPr>
          <w:rFonts w:ascii="Arial" w:eastAsia="Times New Roman" w:hAnsi="Arial" w:cs="Arial"/>
          <w:sz w:val="20"/>
          <w:szCs w:val="20"/>
          <w:lang w:eastAsia="cs-CZ"/>
        </w:rPr>
        <w:t>Prioritní osa 3, specifick</w:t>
      </w:r>
      <w:r w:rsidR="00055E64">
        <w:rPr>
          <w:rFonts w:ascii="Arial" w:eastAsia="Times New Roman" w:hAnsi="Arial" w:cs="Arial"/>
          <w:sz w:val="20"/>
          <w:szCs w:val="20"/>
          <w:lang w:eastAsia="cs-CZ"/>
        </w:rPr>
        <w:t>é</w:t>
      </w:r>
      <w:r w:rsidRPr="00702CCB">
        <w:rPr>
          <w:rFonts w:ascii="Arial" w:eastAsia="Times New Roman" w:hAnsi="Arial" w:cs="Arial"/>
          <w:sz w:val="20"/>
          <w:szCs w:val="20"/>
          <w:lang w:eastAsia="cs-CZ"/>
        </w:rPr>
        <w:t xml:space="preserve"> cíl</w:t>
      </w:r>
      <w:r w:rsidR="00055E64">
        <w:rPr>
          <w:rFonts w:ascii="Arial" w:eastAsia="Times New Roman" w:hAnsi="Arial" w:cs="Arial"/>
          <w:sz w:val="20"/>
          <w:szCs w:val="20"/>
          <w:lang w:eastAsia="cs-CZ"/>
        </w:rPr>
        <w:t>e 3.1 a</w:t>
      </w:r>
      <w:r w:rsidRPr="00702CCB">
        <w:rPr>
          <w:rFonts w:ascii="Arial" w:eastAsia="Times New Roman" w:hAnsi="Arial" w:cs="Arial"/>
          <w:sz w:val="20"/>
          <w:szCs w:val="20"/>
          <w:lang w:eastAsia="cs-CZ"/>
        </w:rPr>
        <w:t xml:space="preserve"> 3.2 je</w:t>
      </w:r>
      <w:r>
        <w:rPr>
          <w:rFonts w:ascii="Arial" w:eastAsia="Times New Roman" w:hAnsi="Arial" w:cs="Arial"/>
          <w:sz w:val="20"/>
          <w:szCs w:val="20"/>
          <w:lang w:eastAsia="cs-CZ"/>
        </w:rPr>
        <w:t xml:space="preserve"> hodnoceno</w:t>
      </w:r>
      <w:r w:rsidRPr="00702CCB">
        <w:rPr>
          <w:rFonts w:ascii="Arial" w:eastAsia="Times New Roman" w:hAnsi="Arial" w:cs="Arial"/>
          <w:sz w:val="20"/>
          <w:szCs w:val="20"/>
          <w:lang w:eastAsia="cs-CZ"/>
        </w:rPr>
        <w:t xml:space="preserve"> </w:t>
      </w:r>
      <w:proofErr w:type="spellStart"/>
      <w:r w:rsidRPr="00702CCB">
        <w:rPr>
          <w:rFonts w:ascii="Arial" w:eastAsia="Times New Roman" w:hAnsi="Arial" w:cs="Arial"/>
          <w:sz w:val="20"/>
          <w:szCs w:val="20"/>
          <w:lang w:eastAsia="cs-CZ"/>
        </w:rPr>
        <w:t>subkritérium</w:t>
      </w:r>
      <w:proofErr w:type="spellEnd"/>
      <w:r w:rsidRPr="00702CCB">
        <w:rPr>
          <w:rFonts w:ascii="Arial" w:eastAsia="Times New Roman" w:hAnsi="Arial" w:cs="Arial"/>
          <w:sz w:val="20"/>
          <w:szCs w:val="20"/>
          <w:lang w:eastAsia="cs-CZ"/>
        </w:rPr>
        <w:t xml:space="preserve"> </w:t>
      </w:r>
    </w:p>
    <w:p w14:paraId="75E0E6F1" w14:textId="73E0AD43" w:rsidR="004C3B2B" w:rsidRPr="00A97481" w:rsidRDefault="00A97481"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w:t>
      </w:r>
      <w:r w:rsidR="004C3B2B" w:rsidRPr="00A97481">
        <w:rPr>
          <w:rFonts w:ascii="Arial" w:eastAsia="Times New Roman" w:hAnsi="Arial" w:cs="Arial"/>
          <w:b/>
          <w:sz w:val="20"/>
          <w:szCs w:val="20"/>
          <w:lang w:eastAsia="cs-CZ"/>
        </w:rPr>
        <w:t>Vymezení cílové skupiny a její zapojení</w:t>
      </w:r>
    </w:p>
    <w:p w14:paraId="0793AA02" w14:textId="210649CB" w:rsidR="004C3B2B"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udržitelnosti projektu reálné (</w:t>
      </w:r>
      <w:proofErr w:type="gramStart"/>
      <w:r w:rsidRPr="002535D4">
        <w:t>tzn. zda</w:t>
      </w:r>
      <w:proofErr w:type="gramEnd"/>
      <w:r w:rsidRPr="002535D4">
        <w:t xml:space="preserve"> vychází z dostupných analýz, statistik, průzkumů) a přiměřené s ohledem na potřebnost, cíle a rozpočet posuzovaného projektu. 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w:t>
      </w:r>
    </w:p>
    <w:p w14:paraId="0949A1C1" w14:textId="77777777" w:rsidR="00A97481" w:rsidRPr="00A97481" w:rsidRDefault="00A97481" w:rsidP="00A97481">
      <w:pPr>
        <w:pStyle w:val="Prav-norm"/>
        <w:ind w:left="709"/>
      </w:pPr>
    </w:p>
    <w:p w14:paraId="46EDC4E6" w14:textId="77777777" w:rsidR="004C3B2B" w:rsidRDefault="004C3B2B" w:rsidP="004C3B2B">
      <w:pPr>
        <w:pStyle w:val="Odstavecseseznamem"/>
        <w:jc w:val="both"/>
        <w:rPr>
          <w:rFonts w:ascii="Arial" w:eastAsia="Times New Roman" w:hAnsi="Arial" w:cs="Arial"/>
          <w:sz w:val="20"/>
          <w:szCs w:val="20"/>
          <w:lang w:eastAsia="cs-CZ"/>
        </w:rPr>
      </w:pPr>
    </w:p>
    <w:p w14:paraId="2AA791E9" w14:textId="77777777"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895F57">
        <w:rPr>
          <w:rFonts w:ascii="Arial" w:eastAsia="Times New Roman" w:hAnsi="Arial" w:cs="Arial"/>
          <w:sz w:val="20"/>
          <w:szCs w:val="20"/>
          <w:lang w:eastAsia="cs-CZ"/>
        </w:rPr>
        <w:t xml:space="preserve">Prioritní osa 4, specifický cíl 4.1 jsou dále hodnocena </w:t>
      </w:r>
      <w:proofErr w:type="spellStart"/>
      <w:r>
        <w:rPr>
          <w:rFonts w:ascii="Arial" w:eastAsia="Times New Roman" w:hAnsi="Arial" w:cs="Arial"/>
          <w:sz w:val="20"/>
          <w:szCs w:val="20"/>
          <w:lang w:eastAsia="cs-CZ"/>
        </w:rPr>
        <w:t>subkrit</w:t>
      </w:r>
      <w:r w:rsidRPr="00895F57">
        <w:rPr>
          <w:rFonts w:ascii="Arial" w:eastAsia="Times New Roman" w:hAnsi="Arial" w:cs="Arial"/>
          <w:sz w:val="20"/>
          <w:szCs w:val="20"/>
          <w:lang w:eastAsia="cs-CZ"/>
        </w:rPr>
        <w:t>éria</w:t>
      </w:r>
      <w:proofErr w:type="spellEnd"/>
    </w:p>
    <w:p w14:paraId="79954FC3"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Vazba projektu na jiné aktivity </w:t>
      </w:r>
    </w:p>
    <w:p w14:paraId="7021EDEA" w14:textId="77777777" w:rsidR="004C3B2B" w:rsidRDefault="004C3B2B" w:rsidP="00A97481">
      <w:pPr>
        <w:pStyle w:val="Prav-norm"/>
        <w:ind w:left="709"/>
      </w:pPr>
      <w:r w:rsidRPr="002535D4">
        <w:t>Hodnotitel zhodnotí, zda žadatel prokáže/popíše návaznost na jiné rozvojové projekty zrealizované nebo předložené v rámci předchozích výzev (vlastní či jiných žadatelů, realizované v rámci OPPPR, jiného OP, jiného dotačního programu na národní, regionální nebo místní úrovni). Projekty musí mít přímou návaznost, která je detailně popsána nebo jde o projekty vzájemně se doplňu</w:t>
      </w:r>
      <w:r>
        <w:t>jící. Za každý projekt lze udělit 0,5 bodu, max. 1 bod.</w:t>
      </w:r>
    </w:p>
    <w:p w14:paraId="4DB519BB" w14:textId="77777777" w:rsidR="00A97481" w:rsidRDefault="00A97481" w:rsidP="00A97481">
      <w:pPr>
        <w:pStyle w:val="Prav-norm"/>
        <w:ind w:left="709"/>
      </w:pPr>
    </w:p>
    <w:p w14:paraId="60B1106F"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1.3 Návaznost na strategie </w:t>
      </w:r>
    </w:p>
    <w:p w14:paraId="03D057DB" w14:textId="77777777" w:rsidR="004C3B2B" w:rsidRDefault="004C3B2B" w:rsidP="00A97481">
      <w:pPr>
        <w:pStyle w:val="Prav-norm"/>
        <w:ind w:left="709"/>
      </w:pPr>
      <w:r w:rsidRPr="002535D4">
        <w:t>Hodnotitel zhodnotí, zda žadatel dostatečně prokazuje návaznost na strategie a konkrétně definované rozvojové plány městské části, hl. m. Prahy a další strategické dokumenty v oblasti</w:t>
      </w:r>
      <w:r>
        <w:t xml:space="preserve"> rozvoje školské infrastruktury.</w:t>
      </w:r>
    </w:p>
    <w:p w14:paraId="4E49B6E8" w14:textId="77777777" w:rsidR="00A97481" w:rsidRPr="002926B2" w:rsidRDefault="00A97481" w:rsidP="00A97481">
      <w:pPr>
        <w:pStyle w:val="Prav-norm"/>
        <w:ind w:left="709"/>
      </w:pPr>
    </w:p>
    <w:p w14:paraId="6AC724C1"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1.4 Vymezení cílové skupiny</w:t>
      </w:r>
    </w:p>
    <w:p w14:paraId="74D9E2CA" w14:textId="788DC0BE" w:rsidR="004C3B2B" w:rsidRPr="002535D4"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w:t>
      </w:r>
      <w:r w:rsidR="00191246">
        <w:t>itelnosti projektu reálné (</w:t>
      </w:r>
      <w:proofErr w:type="gramStart"/>
      <w:r w:rsidR="00191246">
        <w:t xml:space="preserve">tzn. </w:t>
      </w:r>
      <w:r w:rsidRPr="002535D4">
        <w:t>zda</w:t>
      </w:r>
      <w:proofErr w:type="gramEnd"/>
      <w:r w:rsidRPr="002535D4">
        <w:t xml:space="preserve"> vychází z dostupných analýz, statistik, průzkumů) a přiměřené s ohledem na potřebnost, cíle a rozpočet posuzovaného projektu. Žadatel v </w:t>
      </w:r>
      <w:r w:rsidRPr="002535D4">
        <w:lastRenderedPageBreak/>
        <w:t>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w:t>
      </w:r>
    </w:p>
    <w:p w14:paraId="65DE6820" w14:textId="77777777" w:rsidR="004C3B2B" w:rsidRDefault="004C3B2B" w:rsidP="004C3B2B">
      <w:pPr>
        <w:spacing w:after="0" w:line="240" w:lineRule="auto"/>
        <w:jc w:val="both"/>
        <w:rPr>
          <w:rFonts w:ascii="Arial" w:eastAsia="Times New Roman" w:hAnsi="Arial" w:cs="Arial"/>
          <w:sz w:val="20"/>
          <w:szCs w:val="20"/>
          <w:lang w:eastAsia="cs-CZ"/>
        </w:rPr>
      </w:pPr>
    </w:p>
    <w:p w14:paraId="0F35DFAA" w14:textId="77777777" w:rsidR="00A97481" w:rsidRDefault="00A97481" w:rsidP="004C3B2B">
      <w:pPr>
        <w:spacing w:after="0" w:line="240" w:lineRule="auto"/>
        <w:jc w:val="both"/>
        <w:rPr>
          <w:rFonts w:ascii="Arial" w:eastAsia="Times New Roman" w:hAnsi="Arial" w:cs="Arial"/>
          <w:sz w:val="20"/>
          <w:szCs w:val="20"/>
          <w:lang w:eastAsia="cs-CZ"/>
        </w:rPr>
      </w:pPr>
    </w:p>
    <w:p w14:paraId="204D8080" w14:textId="6F63F1A2"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2. </w:t>
      </w:r>
      <w:r w:rsidR="004C3B2B" w:rsidRPr="00A97481">
        <w:rPr>
          <w:rFonts w:ascii="Arial" w:eastAsia="Times New Roman" w:hAnsi="Arial" w:cs="Arial"/>
          <w:b/>
          <w:sz w:val="20"/>
          <w:szCs w:val="20"/>
          <w:u w:val="single"/>
          <w:lang w:eastAsia="cs-CZ"/>
        </w:rPr>
        <w:t xml:space="preserve">Kritérium – Partnerství </w:t>
      </w:r>
    </w:p>
    <w:p w14:paraId="58475F0D" w14:textId="77777777" w:rsidR="004C3B2B" w:rsidRPr="004867FD" w:rsidRDefault="004C3B2B" w:rsidP="004C3B2B">
      <w:pPr>
        <w:spacing w:after="0" w:line="240" w:lineRule="auto"/>
        <w:jc w:val="both"/>
        <w:rPr>
          <w:rFonts w:ascii="Arial" w:eastAsia="Times New Roman" w:hAnsi="Arial" w:cs="Arial"/>
          <w:sz w:val="20"/>
          <w:szCs w:val="20"/>
          <w:lang w:eastAsia="cs-CZ"/>
        </w:rPr>
      </w:pPr>
    </w:p>
    <w:p w14:paraId="45166A89"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 rámci tohoto kritéria se posuzuje, zda ž</w:t>
      </w:r>
      <w:r w:rsidRPr="004867FD">
        <w:rPr>
          <w:rFonts w:ascii="Arial" w:eastAsia="Times New Roman" w:hAnsi="Arial" w:cs="Arial"/>
          <w:sz w:val="20"/>
          <w:szCs w:val="20"/>
          <w:lang w:eastAsia="cs-CZ"/>
        </w:rPr>
        <w:t xml:space="preserve">adatel vymezuje zapojení partnera. </w:t>
      </w:r>
      <w:r>
        <w:rPr>
          <w:rFonts w:ascii="Arial" w:eastAsia="Times New Roman" w:hAnsi="Arial" w:cs="Arial"/>
          <w:sz w:val="20"/>
          <w:szCs w:val="20"/>
          <w:lang w:eastAsia="cs-CZ"/>
        </w:rPr>
        <w:t>Pokud ž</w:t>
      </w:r>
      <w:r w:rsidRPr="004867FD">
        <w:rPr>
          <w:rFonts w:ascii="Arial" w:eastAsia="Times New Roman" w:hAnsi="Arial" w:cs="Arial"/>
          <w:sz w:val="20"/>
          <w:szCs w:val="20"/>
          <w:lang w:eastAsia="cs-CZ"/>
        </w:rPr>
        <w:t xml:space="preserve">adatel popíše konkrétní způsob spolupráce s partnery v rámci předkládaného projektu ve všech jeho fázích a doloží toto dokladem o partnerství, smlouvou. </w:t>
      </w:r>
      <w:r>
        <w:rPr>
          <w:rFonts w:ascii="Arial" w:eastAsia="Times New Roman" w:hAnsi="Arial" w:cs="Arial"/>
          <w:sz w:val="20"/>
          <w:szCs w:val="20"/>
          <w:lang w:eastAsia="cs-CZ"/>
        </w:rPr>
        <w:t xml:space="preserve">Je nutné zásadně odlišit </w:t>
      </w:r>
      <w:r w:rsidRPr="004867FD">
        <w:rPr>
          <w:rFonts w:ascii="Arial" w:eastAsia="Times New Roman" w:hAnsi="Arial" w:cs="Arial"/>
          <w:sz w:val="20"/>
          <w:szCs w:val="20"/>
          <w:lang w:eastAsia="cs-CZ"/>
        </w:rPr>
        <w:t>partnery od subdodavatelů, kteří se budou na projektu podílet na komerční bázi (ti nejsou považováni za partnery!), partnerství je pro proj</w:t>
      </w:r>
      <w:r>
        <w:rPr>
          <w:rFonts w:ascii="Arial" w:eastAsia="Times New Roman" w:hAnsi="Arial" w:cs="Arial"/>
          <w:sz w:val="20"/>
          <w:szCs w:val="20"/>
          <w:lang w:eastAsia="cs-CZ"/>
        </w:rPr>
        <w:t xml:space="preserve">ekt přínosné. Hodnotitel udělí za takto prokázané partnerství 4 body. </w:t>
      </w:r>
    </w:p>
    <w:p w14:paraId="4C8B3D93" w14:textId="4C8BA03C"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případě, že žadatel neprokáže spolupráci v rámci partnerství je hodnotitelem uděleno 0 bodů. </w:t>
      </w:r>
    </w:p>
    <w:p w14:paraId="14C61269" w14:textId="77777777" w:rsidR="004C3B2B" w:rsidRDefault="004C3B2B" w:rsidP="004C3B2B">
      <w:pPr>
        <w:spacing w:after="0" w:line="240" w:lineRule="auto"/>
        <w:jc w:val="both"/>
        <w:rPr>
          <w:rFonts w:ascii="Arial" w:eastAsia="Times New Roman" w:hAnsi="Arial" w:cs="Arial"/>
          <w:sz w:val="20"/>
          <w:szCs w:val="20"/>
          <w:lang w:eastAsia="cs-CZ"/>
        </w:rPr>
      </w:pPr>
    </w:p>
    <w:p w14:paraId="0DBD101A" w14:textId="77777777" w:rsidR="004C3B2B" w:rsidRDefault="004C3B2B" w:rsidP="004C3B2B">
      <w:pPr>
        <w:spacing w:after="0" w:line="240" w:lineRule="auto"/>
        <w:jc w:val="both"/>
        <w:rPr>
          <w:rFonts w:ascii="Arial" w:eastAsia="Times New Roman" w:hAnsi="Arial" w:cs="Arial"/>
          <w:sz w:val="20"/>
          <w:szCs w:val="20"/>
          <w:lang w:eastAsia="cs-CZ"/>
        </w:rPr>
      </w:pPr>
    </w:p>
    <w:p w14:paraId="291F73A3" w14:textId="58082BF8"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3. </w:t>
      </w:r>
      <w:r w:rsidR="004C3B2B" w:rsidRPr="00A97481">
        <w:rPr>
          <w:rFonts w:ascii="Arial" w:eastAsia="Times New Roman" w:hAnsi="Arial" w:cs="Arial"/>
          <w:b/>
          <w:sz w:val="20"/>
          <w:szCs w:val="20"/>
          <w:u w:val="single"/>
          <w:lang w:eastAsia="cs-CZ"/>
        </w:rPr>
        <w:t>Specifická kritéria pro investiční priority – kritéria kombinovaná</w:t>
      </w:r>
    </w:p>
    <w:p w14:paraId="36A404EA" w14:textId="77777777" w:rsidR="004C3B2B" w:rsidRPr="00C76471" w:rsidRDefault="004C3B2B" w:rsidP="004C3B2B">
      <w:pPr>
        <w:spacing w:after="0" w:line="240" w:lineRule="auto"/>
        <w:jc w:val="both"/>
        <w:rPr>
          <w:rFonts w:ascii="Arial" w:eastAsia="Times New Roman" w:hAnsi="Arial" w:cs="Arial"/>
          <w:sz w:val="20"/>
          <w:szCs w:val="20"/>
          <w:lang w:eastAsia="cs-CZ"/>
        </w:rPr>
      </w:pPr>
    </w:p>
    <w:p w14:paraId="4D5D5089" w14:textId="0A613BCE" w:rsidR="004C3B2B" w:rsidRDefault="004C3B2B" w:rsidP="004C3B2B">
      <w:pPr>
        <w:spacing w:after="0" w:line="240" w:lineRule="auto"/>
        <w:jc w:val="both"/>
        <w:rPr>
          <w:rFonts w:ascii="Arial" w:eastAsia="Times New Roman" w:hAnsi="Arial" w:cs="Arial"/>
          <w:sz w:val="20"/>
          <w:szCs w:val="20"/>
          <w:lang w:eastAsia="cs-CZ"/>
        </w:rPr>
      </w:pPr>
      <w:r w:rsidRPr="00DE55E2">
        <w:rPr>
          <w:rFonts w:ascii="Arial" w:eastAsia="Times New Roman" w:hAnsi="Arial" w:cs="Arial"/>
          <w:sz w:val="20"/>
          <w:szCs w:val="20"/>
          <w:lang w:eastAsia="cs-CZ"/>
        </w:rPr>
        <w:t xml:space="preserve">Sady specifických kritérií pro </w:t>
      </w:r>
      <w:r>
        <w:rPr>
          <w:rFonts w:ascii="Arial" w:eastAsia="Times New Roman" w:hAnsi="Arial" w:cs="Arial"/>
          <w:sz w:val="20"/>
          <w:szCs w:val="20"/>
          <w:lang w:eastAsia="cs-CZ"/>
        </w:rPr>
        <w:t xml:space="preserve">jednotlivé </w:t>
      </w:r>
      <w:r w:rsidR="00055E64" w:rsidRPr="00055E64">
        <w:rPr>
          <w:rFonts w:ascii="Arial" w:eastAsia="Times New Roman" w:hAnsi="Arial" w:cs="Arial"/>
          <w:sz w:val="20"/>
          <w:szCs w:val="20"/>
          <w:lang w:eastAsia="cs-CZ"/>
        </w:rPr>
        <w:t>specifické cíle 3.2 a 4.1</w:t>
      </w:r>
      <w:r>
        <w:rPr>
          <w:rFonts w:ascii="Arial" w:eastAsia="Times New Roman" w:hAnsi="Arial" w:cs="Arial"/>
          <w:sz w:val="20"/>
          <w:szCs w:val="20"/>
          <w:lang w:eastAsia="cs-CZ"/>
        </w:rPr>
        <w:t xml:space="preserve">jsou rozděleny do tří </w:t>
      </w:r>
      <w:proofErr w:type="spellStart"/>
      <w:r>
        <w:rPr>
          <w:rFonts w:ascii="Arial" w:eastAsia="Times New Roman" w:hAnsi="Arial" w:cs="Arial"/>
          <w:sz w:val="20"/>
          <w:szCs w:val="20"/>
          <w:lang w:eastAsia="cs-CZ"/>
        </w:rPr>
        <w:t>subkritérií</w:t>
      </w:r>
      <w:proofErr w:type="spellEnd"/>
      <w:r>
        <w:rPr>
          <w:rFonts w:ascii="Arial" w:eastAsia="Times New Roman" w:hAnsi="Arial" w:cs="Arial"/>
          <w:sz w:val="20"/>
          <w:szCs w:val="20"/>
          <w:lang w:eastAsia="cs-CZ"/>
        </w:rPr>
        <w:t xml:space="preserve">, která jsou definována na základě zvolených indikátorů pro jednotlivé specifické cíle. Maximální bodové ohodnocení pro každé jednotlivé </w:t>
      </w:r>
      <w:proofErr w:type="spellStart"/>
      <w:r>
        <w:rPr>
          <w:rFonts w:ascii="Arial" w:eastAsia="Times New Roman" w:hAnsi="Arial" w:cs="Arial"/>
          <w:sz w:val="20"/>
          <w:szCs w:val="20"/>
          <w:lang w:eastAsia="cs-CZ"/>
        </w:rPr>
        <w:t>subkritérium</w:t>
      </w:r>
      <w:proofErr w:type="spellEnd"/>
      <w:r>
        <w:rPr>
          <w:rFonts w:ascii="Arial" w:eastAsia="Times New Roman" w:hAnsi="Arial" w:cs="Arial"/>
          <w:sz w:val="20"/>
          <w:szCs w:val="20"/>
          <w:lang w:eastAsia="cs-CZ"/>
        </w:rPr>
        <w:t xml:space="preserve"> je 10 bodů, celkem 30 bodů za kritérium.</w:t>
      </w:r>
    </w:p>
    <w:p w14:paraId="0FE77535"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Hodnotitel udělí bodové hodnocení na základě žadatelem zvolené úrovně naplnění indikátoru. </w:t>
      </w:r>
    </w:p>
    <w:p w14:paraId="1AA634C6" w14:textId="4AD49C3F" w:rsidR="004C3B2B" w:rsidRPr="00A97481" w:rsidRDefault="004C3B2B" w:rsidP="00A97481">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Kritérium je definována jako kritérium kombinované. V případě, že</w:t>
      </w:r>
      <w:r w:rsidR="00935D62">
        <w:rPr>
          <w:rFonts w:ascii="Arial" w:eastAsia="Times New Roman" w:hAnsi="Arial" w:cs="Arial"/>
          <w:sz w:val="20"/>
          <w:szCs w:val="20"/>
          <w:lang w:eastAsia="cs-CZ"/>
        </w:rPr>
        <w:t xml:space="preserve"> je</w:t>
      </w:r>
      <w:r>
        <w:rPr>
          <w:rFonts w:ascii="Arial" w:eastAsia="Times New Roman" w:hAnsi="Arial" w:cs="Arial"/>
          <w:sz w:val="20"/>
          <w:szCs w:val="20"/>
          <w:lang w:eastAsia="cs-CZ"/>
        </w:rPr>
        <w:t xml:space="preserve"> žádost</w:t>
      </w:r>
      <w:r w:rsidR="00935D62">
        <w:rPr>
          <w:rFonts w:ascii="Arial" w:eastAsia="Times New Roman" w:hAnsi="Arial" w:cs="Arial"/>
          <w:sz w:val="20"/>
          <w:szCs w:val="20"/>
          <w:lang w:eastAsia="cs-CZ"/>
        </w:rPr>
        <w:t xml:space="preserve"> o podporu</w:t>
      </w:r>
      <w:r>
        <w:rPr>
          <w:rFonts w:ascii="Arial" w:eastAsia="Times New Roman" w:hAnsi="Arial" w:cs="Arial"/>
          <w:sz w:val="20"/>
          <w:szCs w:val="20"/>
          <w:lang w:eastAsia="cs-CZ"/>
        </w:rPr>
        <w:t xml:space="preserve">  ve </w:t>
      </w:r>
      <w:proofErr w:type="gramStart"/>
      <w:r>
        <w:rPr>
          <w:rFonts w:ascii="Arial" w:eastAsia="Times New Roman" w:hAnsi="Arial" w:cs="Arial"/>
          <w:sz w:val="20"/>
          <w:szCs w:val="20"/>
          <w:lang w:eastAsia="cs-CZ"/>
        </w:rPr>
        <w:t>specifickém</w:t>
      </w:r>
      <w:proofErr w:type="gramEnd"/>
      <w:r>
        <w:rPr>
          <w:rFonts w:ascii="Arial" w:eastAsia="Times New Roman" w:hAnsi="Arial" w:cs="Arial"/>
          <w:sz w:val="20"/>
          <w:szCs w:val="20"/>
          <w:lang w:eastAsia="cs-CZ"/>
        </w:rPr>
        <w:t xml:space="preserve"> kritérium hodnocena méně než 20%, tedy 6 body za specifická kritéria pro investiční prioritu, je vyřazena z procesu schvalování a projekt nemůže být doporučen k podpoře. </w:t>
      </w:r>
      <w:r w:rsidR="00935D62">
        <w:rPr>
          <w:rFonts w:ascii="Arial" w:eastAsia="Times New Roman" w:hAnsi="Arial" w:cs="Arial"/>
          <w:sz w:val="20"/>
          <w:szCs w:val="20"/>
          <w:lang w:eastAsia="cs-CZ"/>
        </w:rPr>
        <w:t>Uvedené platí</w:t>
      </w:r>
      <w:r>
        <w:rPr>
          <w:rFonts w:ascii="Arial" w:eastAsia="Times New Roman" w:hAnsi="Arial" w:cs="Arial"/>
          <w:sz w:val="20"/>
          <w:szCs w:val="20"/>
          <w:lang w:eastAsia="cs-CZ"/>
        </w:rPr>
        <w:t xml:space="preserve"> i v případě, že by žádost</w:t>
      </w:r>
      <w:r w:rsidR="00935D62">
        <w:rPr>
          <w:rFonts w:ascii="Arial" w:eastAsia="Times New Roman" w:hAnsi="Arial" w:cs="Arial"/>
          <w:sz w:val="20"/>
          <w:szCs w:val="20"/>
          <w:lang w:eastAsia="cs-CZ"/>
        </w:rPr>
        <w:t xml:space="preserve"> o podporu</w:t>
      </w:r>
      <w:r w:rsidR="00F40E52">
        <w:rPr>
          <w:rFonts w:ascii="Arial" w:eastAsia="Times New Roman" w:hAnsi="Arial" w:cs="Arial"/>
          <w:sz w:val="20"/>
          <w:szCs w:val="20"/>
          <w:lang w:eastAsia="cs-CZ"/>
        </w:rPr>
        <w:t xml:space="preserve"> jinak</w:t>
      </w:r>
      <w:r>
        <w:rPr>
          <w:rFonts w:ascii="Arial" w:eastAsia="Times New Roman" w:hAnsi="Arial" w:cs="Arial"/>
          <w:sz w:val="20"/>
          <w:szCs w:val="20"/>
          <w:lang w:eastAsia="cs-CZ"/>
        </w:rPr>
        <w:t xml:space="preserve"> v celkovém součtu splnila</w:t>
      </w:r>
      <w:r w:rsidR="00A97481">
        <w:rPr>
          <w:rFonts w:ascii="Arial" w:eastAsia="Times New Roman" w:hAnsi="Arial" w:cs="Arial"/>
          <w:sz w:val="20"/>
          <w:szCs w:val="20"/>
          <w:lang w:eastAsia="cs-CZ"/>
        </w:rPr>
        <w:t xml:space="preserve"> minimální bodovou hranici.</w:t>
      </w:r>
    </w:p>
    <w:p w14:paraId="4AC2C1A5" w14:textId="623FD98E" w:rsidR="00055E64" w:rsidRDefault="00055E64" w:rsidP="00055E64">
      <w:pPr>
        <w:pStyle w:val="Prav-norm"/>
      </w:pPr>
      <w:r>
        <w:t>Pro specifické kritérium specifického cíle 3.1 (investiční aktivity 3.1.1., 3.1.2 a 3.1.3) je nastaveno maximální bodové ohodnocení 20 bodů. Kritérium je definováno jako kritérium kombinované. V případě, že je žádost o podpo</w:t>
      </w:r>
      <w:r w:rsidR="00B5236D">
        <w:t>ru v tomto specifickém kritéri</w:t>
      </w:r>
      <w:r w:rsidR="00AC1E4C">
        <w:t>u</w:t>
      </w:r>
      <w:r>
        <w:t xml:space="preserve"> hodnocena 0 body, je žádost o podporu vyřazena z procesu schvalování a projekt nemůže být doporučen k podpoře. </w:t>
      </w:r>
    </w:p>
    <w:p w14:paraId="2C8BC6E3" w14:textId="77777777" w:rsidR="00055E64" w:rsidRDefault="00055E64" w:rsidP="00055E64">
      <w:pPr>
        <w:pStyle w:val="Prav-norm"/>
      </w:pPr>
    </w:p>
    <w:p w14:paraId="0959B42E" w14:textId="63CC1801" w:rsidR="00055E64" w:rsidRPr="00055E64" w:rsidRDefault="00055E64" w:rsidP="00055E64">
      <w:pPr>
        <w:pStyle w:val="Odstavecseseznamem"/>
        <w:numPr>
          <w:ilvl w:val="0"/>
          <w:numId w:val="29"/>
        </w:numPr>
        <w:jc w:val="both"/>
        <w:rPr>
          <w:rFonts w:ascii="Arial" w:eastAsia="Times New Roman" w:hAnsi="Arial" w:cs="Arial"/>
          <w:sz w:val="20"/>
          <w:szCs w:val="20"/>
          <w:lang w:eastAsia="cs-CZ"/>
        </w:rPr>
      </w:pPr>
      <w:r w:rsidRPr="00055E64">
        <w:rPr>
          <w:rFonts w:ascii="Arial" w:eastAsia="Times New Roman" w:hAnsi="Arial" w:cs="Arial"/>
          <w:sz w:val="20"/>
          <w:szCs w:val="20"/>
          <w:lang w:eastAsia="cs-CZ"/>
        </w:rPr>
        <w:t xml:space="preserve">Prioritní osa 3, specifický cíl </w:t>
      </w:r>
      <w:r w:rsidR="00B5236D">
        <w:rPr>
          <w:rFonts w:ascii="Arial" w:eastAsia="Times New Roman" w:hAnsi="Arial" w:cs="Arial"/>
          <w:sz w:val="20"/>
          <w:szCs w:val="20"/>
          <w:lang w:eastAsia="cs-CZ"/>
        </w:rPr>
        <w:t xml:space="preserve">3.1, investiční aktivit </w:t>
      </w:r>
      <w:r w:rsidRPr="00055E64">
        <w:rPr>
          <w:rFonts w:ascii="Arial" w:eastAsia="Times New Roman" w:hAnsi="Arial" w:cs="Arial"/>
          <w:sz w:val="20"/>
          <w:szCs w:val="20"/>
          <w:lang w:eastAsia="cs-CZ"/>
        </w:rPr>
        <w:t xml:space="preserve">3.1.1 a 3.1.2 je hodnoceno </w:t>
      </w:r>
      <w:proofErr w:type="spellStart"/>
      <w:r w:rsidRPr="00055E64">
        <w:rPr>
          <w:rFonts w:ascii="Arial" w:eastAsia="Times New Roman" w:hAnsi="Arial" w:cs="Arial"/>
          <w:sz w:val="20"/>
          <w:szCs w:val="20"/>
          <w:lang w:eastAsia="cs-CZ"/>
        </w:rPr>
        <w:t>subkritérium</w:t>
      </w:r>
      <w:proofErr w:type="spellEnd"/>
      <w:r w:rsidRPr="00055E64">
        <w:rPr>
          <w:rFonts w:ascii="Arial" w:eastAsia="Times New Roman" w:hAnsi="Arial" w:cs="Arial"/>
          <w:sz w:val="20"/>
          <w:szCs w:val="20"/>
          <w:lang w:eastAsia="cs-CZ"/>
        </w:rPr>
        <w:t xml:space="preserve"> </w:t>
      </w:r>
    </w:p>
    <w:p w14:paraId="516207A6" w14:textId="77777777" w:rsidR="00055E64" w:rsidRPr="00055E64" w:rsidRDefault="00055E64" w:rsidP="00055E64">
      <w:pPr>
        <w:pStyle w:val="Odstavecseseznamem"/>
        <w:jc w:val="both"/>
        <w:rPr>
          <w:rFonts w:ascii="Arial" w:eastAsia="Times New Roman" w:hAnsi="Arial" w:cs="Arial"/>
          <w:b/>
          <w:sz w:val="20"/>
          <w:szCs w:val="20"/>
          <w:lang w:eastAsia="cs-CZ"/>
        </w:rPr>
      </w:pPr>
      <w:r w:rsidRPr="00055E64">
        <w:rPr>
          <w:rFonts w:ascii="Arial" w:eastAsia="Times New Roman" w:hAnsi="Arial" w:cs="Arial"/>
          <w:b/>
          <w:sz w:val="20"/>
          <w:szCs w:val="20"/>
          <w:lang w:eastAsia="cs-CZ"/>
        </w:rPr>
        <w:t>3.1 Míra využívání/obsazenosti podpořené služby v době udržitelnosti projektu.</w:t>
      </w:r>
    </w:p>
    <w:p w14:paraId="38CC5B53" w14:textId="77777777" w:rsidR="00055E64" w:rsidRPr="00055E64" w:rsidRDefault="00055E64" w:rsidP="00055E64">
      <w:pPr>
        <w:pStyle w:val="Prav-norm"/>
        <w:ind w:left="709"/>
      </w:pPr>
      <w:r w:rsidRPr="00055E64">
        <w:t>Hodnotitel na základě nastavení indikátoru výsledku 5 55 01 v žádosti o podporu zhodnotí, jaká je míra využívání / obsazenosti služby, přičemž se vychází z průměrné hodnoty za rok. Pokud se jedná o kombinaci služeb, sleduje se každá služba zvlášť a poté se vypočítá průměr za každý rok udržitelnosti.</w:t>
      </w:r>
    </w:p>
    <w:p w14:paraId="12D847D6" w14:textId="77777777" w:rsidR="00055E64" w:rsidRPr="00055E64" w:rsidRDefault="00055E64" w:rsidP="00055E64">
      <w:pPr>
        <w:pStyle w:val="Prav-norm"/>
      </w:pPr>
    </w:p>
    <w:p w14:paraId="0E489790" w14:textId="4E0653DD" w:rsidR="00055E64" w:rsidRPr="00055E64" w:rsidRDefault="00055E64" w:rsidP="00055E64">
      <w:pPr>
        <w:pStyle w:val="Odstavecseseznamem"/>
        <w:numPr>
          <w:ilvl w:val="0"/>
          <w:numId w:val="29"/>
        </w:numPr>
        <w:jc w:val="both"/>
        <w:rPr>
          <w:rFonts w:ascii="Arial" w:hAnsi="Arial" w:cs="Arial"/>
          <w:sz w:val="20"/>
          <w:szCs w:val="20"/>
        </w:rPr>
      </w:pPr>
      <w:r w:rsidRPr="00055E64">
        <w:rPr>
          <w:rFonts w:ascii="Arial" w:eastAsia="Times New Roman" w:hAnsi="Arial" w:cs="Arial"/>
          <w:sz w:val="20"/>
          <w:szCs w:val="20"/>
          <w:lang w:eastAsia="cs-CZ"/>
        </w:rPr>
        <w:t>Prioritní</w:t>
      </w:r>
      <w:r w:rsidRPr="00055E64">
        <w:rPr>
          <w:rFonts w:ascii="Arial" w:hAnsi="Arial" w:cs="Arial"/>
          <w:sz w:val="20"/>
          <w:szCs w:val="20"/>
        </w:rPr>
        <w:t xml:space="preserve"> osa 3, specifický cíl </w:t>
      </w:r>
      <w:r w:rsidR="00B5236D">
        <w:rPr>
          <w:rFonts w:ascii="Arial" w:hAnsi="Arial" w:cs="Arial"/>
          <w:sz w:val="20"/>
          <w:szCs w:val="20"/>
        </w:rPr>
        <w:t xml:space="preserve">3.1, investiční aktivita </w:t>
      </w:r>
      <w:r w:rsidRPr="00055E64">
        <w:rPr>
          <w:rFonts w:ascii="Arial" w:hAnsi="Arial" w:cs="Arial"/>
          <w:sz w:val="20"/>
          <w:szCs w:val="20"/>
        </w:rPr>
        <w:t xml:space="preserve">3.1.3 je hodnoceno </w:t>
      </w:r>
      <w:proofErr w:type="spellStart"/>
      <w:r w:rsidRPr="00055E64">
        <w:rPr>
          <w:rFonts w:ascii="Arial" w:hAnsi="Arial" w:cs="Arial"/>
          <w:sz w:val="20"/>
          <w:szCs w:val="20"/>
        </w:rPr>
        <w:t>subkritérium</w:t>
      </w:r>
      <w:proofErr w:type="spellEnd"/>
      <w:r w:rsidRPr="00055E64">
        <w:rPr>
          <w:rFonts w:ascii="Arial" w:hAnsi="Arial" w:cs="Arial"/>
          <w:sz w:val="20"/>
          <w:szCs w:val="20"/>
        </w:rPr>
        <w:t xml:space="preserve"> </w:t>
      </w:r>
    </w:p>
    <w:p w14:paraId="11EB3958" w14:textId="77777777" w:rsidR="00055E64" w:rsidRPr="00055E64" w:rsidRDefault="00055E64" w:rsidP="00055E64">
      <w:pPr>
        <w:pStyle w:val="Odstavecseseznamem"/>
        <w:jc w:val="both"/>
        <w:rPr>
          <w:rFonts w:ascii="Arial" w:eastAsia="Times New Roman" w:hAnsi="Arial" w:cs="Arial"/>
          <w:b/>
          <w:sz w:val="20"/>
          <w:szCs w:val="20"/>
          <w:lang w:eastAsia="cs-CZ"/>
        </w:rPr>
      </w:pPr>
      <w:bookmarkStart w:id="41" w:name="_GoBack"/>
      <w:r w:rsidRPr="00055E64">
        <w:rPr>
          <w:rFonts w:ascii="Arial" w:eastAsia="Times New Roman" w:hAnsi="Arial" w:cs="Arial"/>
          <w:b/>
          <w:sz w:val="20"/>
          <w:szCs w:val="20"/>
          <w:lang w:eastAsia="cs-CZ"/>
        </w:rPr>
        <w:t>3.1 Průměrný počet osob využívající sociální bydlení</w:t>
      </w:r>
    </w:p>
    <w:bookmarkEnd w:id="41"/>
    <w:p w14:paraId="5B470ECC" w14:textId="597B094F" w:rsidR="009C492D" w:rsidRDefault="00055E64" w:rsidP="00424C8E">
      <w:pPr>
        <w:pStyle w:val="Prav-norm"/>
        <w:ind w:left="709"/>
      </w:pPr>
      <w:r w:rsidRPr="00055E64">
        <w:t>Hodnotitel na základě nastavení indikátoru výsledku 5 53 2</w:t>
      </w:r>
      <w:r w:rsidR="001B1C76">
        <w:t xml:space="preserve">0 v žádosti o podporu zhodnotí, jaký je </w:t>
      </w:r>
      <w:r w:rsidR="001B1C76" w:rsidRPr="001B1C76">
        <w:t>průměrný počet osob využívajících kapacity lůžek sociálního bydlení</w:t>
      </w:r>
      <w:r w:rsidR="009C492D">
        <w:t>.</w:t>
      </w:r>
      <w:r w:rsidR="001B1C76" w:rsidRPr="001B1C76">
        <w:t xml:space="preserve"> </w:t>
      </w:r>
      <w:r w:rsidR="009C492D">
        <w:t xml:space="preserve">Při výpočtu se vychází </w:t>
      </w:r>
      <w:r w:rsidR="001B1C76" w:rsidRPr="001B1C76">
        <w:t xml:space="preserve">z míry </w:t>
      </w:r>
      <w:proofErr w:type="spellStart"/>
      <w:r w:rsidR="001B1C76" w:rsidRPr="001B1C76">
        <w:t>obložnosti</w:t>
      </w:r>
      <w:proofErr w:type="spellEnd"/>
      <w:r w:rsidR="001B1C76" w:rsidRPr="001B1C76">
        <w:t xml:space="preserve"> vytvořených kapacit sociálního bydlení osobami z cílových skupin, které jako jediné budou so</w:t>
      </w:r>
      <w:r w:rsidR="009C492D">
        <w:t>ciální bydlení využívat. Hodnotu</w:t>
      </w:r>
      <w:r w:rsidR="001B1C76" w:rsidRPr="001B1C76">
        <w:t xml:space="preserve"> </w:t>
      </w:r>
      <w:r w:rsidR="009C492D">
        <w:t>žadatel vypočte</w:t>
      </w:r>
      <w:r w:rsidR="001B1C76" w:rsidRPr="001B1C76">
        <w:t xml:space="preserve"> tak, že sečte každý den za každé obsazené lůžko osobou z cílových skupin za 365 dní od rozhodného data (kterým je nejpozději datum do 6 měsíců od kolaudace prostor pro účel daný v projektu) a vydělí se 365 dny. Vyjde tak průměrná obsazenost lůžka (</w:t>
      </w:r>
      <w:proofErr w:type="spellStart"/>
      <w:r w:rsidR="001B1C76" w:rsidRPr="001B1C76">
        <w:t>obložnost</w:t>
      </w:r>
      <w:proofErr w:type="spellEnd"/>
      <w:r w:rsidR="001B1C76" w:rsidRPr="001B1C76">
        <w:t>) a tím i průměrný počet osob podpořených v daném roce</w:t>
      </w:r>
      <w:r w:rsidR="009C492D">
        <w:t>.</w:t>
      </w:r>
    </w:p>
    <w:p w14:paraId="41FF79FD" w14:textId="77777777" w:rsidR="00424C8E" w:rsidRDefault="00424C8E" w:rsidP="00424C8E">
      <w:pPr>
        <w:pStyle w:val="Prav-norm"/>
        <w:ind w:left="709"/>
      </w:pPr>
    </w:p>
    <w:p w14:paraId="00F7AEA3" w14:textId="77777777" w:rsidR="00424C8E" w:rsidRPr="001B1C76" w:rsidRDefault="00424C8E" w:rsidP="00424C8E">
      <w:pPr>
        <w:pStyle w:val="Prav-norm"/>
        <w:ind w:left="709"/>
      </w:pPr>
    </w:p>
    <w:p w14:paraId="2FABE7E5" w14:textId="29A7BA8D" w:rsidR="004C3B2B" w:rsidRPr="00A97481" w:rsidRDefault="00A97481" w:rsidP="00A97481">
      <w:pPr>
        <w:pStyle w:val="Prav-norm"/>
        <w:rPr>
          <w:b/>
          <w:u w:val="single"/>
        </w:rPr>
      </w:pPr>
      <w:r>
        <w:rPr>
          <w:b/>
          <w:u w:val="single"/>
        </w:rPr>
        <w:t xml:space="preserve">4. </w:t>
      </w:r>
      <w:r w:rsidR="004C3B2B" w:rsidRPr="00A97481">
        <w:rPr>
          <w:b/>
          <w:u w:val="single"/>
        </w:rPr>
        <w:t>Kritérium - Provázanost projektu</w:t>
      </w:r>
    </w:p>
    <w:p w14:paraId="70EC0F95" w14:textId="77777777" w:rsidR="004C3B2B" w:rsidRPr="00DE55E2" w:rsidRDefault="004C3B2B" w:rsidP="00A97481">
      <w:pPr>
        <w:pStyle w:val="Prav-norm"/>
      </w:pPr>
    </w:p>
    <w:p w14:paraId="2B1ECDB4" w14:textId="6B910F84" w:rsidR="004C3B2B" w:rsidRDefault="004C3B2B" w:rsidP="00A97481">
      <w:pPr>
        <w:pStyle w:val="Prav-norm"/>
      </w:pPr>
      <w:r w:rsidRPr="00892BFA">
        <w:lastRenderedPageBreak/>
        <w:t xml:space="preserve">V rámci tohoto kritéria </w:t>
      </w:r>
      <w:r>
        <w:t>hodnotitel posoudí, zda p</w:t>
      </w:r>
      <w:r w:rsidRPr="00892BFA">
        <w:t>opis projektu je vnitřně provázaný a v žádných částech projektu nebyly nalezeny rozpory</w:t>
      </w:r>
      <w:r>
        <w:t>. Žadatel definuje cíle projektu, jednotlivé aktivity/ činnosti vedoucí k dosažení cílů, navrhované technologie, zvolené indikátory, navrhovaný harmonogram, zajištění udržitelnosti projektu a přílohy k žádosti</w:t>
      </w:r>
      <w:r w:rsidR="00F40E52">
        <w:t xml:space="preserve"> o podporu</w:t>
      </w:r>
      <w:r>
        <w:t>. V této části hodnotitel primárně nehodnotí návaznost na strategie a rozvojové plány</w:t>
      </w:r>
      <w:r w:rsidRPr="00892BFA">
        <w:t xml:space="preserve"> (soulad mezi definicí cílů, výstupy a výsledky projektu, popisem projektu, přílohami k žádosti</w:t>
      </w:r>
      <w:r w:rsidR="00F40E52">
        <w:t xml:space="preserve"> o podporu</w:t>
      </w:r>
      <w:r w:rsidRPr="00892BFA">
        <w:t xml:space="preserve"> aj.). </w:t>
      </w:r>
      <w:r>
        <w:t>Pokud žádost</w:t>
      </w:r>
      <w:r w:rsidR="00F40E52">
        <w:t xml:space="preserve"> o podporu</w:t>
      </w:r>
      <w:r>
        <w:t xml:space="preserve"> vykazuje rozpory v dílčím popisu, je hodnotitelem uděleno 0 bodů.</w:t>
      </w:r>
    </w:p>
    <w:p w14:paraId="57C62E8F" w14:textId="77777777" w:rsidR="004C3B2B" w:rsidRDefault="004C3B2B" w:rsidP="00A97481">
      <w:pPr>
        <w:pStyle w:val="Prav-norm"/>
      </w:pPr>
    </w:p>
    <w:p w14:paraId="68F4F851" w14:textId="22AC7DA1" w:rsidR="004C3B2B" w:rsidRDefault="00A97481" w:rsidP="00A97481">
      <w:pPr>
        <w:pStyle w:val="Prav-norm"/>
        <w:rPr>
          <w:b/>
          <w:u w:val="single"/>
        </w:rPr>
      </w:pPr>
      <w:r>
        <w:rPr>
          <w:b/>
          <w:u w:val="single"/>
        </w:rPr>
        <w:t xml:space="preserve">7. </w:t>
      </w:r>
      <w:r w:rsidR="004C3B2B">
        <w:rPr>
          <w:b/>
          <w:u w:val="single"/>
        </w:rPr>
        <w:t xml:space="preserve">Kritérium - </w:t>
      </w:r>
      <w:r w:rsidR="004C3B2B" w:rsidRPr="00B17A09">
        <w:rPr>
          <w:b/>
          <w:u w:val="single"/>
        </w:rPr>
        <w:t>Proveditelnost projektu</w:t>
      </w:r>
      <w:r w:rsidR="004C3B2B">
        <w:rPr>
          <w:b/>
          <w:u w:val="single"/>
        </w:rPr>
        <w:t xml:space="preserve"> – hodnotící, </w:t>
      </w:r>
      <w:proofErr w:type="spellStart"/>
      <w:r w:rsidR="004C3B2B">
        <w:rPr>
          <w:b/>
          <w:u w:val="single"/>
        </w:rPr>
        <w:t>subkritérium</w:t>
      </w:r>
      <w:proofErr w:type="spellEnd"/>
      <w:r w:rsidR="004C3B2B">
        <w:rPr>
          <w:b/>
          <w:u w:val="single"/>
        </w:rPr>
        <w:t xml:space="preserve"> 7.2 Technická proveditelnost – kritérium kombinované </w:t>
      </w:r>
    </w:p>
    <w:p w14:paraId="18E72980" w14:textId="77777777" w:rsidR="004C3B2B" w:rsidRDefault="004C3B2B" w:rsidP="00A97481">
      <w:pPr>
        <w:pStyle w:val="Prav-norm"/>
        <w:rPr>
          <w:b/>
          <w:u w:val="single"/>
        </w:rPr>
      </w:pPr>
    </w:p>
    <w:p w14:paraId="772FC074" w14:textId="5E81CD8A" w:rsidR="004C3B2B" w:rsidRDefault="004C3B2B" w:rsidP="00A97481">
      <w:pPr>
        <w:pStyle w:val="Prav-norm"/>
      </w:pPr>
      <w:r w:rsidRPr="00B17A09">
        <w:t xml:space="preserve">V rámci tohoto kritéria hodnotitel </w:t>
      </w:r>
      <w:r>
        <w:t xml:space="preserve">hodnotí škálu </w:t>
      </w:r>
      <w:proofErr w:type="spellStart"/>
      <w:r>
        <w:t>subriktérií</w:t>
      </w:r>
      <w:proofErr w:type="spellEnd"/>
      <w:r>
        <w:t xml:space="preserve"> 7.1-7.3. </w:t>
      </w:r>
      <w:proofErr w:type="spellStart"/>
      <w:r>
        <w:t>Subkritérium</w:t>
      </w:r>
      <w:proofErr w:type="spellEnd"/>
      <w:r>
        <w:t xml:space="preserve"> 7.2 Technická proveditelnost projektu je definováno jako kritérium kombinované. Pokud hodnotitel dojde k závěru, že existuje pochybnost o vhodnosti zvoleného technologického řešení nebo technologické řešení není prokázáno, udělí za hodnocení tohoto kritéria 0 bodů, žádost</w:t>
      </w:r>
      <w:r w:rsidR="00F40E52">
        <w:t xml:space="preserve"> o podporu</w:t>
      </w:r>
      <w:r>
        <w:t xml:space="preserve"> je vyřazena z procesu schvalování a projekt nemůže být doporučen k podpoře. </w:t>
      </w:r>
      <w:r w:rsidR="00F40E52">
        <w:t>Uvedené platí</w:t>
      </w:r>
      <w:r>
        <w:t xml:space="preserve"> i v případě, že by žádost</w:t>
      </w:r>
      <w:r w:rsidR="00935D62">
        <w:t xml:space="preserve"> o podporu</w:t>
      </w:r>
      <w:r w:rsidR="00F40E52">
        <w:t xml:space="preserve"> jinak</w:t>
      </w:r>
      <w:r>
        <w:t xml:space="preserve"> v celkovém součtu splnila minimální bodovou hranici.</w:t>
      </w:r>
    </w:p>
    <w:p w14:paraId="7DF721BD" w14:textId="77777777" w:rsidR="004C3B2B" w:rsidRDefault="004C3B2B" w:rsidP="00A97481">
      <w:pPr>
        <w:pStyle w:val="Prav-norm"/>
      </w:pPr>
      <w:r>
        <w:t xml:space="preserve">Způsob hodnocení jednotlivých </w:t>
      </w:r>
      <w:proofErr w:type="spellStart"/>
      <w:r>
        <w:t>subkritérií</w:t>
      </w:r>
      <w:proofErr w:type="spellEnd"/>
      <w:r>
        <w:t xml:space="preserve"> je podrobně uveden v sadách hodnotících kritérií pro jednotlivé specifické cíle.</w:t>
      </w:r>
    </w:p>
    <w:p w14:paraId="0CD65CC1" w14:textId="77777777" w:rsidR="004C3B2B" w:rsidRDefault="004C3B2B" w:rsidP="00A97481">
      <w:pPr>
        <w:pStyle w:val="Prav-norm"/>
      </w:pPr>
    </w:p>
    <w:p w14:paraId="16B10CCA" w14:textId="6D22D150" w:rsidR="004C3B2B" w:rsidRPr="002A2673" w:rsidRDefault="00A97481" w:rsidP="00A97481">
      <w:pPr>
        <w:pStyle w:val="Prav-norm"/>
        <w:rPr>
          <w:b/>
          <w:u w:val="single"/>
        </w:rPr>
      </w:pPr>
      <w:r>
        <w:rPr>
          <w:b/>
          <w:u w:val="single"/>
        </w:rPr>
        <w:t xml:space="preserve">8. </w:t>
      </w:r>
      <w:r w:rsidR="004C3B2B" w:rsidRPr="002A2673">
        <w:rPr>
          <w:b/>
          <w:u w:val="single"/>
        </w:rPr>
        <w:t xml:space="preserve">Kritérium - Udržitelnost </w:t>
      </w:r>
      <w:proofErr w:type="gramStart"/>
      <w:r w:rsidR="004C3B2B" w:rsidRPr="002A2673">
        <w:rPr>
          <w:b/>
          <w:u w:val="single"/>
        </w:rPr>
        <w:t>projektu</w:t>
      </w:r>
      <w:proofErr w:type="gramEnd"/>
      <w:r w:rsidR="004C3B2B">
        <w:rPr>
          <w:b/>
          <w:u w:val="single"/>
        </w:rPr>
        <w:t xml:space="preserve">– </w:t>
      </w:r>
      <w:proofErr w:type="spellStart"/>
      <w:proofErr w:type="gramStart"/>
      <w:r w:rsidR="004C3B2B">
        <w:rPr>
          <w:b/>
          <w:u w:val="single"/>
        </w:rPr>
        <w:t>subkritérium</w:t>
      </w:r>
      <w:proofErr w:type="spellEnd"/>
      <w:proofErr w:type="gramEnd"/>
      <w:r w:rsidR="004C3B2B">
        <w:rPr>
          <w:b/>
          <w:u w:val="single"/>
        </w:rPr>
        <w:t xml:space="preserve"> 8.1 </w:t>
      </w:r>
      <w:r w:rsidR="00055E64">
        <w:rPr>
          <w:b/>
          <w:u w:val="single"/>
        </w:rPr>
        <w:t>– Udržitelnost výsledků/výstupů projektu</w:t>
      </w:r>
    </w:p>
    <w:p w14:paraId="21446F76" w14:textId="77777777" w:rsidR="004C3B2B" w:rsidRDefault="004C3B2B" w:rsidP="00A97481">
      <w:pPr>
        <w:pStyle w:val="Prav-norm"/>
      </w:pPr>
    </w:p>
    <w:p w14:paraId="5974BFAF" w14:textId="0909BF69" w:rsidR="004C3B2B" w:rsidRDefault="004C3B2B" w:rsidP="00A97481">
      <w:pPr>
        <w:pStyle w:val="Prav-norm"/>
      </w:pPr>
      <w:r>
        <w:t xml:space="preserve">Kritérium je rozděleno na dvě </w:t>
      </w:r>
      <w:proofErr w:type="spellStart"/>
      <w:r>
        <w:t>subkritéria</w:t>
      </w:r>
      <w:proofErr w:type="spellEnd"/>
      <w:r>
        <w:t xml:space="preserve">. V rámci </w:t>
      </w:r>
      <w:proofErr w:type="spellStart"/>
      <w:r>
        <w:t>subkritéria</w:t>
      </w:r>
      <w:proofErr w:type="spellEnd"/>
      <w:r>
        <w:t xml:space="preserve"> 8.1 je hodnoceno zpracování období udržitelnosti z hlediska institucionální, administrativní a personální </w:t>
      </w:r>
      <w:r w:rsidR="00191246">
        <w:t>udržitelnosti</w:t>
      </w:r>
      <w:r>
        <w:t xml:space="preserve">. V rámci tohoto </w:t>
      </w:r>
      <w:proofErr w:type="spellStart"/>
      <w:r>
        <w:t>subkritéria</w:t>
      </w:r>
      <w:proofErr w:type="spellEnd"/>
      <w:r>
        <w:t xml:space="preserve"> není posuzováno prokázání finančního zajištění udržitelnosti projektu. </w:t>
      </w:r>
    </w:p>
    <w:p w14:paraId="6EEA70CB" w14:textId="77777777" w:rsidR="004C3B2B" w:rsidRDefault="004C3B2B" w:rsidP="00A97481">
      <w:pPr>
        <w:pStyle w:val="Prav-norm"/>
      </w:pPr>
      <w:r>
        <w:t xml:space="preserve">V rámci tohoto kritéria hodnotitel zhodnotí, zda subjekt žadatele prokazuje institucionální udržitelnost, udržitelnost administrativní a personální. Pokud tyto tři aspekty udržitelnosti nebudou dle zvážení hodnotitele popsány/prokázány udělí hodnotitel za </w:t>
      </w:r>
      <w:proofErr w:type="spellStart"/>
      <w:r>
        <w:t>subkritérium</w:t>
      </w:r>
      <w:proofErr w:type="spellEnd"/>
      <w:r>
        <w:t xml:space="preserve"> 0 bodů.</w:t>
      </w:r>
    </w:p>
    <w:p w14:paraId="2758C396" w14:textId="77777777" w:rsidR="00055E64" w:rsidRPr="00055E64" w:rsidRDefault="00055E64" w:rsidP="00055E64">
      <w:pPr>
        <w:pStyle w:val="Prav-norm"/>
      </w:pPr>
      <w:r w:rsidRPr="00055E64">
        <w:t xml:space="preserve">Pro specifický cíl 3.1 (investiční aktivity 3.1.1., 3.1.2 a 3.1.3) je </w:t>
      </w:r>
      <w:proofErr w:type="spellStart"/>
      <w:r w:rsidRPr="00055E64">
        <w:t>subkritérium</w:t>
      </w:r>
      <w:proofErr w:type="spellEnd"/>
      <w:r w:rsidRPr="00055E64">
        <w:t xml:space="preserve"> nastaveno jako kombinované. V případě, že je žádost o podporu u tohoto </w:t>
      </w:r>
      <w:proofErr w:type="spellStart"/>
      <w:r w:rsidRPr="00055E64">
        <w:t>subkritéria</w:t>
      </w:r>
      <w:proofErr w:type="spellEnd"/>
      <w:r w:rsidRPr="00055E64">
        <w:t xml:space="preserve"> hodnocena 0 body, je žádost o podporu vyřazena z procesu schvalování a projekt nemůže být doporučen k podpoře. </w:t>
      </w:r>
    </w:p>
    <w:p w14:paraId="32F5FBE1" w14:textId="77777777" w:rsidR="004C3B2B" w:rsidRPr="00055E64" w:rsidRDefault="004C3B2B" w:rsidP="00A97481">
      <w:pPr>
        <w:pStyle w:val="Prav-norm"/>
      </w:pPr>
    </w:p>
    <w:p w14:paraId="21CCC261" w14:textId="6BC4EB29" w:rsidR="004C3B2B" w:rsidRPr="000A0D48" w:rsidRDefault="00A97481" w:rsidP="00A97481">
      <w:pPr>
        <w:pStyle w:val="Prav-norm"/>
        <w:rPr>
          <w:b/>
          <w:u w:val="single"/>
        </w:rPr>
      </w:pPr>
      <w:r w:rsidRPr="00055E64">
        <w:rPr>
          <w:b/>
          <w:u w:val="single"/>
        </w:rPr>
        <w:t xml:space="preserve">9. </w:t>
      </w:r>
      <w:r w:rsidR="004C3B2B" w:rsidRPr="00055E64">
        <w:rPr>
          <w:b/>
          <w:u w:val="single"/>
        </w:rPr>
        <w:t>Kritérium</w:t>
      </w:r>
      <w:r w:rsidR="004C3B2B" w:rsidRPr="000A0D48">
        <w:rPr>
          <w:b/>
          <w:u w:val="single"/>
        </w:rPr>
        <w:t xml:space="preserve"> Rizika projektu – </w:t>
      </w:r>
      <w:proofErr w:type="spellStart"/>
      <w:r w:rsidR="004C3B2B" w:rsidRPr="000A0D48">
        <w:rPr>
          <w:b/>
          <w:u w:val="single"/>
        </w:rPr>
        <w:t>subkritérium</w:t>
      </w:r>
      <w:proofErr w:type="spellEnd"/>
      <w:r w:rsidR="004C3B2B" w:rsidRPr="000A0D48">
        <w:rPr>
          <w:b/>
          <w:u w:val="single"/>
        </w:rPr>
        <w:t xml:space="preserve"> 9.2 - </w:t>
      </w:r>
      <w:r w:rsidR="00055E64" w:rsidRPr="000A0D48">
        <w:rPr>
          <w:b/>
          <w:u w:val="single"/>
        </w:rPr>
        <w:t>O</w:t>
      </w:r>
      <w:r w:rsidR="004C3B2B" w:rsidRPr="000A0D48">
        <w:rPr>
          <w:b/>
          <w:u w:val="single"/>
        </w:rPr>
        <w:t>statní rizika projektu</w:t>
      </w:r>
    </w:p>
    <w:p w14:paraId="4749BC55" w14:textId="77777777" w:rsidR="004C3B2B" w:rsidRPr="000A0D48" w:rsidRDefault="004C3B2B" w:rsidP="00A97481">
      <w:pPr>
        <w:pStyle w:val="Prav-norm"/>
        <w:rPr>
          <w:b/>
          <w:u w:val="single"/>
        </w:rPr>
      </w:pPr>
    </w:p>
    <w:p w14:paraId="72CAF273" w14:textId="13D0DB2F" w:rsidR="004C3B2B" w:rsidRPr="00055E64" w:rsidRDefault="004C3B2B" w:rsidP="00A97481">
      <w:pPr>
        <w:pStyle w:val="Prav-norm"/>
      </w:pPr>
      <w:r w:rsidRPr="001B1C76">
        <w:t xml:space="preserve">Hodnotitel posoudí, zda žadatel </w:t>
      </w:r>
      <w:proofErr w:type="gramStart"/>
      <w:r w:rsidRPr="001B1C76">
        <w:t>identifikoval</w:t>
      </w:r>
      <w:proofErr w:type="gramEnd"/>
      <w:r w:rsidRPr="001B1C76">
        <w:t xml:space="preserve"> veškerá klíčová rizika </w:t>
      </w:r>
      <w:r w:rsidR="00191246" w:rsidRPr="00055E64">
        <w:t xml:space="preserve"> </w:t>
      </w:r>
      <w:proofErr w:type="gramStart"/>
      <w:r w:rsidRPr="00055E64">
        <w:t>jejichž</w:t>
      </w:r>
      <w:proofErr w:type="gramEnd"/>
      <w:r w:rsidRPr="00055E64">
        <w:t xml:space="preserve"> vliv by ohrozil investiční fázi i fázi udržitelnosti projektu. Hodnotitel dále posoudí, zda žadatel správně přiřadil v matici rizik pravděpodobnost jejich výskytu a míru jejich negativního dopadu, zpracování návrhu eliminace </w:t>
      </w:r>
      <w:r w:rsidR="00191246" w:rsidRPr="00055E64">
        <w:t>identifikovaných</w:t>
      </w:r>
      <w:r w:rsidRPr="00055E64">
        <w:t xml:space="preserve"> rizik. Způsob přidělení bodového hodnocení je podrobně uveden v jednotlivých sadách hodnotících kritérií.</w:t>
      </w:r>
    </w:p>
    <w:p w14:paraId="68269290" w14:textId="77777777" w:rsidR="00055E64" w:rsidRDefault="00055E64" w:rsidP="00055E64">
      <w:pPr>
        <w:pStyle w:val="Prav-norm"/>
      </w:pPr>
      <w:r w:rsidRPr="00055E64">
        <w:t xml:space="preserve">Pro specifický cíl 3.1 (investiční aktivity 3.1.1., 3.1.2 a 3.1.3) je </w:t>
      </w:r>
      <w:proofErr w:type="spellStart"/>
      <w:r w:rsidRPr="00055E64">
        <w:t>subkritérium</w:t>
      </w:r>
      <w:proofErr w:type="spellEnd"/>
      <w:r w:rsidRPr="00055E64">
        <w:t xml:space="preserve"> nastaveno jako kombinované. V případě, že je žádost o podporu u tohoto </w:t>
      </w:r>
      <w:proofErr w:type="spellStart"/>
      <w:r w:rsidRPr="00055E64">
        <w:t>subkritéria</w:t>
      </w:r>
      <w:proofErr w:type="spellEnd"/>
      <w:r w:rsidRPr="00055E64">
        <w:t xml:space="preserve"> hodnocena 0 body, je žádost o podporu vyřazena z procesu schvalování a projekt nemůže být doporučen k podpoře. </w:t>
      </w:r>
    </w:p>
    <w:p w14:paraId="6EC4235B" w14:textId="77777777" w:rsidR="004C3B2B" w:rsidRDefault="004C3B2B" w:rsidP="00A97481">
      <w:pPr>
        <w:pStyle w:val="Prav-norm"/>
      </w:pPr>
    </w:p>
    <w:p w14:paraId="758D4461" w14:textId="3A81C8B7" w:rsidR="004C3B2B" w:rsidRDefault="00A8380B" w:rsidP="00A97481">
      <w:pPr>
        <w:pStyle w:val="Prav-norm"/>
        <w:rPr>
          <w:b/>
          <w:u w:val="single"/>
        </w:rPr>
      </w:pPr>
      <w:r>
        <w:rPr>
          <w:b/>
          <w:u w:val="single"/>
        </w:rPr>
        <w:t xml:space="preserve">10. </w:t>
      </w:r>
      <w:r w:rsidR="004C3B2B" w:rsidRPr="00A556B9">
        <w:rPr>
          <w:b/>
          <w:u w:val="single"/>
        </w:rPr>
        <w:t>Horizontální kritéria</w:t>
      </w:r>
    </w:p>
    <w:p w14:paraId="478533DA" w14:textId="77777777" w:rsidR="004C3B2B" w:rsidRDefault="004C3B2B" w:rsidP="00A97481">
      <w:pPr>
        <w:pStyle w:val="Prav-norm"/>
        <w:rPr>
          <w:b/>
          <w:u w:val="single"/>
        </w:rPr>
      </w:pPr>
    </w:p>
    <w:p w14:paraId="297EB1D4" w14:textId="042F096A" w:rsidR="00A8380B" w:rsidRPr="00E04BBD" w:rsidRDefault="004C3B2B" w:rsidP="00A8380B">
      <w:pPr>
        <w:pStyle w:val="Prav-norm"/>
      </w:pPr>
      <w:r w:rsidRPr="00E04BBD">
        <w:t>V rámci tohoto kritéria hodnot</w:t>
      </w:r>
      <w:r w:rsidR="00191246">
        <w:t>it</w:t>
      </w:r>
      <w:r w:rsidRPr="00E04BBD">
        <w:t xml:space="preserve">el posoudí vztah projektu k udržitelnému rozvoji, jeho vliv na jednotlivé složky životního prostředí a zároveň vliv </w:t>
      </w:r>
      <w:r w:rsidR="00A8380B">
        <w:t>projektu na rovné příležitosti.</w:t>
      </w:r>
      <w:r w:rsidR="00055E64">
        <w:t xml:space="preserve"> </w:t>
      </w:r>
      <w:r w:rsidR="00055E64" w:rsidRPr="00055E64">
        <w:t xml:space="preserve">Způsob hodnocení jednotlivých </w:t>
      </w:r>
      <w:proofErr w:type="spellStart"/>
      <w:r w:rsidR="00055E64" w:rsidRPr="00055E64">
        <w:t>subkritérií</w:t>
      </w:r>
      <w:proofErr w:type="spellEnd"/>
      <w:r w:rsidR="00055E64" w:rsidRPr="00055E64">
        <w:t xml:space="preserve"> je podrobně uveden v sadách hodnotících kritérií pro jednotlivé specifické cíle.</w:t>
      </w:r>
    </w:p>
    <w:p w14:paraId="0C0906BF" w14:textId="77777777" w:rsidR="004C3B2B" w:rsidRPr="00A556B9" w:rsidRDefault="004C3B2B" w:rsidP="004C3B2B">
      <w:pPr>
        <w:pStyle w:val="Pravnad3"/>
        <w:numPr>
          <w:ilvl w:val="0"/>
          <w:numId w:val="0"/>
        </w:numPr>
        <w:ind w:left="432" w:hanging="432"/>
        <w:rPr>
          <w:u w:val="single"/>
        </w:rPr>
      </w:pPr>
    </w:p>
    <w:p w14:paraId="51548FEC" w14:textId="082A49CE" w:rsidR="004C3B2B" w:rsidRDefault="004C3B2B" w:rsidP="004C3B2B">
      <w:pPr>
        <w:pStyle w:val="Pravnad4"/>
      </w:pPr>
      <w:bookmarkStart w:id="42" w:name="_Toc444096932"/>
      <w:r w:rsidRPr="00A556B9">
        <w:t>Kritéria hodnocení finančně – ekonomické</w:t>
      </w:r>
      <w:r w:rsidR="009C5E65">
        <w:t xml:space="preserve"> části žádosti – hodnotitel </w:t>
      </w:r>
      <w:r>
        <w:t>finančně – ekonomické části (B)</w:t>
      </w:r>
      <w:bookmarkEnd w:id="42"/>
    </w:p>
    <w:p w14:paraId="342235F7" w14:textId="77777777" w:rsidR="004C3B2B" w:rsidRDefault="004C3B2B" w:rsidP="004C3B2B">
      <w:pPr>
        <w:pStyle w:val="Prav-norm"/>
      </w:pPr>
    </w:p>
    <w:p w14:paraId="1F7D076B" w14:textId="1E7067B1" w:rsidR="004C3B2B" w:rsidRPr="009C5E65" w:rsidRDefault="004C3B2B" w:rsidP="009C5E65">
      <w:pPr>
        <w:pStyle w:val="Prav-norm"/>
      </w:pPr>
      <w:r w:rsidRPr="009C5E65">
        <w:t xml:space="preserve">Popis způsobu hodnocení věcných kritérií je uveden u každého jednotlivého kritéria jako součást sad hodnotících kritérií pro jednotlivé </w:t>
      </w:r>
      <w:r w:rsidR="00191246" w:rsidRPr="009C5E65">
        <w:t>Prioritní</w:t>
      </w:r>
      <w:r w:rsidRPr="009C5E65">
        <w:t xml:space="preserve"> osy – Specifické cíle.</w:t>
      </w:r>
    </w:p>
    <w:p w14:paraId="7C93874A" w14:textId="0B1E3950" w:rsidR="004C3B2B" w:rsidRPr="009C5E65" w:rsidRDefault="0028616E" w:rsidP="009C5E65">
      <w:pPr>
        <w:pStyle w:val="Prav-norm"/>
      </w:pPr>
      <w:r w:rsidRPr="009C5E65">
        <w:t>Hodnotící kritéria byla schválena usnesení</w:t>
      </w:r>
      <w:r w:rsidR="009C5E65" w:rsidRPr="009C5E65">
        <w:t>m Monitorovacího výboru OP PPR.</w:t>
      </w:r>
    </w:p>
    <w:p w14:paraId="77E30CF2" w14:textId="7C7E82E5" w:rsidR="004C3B2B" w:rsidRPr="009C5E65" w:rsidRDefault="004C3B2B" w:rsidP="009C5E65">
      <w:pPr>
        <w:pStyle w:val="Prav-norm"/>
      </w:pPr>
      <w:r w:rsidRPr="009C5E65">
        <w:t>Hodnotitel při zpracování hodnocení finančně ekonomické části žádosti</w:t>
      </w:r>
      <w:r w:rsidR="00F40E52">
        <w:t xml:space="preserve"> o podporu</w:t>
      </w:r>
      <w:r w:rsidRPr="009C5E65">
        <w:t xml:space="preserve"> vychází z dokumentu Metodika pro zpracování Studie proveditelnosti, část D- Průvodce zpracování finanční a ekonomické analýzy projektu</w:t>
      </w:r>
    </w:p>
    <w:p w14:paraId="7FF61ED0" w14:textId="78C0EBF1" w:rsidR="004C3B2B" w:rsidRDefault="009C5E65" w:rsidP="009C5E65">
      <w:pPr>
        <w:pStyle w:val="Prav-norm"/>
      </w:pPr>
      <w:r w:rsidRPr="009C5E65">
        <w:t xml:space="preserve">Formulář hodnotících kritérií obsahuje sady kritérií a dílčích </w:t>
      </w:r>
      <w:proofErr w:type="spellStart"/>
      <w:r w:rsidRPr="009C5E65">
        <w:t>subkritérií</w:t>
      </w:r>
      <w:proofErr w:type="spellEnd"/>
      <w:r w:rsidRPr="009C5E65">
        <w:t xml:space="preserve">, ke kterým je přiřazena škála bodového hodnocení.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(resp. </w:t>
      </w:r>
      <w:proofErr w:type="spellStart"/>
      <w:r w:rsidRPr="009C5E65">
        <w:t>subkritérium</w:t>
      </w:r>
      <w:proofErr w:type="spellEnd"/>
      <w:r w:rsidRPr="009C5E65">
        <w:t>) naplněno.</w:t>
      </w:r>
    </w:p>
    <w:p w14:paraId="1D64D6DD" w14:textId="77777777" w:rsidR="004F3CD8" w:rsidRDefault="004F3CD8" w:rsidP="009C5E65">
      <w:pPr>
        <w:pStyle w:val="Prav-norm"/>
      </w:pPr>
    </w:p>
    <w:p w14:paraId="2D336C70" w14:textId="5F553D85" w:rsidR="00A77E07" w:rsidRDefault="00A77E07" w:rsidP="00A77E07">
      <w:pPr>
        <w:pStyle w:val="Pravnad4"/>
        <w:numPr>
          <w:ilvl w:val="3"/>
          <w:numId w:val="11"/>
        </w:numPr>
      </w:pPr>
      <w:bookmarkStart w:id="43" w:name="_Toc444096933"/>
      <w:r w:rsidRPr="00A33187">
        <w:t xml:space="preserve">Kritéria v rámci prioritní osy </w:t>
      </w:r>
      <w:r>
        <w:t>1</w:t>
      </w:r>
      <w:bookmarkEnd w:id="43"/>
    </w:p>
    <w:p w14:paraId="4EEE94F3" w14:textId="77777777" w:rsidR="00A77E07" w:rsidRDefault="00A77E07" w:rsidP="00A77E07">
      <w:pPr>
        <w:pStyle w:val="Prav-norm"/>
        <w:rPr>
          <w:b/>
        </w:rPr>
      </w:pPr>
    </w:p>
    <w:p w14:paraId="461C6B23" w14:textId="7947E74E" w:rsidR="00A77E07" w:rsidRPr="00411E60" w:rsidRDefault="00A77E07" w:rsidP="00A77E07">
      <w:pPr>
        <w:pStyle w:val="Prav-norm"/>
        <w:rPr>
          <w:b/>
          <w:u w:val="single"/>
        </w:rPr>
      </w:pPr>
      <w:r w:rsidRPr="00411E60">
        <w:rPr>
          <w:b/>
          <w:u w:val="single"/>
        </w:rPr>
        <w:t>Kritérium Rozpočet projektu</w:t>
      </w:r>
    </w:p>
    <w:p w14:paraId="6507A057" w14:textId="148DE4CA" w:rsidR="00A77E07" w:rsidRPr="004F3CD8" w:rsidRDefault="00A77E07" w:rsidP="00A77E0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2B245C">
        <w:rPr>
          <w:rFonts w:ascii="Arial" w:eastAsia="Times New Roman" w:hAnsi="Arial" w:cs="Arial"/>
          <w:sz w:val="20"/>
          <w:szCs w:val="20"/>
          <w:lang w:eastAsia="cs-CZ"/>
        </w:rPr>
        <w:t xml:space="preserve"> a specifický cíl (aktivita) 1.2.1</w:t>
      </w:r>
    </w:p>
    <w:p w14:paraId="6CED175F" w14:textId="77777777" w:rsidR="00455C8E" w:rsidRDefault="00455C8E" w:rsidP="00455C8E">
      <w:pPr>
        <w:pStyle w:val="Prav-norm"/>
        <w:ind w:left="709"/>
      </w:pPr>
      <w:r w:rsidRPr="00455C8E">
        <w:t xml:space="preserve">Rozpočet projektu bude hodnocen zejména z pohledu úplnosti, podrobnosti a relevantnosti vzhledem k aktivitám projektu. </w:t>
      </w:r>
    </w:p>
    <w:p w14:paraId="75B096D2" w14:textId="4473ADDA" w:rsidR="00455C8E" w:rsidRDefault="00455C8E" w:rsidP="00455C8E">
      <w:pPr>
        <w:pStyle w:val="Prav-norm"/>
        <w:ind w:left="709"/>
      </w:pPr>
      <w:r>
        <w:t>Zdrojem informací je studie proveditelnosti, kap. Výdaje projektu v realizační fázi.</w:t>
      </w:r>
    </w:p>
    <w:p w14:paraId="2AB6DE1C" w14:textId="13F2F189" w:rsidR="00455C8E" w:rsidRPr="00455C8E" w:rsidRDefault="00F0608B" w:rsidP="00455C8E">
      <w:pPr>
        <w:pStyle w:val="Prav-norm"/>
        <w:ind w:left="709"/>
      </w:pPr>
      <w:r w:rsidRPr="00F0608B">
        <w:t>Hodnotitel přidělí bodové hodnocení podle kvality zpracování rozpočtu projektu</w:t>
      </w:r>
      <w:r>
        <w:t xml:space="preserve"> </w:t>
      </w:r>
      <w:r>
        <w:rPr>
          <w:rFonts w:eastAsia="Arial"/>
        </w:rPr>
        <w:t>na stanovené</w:t>
      </w:r>
      <w:r w:rsidRPr="00F17E17">
        <w:rPr>
          <w:rFonts w:eastAsia="Arial"/>
        </w:rPr>
        <w:t xml:space="preserve"> škále bodů</w:t>
      </w:r>
      <w:r>
        <w:rPr>
          <w:rFonts w:eastAsia="Arial"/>
        </w:rPr>
        <w:t>.</w:t>
      </w:r>
      <w:r>
        <w:t xml:space="preserve"> Relevantnost rozpočtu j</w:t>
      </w:r>
      <w:r w:rsidRPr="00F0608B">
        <w:t>e hodnocena na základě komentářů a zdůvodnění k jednotlivým položkám rozpočtu s ohledem na aktivity projektu.</w:t>
      </w:r>
    </w:p>
    <w:p w14:paraId="31D51741" w14:textId="77777777" w:rsidR="00A77E07" w:rsidRDefault="00A77E07" w:rsidP="00A77E07">
      <w:pPr>
        <w:pStyle w:val="Prav-norm"/>
        <w:rPr>
          <w:b/>
        </w:rPr>
      </w:pPr>
    </w:p>
    <w:p w14:paraId="5CB5564F" w14:textId="77777777" w:rsidR="00F0608B" w:rsidRDefault="00F0608B" w:rsidP="00A77E07">
      <w:pPr>
        <w:pStyle w:val="Prav-norm"/>
        <w:rPr>
          <w:b/>
        </w:rPr>
      </w:pPr>
    </w:p>
    <w:p w14:paraId="33BCF86E" w14:textId="52BE8004" w:rsidR="00F0608B" w:rsidRPr="00411E60" w:rsidRDefault="00F0608B" w:rsidP="00A77E07">
      <w:pPr>
        <w:pStyle w:val="Prav-norm"/>
        <w:rPr>
          <w:b/>
          <w:u w:val="single"/>
        </w:rPr>
      </w:pPr>
      <w:r w:rsidRPr="00411E60">
        <w:rPr>
          <w:b/>
          <w:u w:val="single"/>
        </w:rPr>
        <w:t>Kritérium Efektivnost u projektů, jejichž rozpočet způsobilých výdajů je nižší než 5 mil. Kč</w:t>
      </w:r>
    </w:p>
    <w:p w14:paraId="030EA63A" w14:textId="167D131C" w:rsidR="00F0608B" w:rsidRPr="004F3CD8" w:rsidRDefault="00F0608B" w:rsidP="00F0608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1C35920" w14:textId="0B789DD1" w:rsidR="00A77E07" w:rsidRDefault="008E679B" w:rsidP="008E679B">
      <w:pPr>
        <w:pStyle w:val="Prav-norm"/>
        <w:ind w:left="709"/>
      </w:pPr>
      <w:r w:rsidRPr="008E679B">
        <w:t>Finanční/ekonomická bonita proje</w:t>
      </w:r>
      <w:r>
        <w:t>ktu j</w:t>
      </w:r>
      <w:r w:rsidRPr="008E679B">
        <w:t>e hodnocena na základě posouzení přínosů pro cílové skupiny, zda jejich kvantifikace a efektivnost odpovídá a vynaloženým prostředkům.</w:t>
      </w:r>
    </w:p>
    <w:p w14:paraId="640BB0AC" w14:textId="2833FEB0" w:rsidR="00F0608B" w:rsidRDefault="008E679B" w:rsidP="008E679B">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6DBE7F40" w14:textId="0DCAF773" w:rsidR="008E679B" w:rsidRDefault="008E679B" w:rsidP="008E679B">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0CF6DD6C" w14:textId="77777777" w:rsidR="008E679B" w:rsidRDefault="008E679B" w:rsidP="008E679B">
      <w:pPr>
        <w:pStyle w:val="Prav-norm"/>
        <w:ind w:left="709"/>
      </w:pPr>
    </w:p>
    <w:p w14:paraId="06C5916B" w14:textId="77777777" w:rsidR="008E679B" w:rsidRDefault="008E679B" w:rsidP="008E679B">
      <w:pPr>
        <w:pStyle w:val="Prav-norm"/>
        <w:ind w:left="709"/>
      </w:pPr>
    </w:p>
    <w:p w14:paraId="0DFB5024" w14:textId="746AAF6D" w:rsidR="008E679B" w:rsidRPr="00411E60" w:rsidRDefault="008E679B" w:rsidP="008E679B">
      <w:pPr>
        <w:pStyle w:val="Prav-norm"/>
        <w:rPr>
          <w:b/>
          <w:u w:val="single"/>
        </w:rPr>
      </w:pPr>
      <w:r w:rsidRPr="00411E60">
        <w:rPr>
          <w:b/>
          <w:u w:val="single"/>
        </w:rPr>
        <w:t>Kritérium Efektivnost u projektů, jejichž rozpočet způsobilých výdajů je roven nebo vyšší než 5 mil. Kč</w:t>
      </w:r>
    </w:p>
    <w:p w14:paraId="7D3E2A59" w14:textId="5752D20B" w:rsidR="008E679B" w:rsidRPr="004F3CD8" w:rsidRDefault="008E679B" w:rsidP="008E679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54EB9E27" w14:textId="2F344B01" w:rsidR="008E679B" w:rsidRDefault="008E679B" w:rsidP="008E679B">
      <w:pPr>
        <w:pStyle w:val="Prav-norm"/>
        <w:ind w:left="709"/>
      </w:pPr>
      <w:r w:rsidRPr="008E679B">
        <w:t>Finanční</w:t>
      </w:r>
      <w:r w:rsidR="0011724B">
        <w:t>/ekonomická bonita projektu je</w:t>
      </w:r>
      <w:r w:rsidRPr="008E679B">
        <w:t xml:space="preserve"> hodnocena na základě ekonomické efektivnosti projektu, tj. kriteriálních ukazatelů pro hodnocení ekonomické návratnosti celkové investice </w:t>
      </w:r>
      <w:r w:rsidRPr="008E679B">
        <w:lastRenderedPageBreak/>
        <w:t>bez ohledu na zp</w:t>
      </w:r>
      <w:r w:rsidR="0011724B">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6E1F27E4" w14:textId="2314E9C2" w:rsidR="008E679B" w:rsidRDefault="008E679B" w:rsidP="008E679B">
      <w:pPr>
        <w:pStyle w:val="Prav-norm"/>
        <w:ind w:left="709"/>
        <w:rPr>
          <w:rFonts w:eastAsia="Arial"/>
        </w:rPr>
      </w:pPr>
      <w:r>
        <w:t>Zdrojem informací je</w:t>
      </w:r>
      <w:r w:rsidR="008955A8">
        <w:t xml:space="preserve"> jednak studie proveditelnosti</w:t>
      </w:r>
      <w:r>
        <w:t xml:space="preserve"> </w:t>
      </w:r>
      <w:r w:rsidR="008955A8">
        <w:t>(</w:t>
      </w:r>
      <w:r>
        <w:t xml:space="preserve">kap. </w:t>
      </w:r>
      <w:r w:rsidRPr="00B322BA">
        <w:rPr>
          <w:rFonts w:eastAsia="Arial"/>
        </w:rPr>
        <w:t>Kalkulace příjmů a výdajů projektu</w:t>
      </w:r>
      <w:r>
        <w:rPr>
          <w:rFonts w:eastAsia="Arial"/>
        </w:rPr>
        <w:t xml:space="preserve">; </w:t>
      </w:r>
      <w:r w:rsidRPr="008E679B">
        <w:rPr>
          <w:rFonts w:eastAsia="Arial"/>
        </w:rPr>
        <w:t>Finanční plán projektu</w:t>
      </w:r>
      <w:r w:rsidR="008955A8">
        <w:rPr>
          <w:rFonts w:eastAsia="Arial"/>
        </w:rPr>
        <w:t xml:space="preserve">; </w:t>
      </w:r>
      <w:r w:rsidR="008955A8" w:rsidRPr="00B322BA">
        <w:rPr>
          <w:rFonts w:eastAsia="Arial"/>
        </w:rPr>
        <w:t>Finanční analýza a udržitelnost projektu</w:t>
      </w:r>
      <w:r w:rsidR="008955A8">
        <w:rPr>
          <w:rFonts w:eastAsia="Arial"/>
        </w:rPr>
        <w:t xml:space="preserve">; </w:t>
      </w:r>
      <w:r w:rsidR="008955A8" w:rsidRPr="00B322BA">
        <w:rPr>
          <w:rFonts w:eastAsia="Arial"/>
        </w:rPr>
        <w:t>Ekonomická analýza projektu</w:t>
      </w:r>
      <w:r w:rsidR="008955A8">
        <w:rPr>
          <w:rFonts w:eastAsia="Arial"/>
        </w:rPr>
        <w:t xml:space="preserve">) a jednak modul CBA v MS2014+ (záložka </w:t>
      </w:r>
      <w:r w:rsidR="008955A8" w:rsidRPr="00773A25">
        <w:rPr>
          <w:rFonts w:eastAsia="Arial"/>
        </w:rPr>
        <w:t>NÁVRATNOST INVESTICE PRO EA</w:t>
      </w:r>
      <w:r w:rsidR="008955A8">
        <w:rPr>
          <w:rFonts w:eastAsia="Arial"/>
        </w:rPr>
        <w:t>, případně další záložky relevantní dle velikosti projektu)</w:t>
      </w:r>
      <w:r>
        <w:rPr>
          <w:rFonts w:eastAsia="Arial"/>
        </w:rPr>
        <w:t>.</w:t>
      </w:r>
    </w:p>
    <w:p w14:paraId="6CA1B3C2" w14:textId="211356F4" w:rsidR="008A653F" w:rsidRDefault="008A653F" w:rsidP="008E679B">
      <w:pPr>
        <w:pStyle w:val="Prav-norm"/>
        <w:ind w:left="709"/>
        <w:rPr>
          <w:rFonts w:eastAsia="Arial"/>
        </w:rPr>
      </w:pPr>
      <w:r w:rsidRPr="008A653F">
        <w:rPr>
          <w:rFonts w:eastAsia="Arial"/>
        </w:rPr>
        <w:t xml:space="preserve">Hodnotitel přidělí bodové hodnocení podle výsledku hlavního kriteriálního ukazatele pro hodnocení ekonomické návratnosti investice včetně zohlednění </w:t>
      </w:r>
      <w:proofErr w:type="spellStart"/>
      <w:r w:rsidRPr="008A653F">
        <w:rPr>
          <w:rFonts w:eastAsia="Arial"/>
        </w:rPr>
        <w:t>socio</w:t>
      </w:r>
      <w:proofErr w:type="spellEnd"/>
      <w:r w:rsidRPr="008A653F">
        <w:rPr>
          <w:rFonts w:eastAsia="Arial"/>
        </w:rPr>
        <w:t>-ekonomických dopadů projektu, tj. ukazatele „Vnitřní výnosové procento (ERR)“ v této škále bodů:</w:t>
      </w:r>
    </w:p>
    <w:p w14:paraId="045434C5" w14:textId="54747A1F" w:rsidR="008955A8" w:rsidRDefault="008955A8" w:rsidP="008955A8">
      <w:pPr>
        <w:pStyle w:val="Prav-norm"/>
        <w:ind w:left="709"/>
      </w:pPr>
      <w:r w:rsidRPr="008955A8">
        <w:rPr>
          <w:b/>
        </w:rPr>
        <w:t>7 bodů –</w:t>
      </w:r>
      <w:r>
        <w:t xml:space="preserve"> Vysoce nadprůměrná efektivnost projektu - Vnitřní výnosové procento (ERR) nad 15,0%</w:t>
      </w:r>
    </w:p>
    <w:p w14:paraId="0C1C932A" w14:textId="488820E6" w:rsidR="008955A8" w:rsidRDefault="008955A8" w:rsidP="008955A8">
      <w:pPr>
        <w:pStyle w:val="Prav-norm"/>
        <w:ind w:left="709"/>
      </w:pPr>
      <w:r w:rsidRPr="008955A8">
        <w:rPr>
          <w:b/>
        </w:rPr>
        <w:t>5 bodů –</w:t>
      </w:r>
      <w:r>
        <w:t xml:space="preserve"> Nadprůměrná efektivnost projektu - Vnitřní výnosové procento (ERR) 10,001 - 15,0%</w:t>
      </w:r>
    </w:p>
    <w:p w14:paraId="71322CB6" w14:textId="1000174A" w:rsidR="008955A8" w:rsidRDefault="008955A8" w:rsidP="008955A8">
      <w:pPr>
        <w:pStyle w:val="Prav-norm"/>
        <w:ind w:left="709"/>
      </w:pPr>
      <w:r w:rsidRPr="008955A8">
        <w:rPr>
          <w:b/>
        </w:rPr>
        <w:t>3 body –</w:t>
      </w:r>
      <w:r>
        <w:t xml:space="preserve"> Průměrná efektivnost projektu - Vnitřní výnosové procento (ERR) 7,5 - 10,0%</w:t>
      </w:r>
    </w:p>
    <w:p w14:paraId="4DB3743E" w14:textId="66006E7A" w:rsidR="008955A8" w:rsidRDefault="008955A8" w:rsidP="008955A8">
      <w:pPr>
        <w:pStyle w:val="Prav-norm"/>
        <w:ind w:left="709"/>
      </w:pPr>
      <w:r w:rsidRPr="008955A8">
        <w:rPr>
          <w:b/>
        </w:rPr>
        <w:t>1 bod –</w:t>
      </w:r>
      <w:r>
        <w:t xml:space="preserve"> Ještě dostatečná efektivnost - Vnitřní výnosové procento (ERR) 5,0 - 7,499%</w:t>
      </w:r>
    </w:p>
    <w:p w14:paraId="75991D05" w14:textId="1C7086E7" w:rsidR="008E679B" w:rsidRDefault="008955A8" w:rsidP="008955A8">
      <w:pPr>
        <w:pStyle w:val="Prav-norm"/>
        <w:ind w:left="709"/>
      </w:pPr>
      <w:r w:rsidRPr="008955A8">
        <w:rPr>
          <w:b/>
        </w:rPr>
        <w:t>0 bodů –</w:t>
      </w:r>
      <w:r>
        <w:t xml:space="preserve"> Nedostatečná efektivnost - Vnitřní výnoso</w:t>
      </w:r>
      <w:r w:rsidR="00853C9C">
        <w:t>vé procento (ERR) méně než 5,0% n</w:t>
      </w:r>
      <w:r w:rsidR="00853C9C" w:rsidRPr="00853C9C">
        <w:t>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w:t>
      </w:r>
      <w:r w:rsidR="00AC1E4C">
        <w:t xml:space="preserve"> </w:t>
      </w:r>
      <w:r w:rsidR="00387BBA">
        <w:t>podporu</w:t>
      </w:r>
      <w:r w:rsidR="00853C9C" w:rsidRPr="00853C9C">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8599C5" w14:textId="77777777" w:rsidR="00F0608B" w:rsidRDefault="00F0608B" w:rsidP="00A77E07">
      <w:pPr>
        <w:pStyle w:val="Pravnad4"/>
        <w:numPr>
          <w:ilvl w:val="0"/>
          <w:numId w:val="0"/>
        </w:numPr>
        <w:ind w:left="1728"/>
      </w:pPr>
    </w:p>
    <w:p w14:paraId="1553F66A" w14:textId="2AF7D7FD" w:rsidR="0011724B" w:rsidRPr="00411E60" w:rsidRDefault="0011724B" w:rsidP="0011724B">
      <w:pPr>
        <w:pStyle w:val="Prav-norm"/>
        <w:rPr>
          <w:b/>
          <w:u w:val="single"/>
        </w:rPr>
      </w:pPr>
      <w:r w:rsidRPr="00411E60">
        <w:rPr>
          <w:b/>
          <w:u w:val="single"/>
        </w:rPr>
        <w:t>Kritérium Indikátory</w:t>
      </w:r>
    </w:p>
    <w:p w14:paraId="5120FB07" w14:textId="1F50C4AB"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8614208" w14:textId="0D0CC9B2"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7372058D" w14:textId="03B94B14"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5B190563" w14:textId="6ADFE56F" w:rsidR="00265648" w:rsidRDefault="00265648" w:rsidP="00265648">
      <w:pPr>
        <w:pStyle w:val="Prav-norm"/>
        <w:ind w:left="709"/>
        <w:rPr>
          <w:rFonts w:eastAsia="Arial"/>
        </w:rPr>
      </w:pPr>
      <w:r w:rsidRPr="00265648">
        <w:rPr>
          <w:rFonts w:eastAsia="Arial"/>
        </w:rPr>
        <w:t>Hodnotitel přidělí bodové hodnocení podle v níže uvedené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31002EC8" w14:textId="77777777" w:rsidR="00F06B35" w:rsidRDefault="00F06B35" w:rsidP="00265648">
      <w:pPr>
        <w:pStyle w:val="Prav-norm"/>
        <w:ind w:left="709"/>
        <w:rPr>
          <w:rFonts w:eastAsia="Arial"/>
        </w:rPr>
      </w:pPr>
    </w:p>
    <w:p w14:paraId="575A16EF" w14:textId="1BDAEC67" w:rsidR="00F06B35" w:rsidRPr="00411E60" w:rsidRDefault="00F06B35" w:rsidP="00F06B35">
      <w:pPr>
        <w:pStyle w:val="Prav-norm"/>
        <w:rPr>
          <w:b/>
          <w:u w:val="single"/>
        </w:rPr>
      </w:pPr>
      <w:r w:rsidRPr="00411E60">
        <w:rPr>
          <w:b/>
          <w:u w:val="single"/>
        </w:rPr>
        <w:t>Kritérium Finanční zdraví žadatele</w:t>
      </w:r>
    </w:p>
    <w:p w14:paraId="362EACC9" w14:textId="78959156"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A8E475F"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2CF33C57" w14:textId="23F3FB33" w:rsidR="00F06B35" w:rsidRDefault="00F06B35" w:rsidP="00F06B35">
      <w:pPr>
        <w:pStyle w:val="Prav-norm"/>
        <w:ind w:left="709"/>
        <w:rPr>
          <w:rFonts w:eastAsia="Arial"/>
        </w:rPr>
      </w:pPr>
      <w:r w:rsidRPr="00265648">
        <w:rPr>
          <w:rFonts w:eastAsia="Arial"/>
        </w:rPr>
        <w:t>Zdrojem informací</w:t>
      </w:r>
      <w:r w:rsidR="008833B8">
        <w:rPr>
          <w:rFonts w:eastAsia="Arial"/>
        </w:rPr>
        <w:t xml:space="preserve"> je</w:t>
      </w:r>
      <w:r>
        <w:rPr>
          <w:rFonts w:eastAsia="Arial"/>
        </w:rPr>
        <w:t xml:space="preserve"> </w:t>
      </w:r>
      <w:r w:rsidRPr="00F06B35">
        <w:rPr>
          <w:rFonts w:eastAsia="Arial"/>
        </w:rPr>
        <w:t xml:space="preserve">Formulář pro hodnocení finančního zdraví dle typu subjektu, který je povinnou přílohou žádosti o </w:t>
      </w:r>
      <w:r w:rsidR="00387BBA">
        <w:rPr>
          <w:rFonts w:eastAsia="Arial"/>
        </w:rPr>
        <w:t>podporu</w:t>
      </w:r>
      <w:r w:rsidR="00387BBA" w:rsidRPr="00F06B35">
        <w:rPr>
          <w:rFonts w:eastAsia="Arial"/>
        </w:rPr>
        <w:t xml:space="preserve"> </w:t>
      </w:r>
      <w:r w:rsidRPr="00F06B35">
        <w:rPr>
          <w:rFonts w:eastAsia="Arial"/>
        </w:rPr>
        <w:t>formou čestného prohlášení po</w:t>
      </w:r>
      <w:r>
        <w:rPr>
          <w:rFonts w:eastAsia="Arial"/>
        </w:rPr>
        <w:t>tvrzeného statutárním zástupcem.</w:t>
      </w:r>
    </w:p>
    <w:p w14:paraId="34E1074E"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37E20F1B" w14:textId="77777777" w:rsidR="00F06B35" w:rsidRPr="00F06B35" w:rsidRDefault="00F06B35" w:rsidP="00F06B35">
      <w:pPr>
        <w:pStyle w:val="Prav-norm"/>
        <w:ind w:left="709"/>
        <w:rPr>
          <w:rFonts w:eastAsia="Arial"/>
        </w:rPr>
      </w:pPr>
    </w:p>
    <w:p w14:paraId="766A5B7E" w14:textId="77777777" w:rsidR="00F06B35" w:rsidRPr="00F06B35" w:rsidRDefault="00F06B35" w:rsidP="00F06B35">
      <w:pPr>
        <w:pStyle w:val="Prav-norm"/>
        <w:ind w:left="709"/>
        <w:rPr>
          <w:rFonts w:eastAsia="Arial"/>
        </w:rPr>
      </w:pPr>
      <w:r w:rsidRPr="00F06B35">
        <w:rPr>
          <w:rFonts w:eastAsia="Arial"/>
        </w:rPr>
        <w:lastRenderedPageBreak/>
        <w:t>Celkové finanční zdraví žadatele je vypočteno jako průměrná bodová hodnota za Dílčí bodové hodnocení jednotlivých ukazatelů dle této metodiky:</w:t>
      </w:r>
    </w:p>
    <w:p w14:paraId="6944E50F" w14:textId="77777777" w:rsidR="00F06B35" w:rsidRPr="00F06B35" w:rsidRDefault="00F06B35" w:rsidP="00F06B35">
      <w:pPr>
        <w:pStyle w:val="Prav-norm"/>
        <w:ind w:left="709"/>
        <w:rPr>
          <w:rFonts w:eastAsia="Arial"/>
          <w:b/>
        </w:rPr>
      </w:pPr>
    </w:p>
    <w:p w14:paraId="13146D0F"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877A781" w14:textId="77777777" w:rsidTr="00486249">
        <w:trPr>
          <w:trHeight w:val="300"/>
        </w:trPr>
        <w:tc>
          <w:tcPr>
            <w:tcW w:w="4551" w:type="dxa"/>
            <w:shd w:val="clear" w:color="000000" w:fill="DDD9C4"/>
            <w:noWrap/>
            <w:vAlign w:val="center"/>
            <w:hideMark/>
          </w:tcPr>
          <w:p w14:paraId="49126B1D"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2A4020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8EE1C0F"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1B745A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EF858E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181C4142" w14:textId="77777777" w:rsidTr="00486249">
        <w:trPr>
          <w:trHeight w:val="300"/>
        </w:trPr>
        <w:tc>
          <w:tcPr>
            <w:tcW w:w="4551" w:type="dxa"/>
            <w:shd w:val="clear" w:color="auto" w:fill="FFFFFF"/>
            <w:noWrap/>
            <w:vAlign w:val="center"/>
            <w:hideMark/>
          </w:tcPr>
          <w:p w14:paraId="6161D6E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017F44D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0A81114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147F849E"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7B0F617F"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1CDF9B0" w14:textId="77777777" w:rsidTr="00486249">
        <w:trPr>
          <w:trHeight w:val="300"/>
        </w:trPr>
        <w:tc>
          <w:tcPr>
            <w:tcW w:w="4551" w:type="dxa"/>
            <w:shd w:val="clear" w:color="auto" w:fill="FFFFFF"/>
            <w:noWrap/>
            <w:vAlign w:val="center"/>
            <w:hideMark/>
          </w:tcPr>
          <w:p w14:paraId="0F004371"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827FDF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1461A1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09638A6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4AC20F33"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7A3A5479"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2AC7A03E" w14:textId="77777777" w:rsidR="00F06B35" w:rsidRPr="00F06B35" w:rsidRDefault="00F06B35" w:rsidP="00F06B35">
      <w:pPr>
        <w:pStyle w:val="Prav-norm"/>
        <w:ind w:left="709"/>
        <w:rPr>
          <w:rFonts w:eastAsia="Arial"/>
          <w:b/>
        </w:rPr>
      </w:pPr>
    </w:p>
    <w:p w14:paraId="475B2EC8"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C839BE7" w14:textId="77777777" w:rsidTr="00486249">
        <w:trPr>
          <w:trHeight w:val="300"/>
        </w:trPr>
        <w:tc>
          <w:tcPr>
            <w:tcW w:w="4551" w:type="dxa"/>
            <w:shd w:val="clear" w:color="000000" w:fill="DDD9C4"/>
            <w:noWrap/>
            <w:vAlign w:val="center"/>
            <w:hideMark/>
          </w:tcPr>
          <w:p w14:paraId="7EF7114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75EC9E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A73849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CB29C7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B29C55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5ABE0BFA" w14:textId="77777777" w:rsidTr="00486249">
        <w:trPr>
          <w:trHeight w:val="300"/>
        </w:trPr>
        <w:tc>
          <w:tcPr>
            <w:tcW w:w="4551" w:type="dxa"/>
            <w:shd w:val="clear" w:color="auto" w:fill="FFFFFF"/>
            <w:noWrap/>
            <w:vAlign w:val="center"/>
            <w:hideMark/>
          </w:tcPr>
          <w:p w14:paraId="2000C0E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57F59C3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47791B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7A1E3D92"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752D024C"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18C88FB5" w14:textId="77777777" w:rsidTr="00486249">
        <w:trPr>
          <w:trHeight w:val="300"/>
        </w:trPr>
        <w:tc>
          <w:tcPr>
            <w:tcW w:w="4551" w:type="dxa"/>
            <w:shd w:val="clear" w:color="auto" w:fill="FFFFFF"/>
            <w:noWrap/>
            <w:vAlign w:val="center"/>
          </w:tcPr>
          <w:p w14:paraId="47DE651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9D8F31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52F22A4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F4D6BE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4830F234"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7695AA83" w14:textId="77777777" w:rsidTr="00486249">
        <w:trPr>
          <w:trHeight w:val="300"/>
        </w:trPr>
        <w:tc>
          <w:tcPr>
            <w:tcW w:w="4551" w:type="dxa"/>
            <w:shd w:val="clear" w:color="auto" w:fill="FFFFFF"/>
            <w:noWrap/>
            <w:vAlign w:val="center"/>
            <w:hideMark/>
          </w:tcPr>
          <w:p w14:paraId="613DCBEC"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AC50D4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49B2FE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2089022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4324D1E9"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18B9A1EF"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47313303" w14:textId="77777777" w:rsidR="00F06B35" w:rsidRPr="00F06B35" w:rsidRDefault="00F06B35" w:rsidP="00F06B35">
      <w:pPr>
        <w:pStyle w:val="Prav-norm"/>
        <w:rPr>
          <w:rFonts w:eastAsia="Arial"/>
          <w:b/>
        </w:rPr>
      </w:pPr>
    </w:p>
    <w:p w14:paraId="2C05951C" w14:textId="3D54FB7A"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0B3A068" w14:textId="77777777" w:rsidTr="00486249">
        <w:trPr>
          <w:trHeight w:val="300"/>
        </w:trPr>
        <w:tc>
          <w:tcPr>
            <w:tcW w:w="4551" w:type="dxa"/>
            <w:shd w:val="clear" w:color="000000" w:fill="DDD9C4"/>
            <w:noWrap/>
            <w:vAlign w:val="center"/>
            <w:hideMark/>
          </w:tcPr>
          <w:p w14:paraId="3195923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21665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04D2B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B88551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834E7F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8BFEBB7" w14:textId="77777777" w:rsidTr="00486249">
        <w:trPr>
          <w:trHeight w:val="300"/>
        </w:trPr>
        <w:tc>
          <w:tcPr>
            <w:tcW w:w="4551" w:type="dxa"/>
            <w:shd w:val="clear" w:color="auto" w:fill="FFFFFF"/>
            <w:noWrap/>
            <w:vAlign w:val="center"/>
            <w:hideMark/>
          </w:tcPr>
          <w:p w14:paraId="161DA00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09911C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EF049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034ADE1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6A37C65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0F1826AA" w14:textId="77777777" w:rsidTr="00486249">
        <w:trPr>
          <w:trHeight w:val="300"/>
        </w:trPr>
        <w:tc>
          <w:tcPr>
            <w:tcW w:w="4551" w:type="dxa"/>
            <w:shd w:val="clear" w:color="auto" w:fill="FFFFFF"/>
            <w:noWrap/>
            <w:vAlign w:val="center"/>
          </w:tcPr>
          <w:p w14:paraId="75C2B799"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A0A6C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D03B18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1BE41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5AE144C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9CE5519" w14:textId="77777777" w:rsidTr="00486249">
        <w:trPr>
          <w:trHeight w:val="300"/>
        </w:trPr>
        <w:tc>
          <w:tcPr>
            <w:tcW w:w="4551" w:type="dxa"/>
            <w:shd w:val="clear" w:color="auto" w:fill="FFFFFF"/>
            <w:noWrap/>
            <w:vAlign w:val="center"/>
          </w:tcPr>
          <w:p w14:paraId="2C900D3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D57DF6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1F2360B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2B4334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C3F773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7AC132B" w14:textId="77777777" w:rsidTr="00486249">
        <w:trPr>
          <w:trHeight w:val="300"/>
        </w:trPr>
        <w:tc>
          <w:tcPr>
            <w:tcW w:w="4551" w:type="dxa"/>
            <w:shd w:val="clear" w:color="auto" w:fill="FFFFFF"/>
            <w:noWrap/>
            <w:vAlign w:val="center"/>
            <w:hideMark/>
          </w:tcPr>
          <w:p w14:paraId="3BA3762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08F96A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6385D4A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03B53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EEEB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3724DFEE"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CAF8B93" w14:textId="77777777" w:rsidR="00F06B35" w:rsidRPr="00F06B35" w:rsidRDefault="00F06B35" w:rsidP="00F06B35">
      <w:pPr>
        <w:pStyle w:val="Prav-norm"/>
        <w:ind w:left="709"/>
        <w:rPr>
          <w:rFonts w:eastAsia="Arial"/>
          <w:b/>
        </w:rPr>
      </w:pPr>
    </w:p>
    <w:p w14:paraId="158A3F47"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30CEBC0A" w14:textId="77777777" w:rsidTr="00486249">
        <w:trPr>
          <w:trHeight w:val="300"/>
        </w:trPr>
        <w:tc>
          <w:tcPr>
            <w:tcW w:w="4551" w:type="dxa"/>
            <w:shd w:val="clear" w:color="000000" w:fill="DDD9C4"/>
            <w:noWrap/>
            <w:vAlign w:val="center"/>
            <w:hideMark/>
          </w:tcPr>
          <w:p w14:paraId="1A5832A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9D07C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73FB9C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2C6DD6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227ED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BC028EA" w14:textId="77777777" w:rsidTr="00486249">
        <w:trPr>
          <w:trHeight w:val="300"/>
        </w:trPr>
        <w:tc>
          <w:tcPr>
            <w:tcW w:w="4551" w:type="dxa"/>
            <w:shd w:val="clear" w:color="auto" w:fill="FFFFFF"/>
            <w:noWrap/>
            <w:vAlign w:val="center"/>
            <w:hideMark/>
          </w:tcPr>
          <w:p w14:paraId="0610872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431CB9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FF2482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4CC71C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0DAA5D0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6EC0535D" w14:textId="77777777" w:rsidTr="00486249">
        <w:trPr>
          <w:trHeight w:val="300"/>
        </w:trPr>
        <w:tc>
          <w:tcPr>
            <w:tcW w:w="4551" w:type="dxa"/>
            <w:shd w:val="clear" w:color="auto" w:fill="FFFFFF"/>
            <w:noWrap/>
            <w:vAlign w:val="center"/>
          </w:tcPr>
          <w:p w14:paraId="75EE82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5A1185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D3A61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73BA5C1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F6B9F0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A64101C" w14:textId="77777777" w:rsidTr="00486249">
        <w:trPr>
          <w:trHeight w:val="300"/>
        </w:trPr>
        <w:tc>
          <w:tcPr>
            <w:tcW w:w="4551" w:type="dxa"/>
            <w:shd w:val="clear" w:color="auto" w:fill="FFFFFF"/>
            <w:noWrap/>
            <w:vAlign w:val="center"/>
          </w:tcPr>
          <w:p w14:paraId="634AFAB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E820A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6DD9317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04C0DE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0BD549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5BAF7B51" w14:textId="77777777" w:rsidTr="00486249">
        <w:trPr>
          <w:trHeight w:val="300"/>
        </w:trPr>
        <w:tc>
          <w:tcPr>
            <w:tcW w:w="4551" w:type="dxa"/>
            <w:shd w:val="clear" w:color="auto" w:fill="FFFFFF"/>
            <w:noWrap/>
            <w:vAlign w:val="center"/>
            <w:hideMark/>
          </w:tcPr>
          <w:p w14:paraId="2BCACC6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E114BA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9078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97DB5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66A8256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76DE6412"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4CB1F5A8" w14:textId="77777777" w:rsidR="00F06B35" w:rsidRPr="00F06B35" w:rsidRDefault="00F06B35" w:rsidP="00F06B35">
      <w:pPr>
        <w:pStyle w:val="Prav-norm"/>
        <w:ind w:left="709"/>
        <w:rPr>
          <w:rFonts w:eastAsia="Arial"/>
        </w:rPr>
      </w:pPr>
    </w:p>
    <w:p w14:paraId="03A4AEDB" w14:textId="560BF013"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621A0B01" w14:textId="77777777" w:rsidTr="00486249">
        <w:trPr>
          <w:trHeight w:val="300"/>
        </w:trPr>
        <w:tc>
          <w:tcPr>
            <w:tcW w:w="4551" w:type="dxa"/>
            <w:shd w:val="clear" w:color="000000" w:fill="DDD9C4"/>
            <w:noWrap/>
            <w:vAlign w:val="center"/>
            <w:hideMark/>
          </w:tcPr>
          <w:p w14:paraId="25F1A61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7D574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D8A55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EF827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11A898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91784DC" w14:textId="77777777" w:rsidTr="00486249">
        <w:trPr>
          <w:trHeight w:val="300"/>
        </w:trPr>
        <w:tc>
          <w:tcPr>
            <w:tcW w:w="4551" w:type="dxa"/>
            <w:shd w:val="clear" w:color="auto" w:fill="FFFFFF"/>
            <w:noWrap/>
            <w:vAlign w:val="center"/>
            <w:hideMark/>
          </w:tcPr>
          <w:p w14:paraId="1C2509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53F76D3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250D2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6677546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AEE0A8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CDFECEC" w14:textId="77777777" w:rsidTr="00486249">
        <w:trPr>
          <w:trHeight w:val="300"/>
        </w:trPr>
        <w:tc>
          <w:tcPr>
            <w:tcW w:w="4551" w:type="dxa"/>
            <w:shd w:val="clear" w:color="auto" w:fill="FFFFFF"/>
            <w:noWrap/>
            <w:vAlign w:val="center"/>
          </w:tcPr>
          <w:p w14:paraId="4650CA4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246C13C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13E9B6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9DD3C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769B2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23C94663" w14:textId="77777777" w:rsidTr="00486249">
        <w:trPr>
          <w:trHeight w:val="300"/>
        </w:trPr>
        <w:tc>
          <w:tcPr>
            <w:tcW w:w="4551" w:type="dxa"/>
            <w:shd w:val="clear" w:color="auto" w:fill="FFFFFF"/>
            <w:noWrap/>
            <w:vAlign w:val="center"/>
          </w:tcPr>
          <w:p w14:paraId="2590D1B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FC9DA8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3DD15BB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3B839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6D8F0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1CF5BD4E" w14:textId="77777777" w:rsidTr="00486249">
        <w:trPr>
          <w:trHeight w:val="300"/>
        </w:trPr>
        <w:tc>
          <w:tcPr>
            <w:tcW w:w="4551" w:type="dxa"/>
            <w:shd w:val="clear" w:color="auto" w:fill="FFFFFF"/>
            <w:noWrap/>
            <w:vAlign w:val="center"/>
            <w:hideMark/>
          </w:tcPr>
          <w:p w14:paraId="7B9DFBE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76D6F3F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F5A13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9EE4C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43BBF6B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C050CF4"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8CEC32E" w14:textId="77777777" w:rsidR="00F06B35" w:rsidRPr="00F06B35" w:rsidRDefault="00F06B35" w:rsidP="00F06B35">
      <w:pPr>
        <w:pStyle w:val="Prav-norm"/>
        <w:ind w:left="709"/>
        <w:rPr>
          <w:rFonts w:eastAsia="Arial"/>
        </w:rPr>
      </w:pPr>
    </w:p>
    <w:p w14:paraId="0F22B40D"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4161FF42"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72FBCF3" w14:textId="77777777" w:rsidTr="00486249">
        <w:trPr>
          <w:trHeight w:val="300"/>
        </w:trPr>
        <w:tc>
          <w:tcPr>
            <w:tcW w:w="4551" w:type="dxa"/>
            <w:shd w:val="clear" w:color="000000" w:fill="DDD9C4"/>
            <w:noWrap/>
            <w:vAlign w:val="center"/>
            <w:hideMark/>
          </w:tcPr>
          <w:p w14:paraId="69B78C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1960E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4C385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BF698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4E394C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108513E5" w14:textId="77777777" w:rsidTr="00486249">
        <w:trPr>
          <w:trHeight w:val="300"/>
        </w:trPr>
        <w:tc>
          <w:tcPr>
            <w:tcW w:w="4551" w:type="dxa"/>
            <w:shd w:val="clear" w:color="auto" w:fill="FFFFFF"/>
            <w:noWrap/>
            <w:vAlign w:val="center"/>
            <w:hideMark/>
          </w:tcPr>
          <w:p w14:paraId="4D706D8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D259C5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EAC0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6F8BE9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FB43C9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BCCA6E8" w14:textId="77777777" w:rsidTr="00486249">
        <w:trPr>
          <w:trHeight w:val="300"/>
        </w:trPr>
        <w:tc>
          <w:tcPr>
            <w:tcW w:w="4551" w:type="dxa"/>
            <w:shd w:val="clear" w:color="auto" w:fill="FFFFFF"/>
            <w:noWrap/>
            <w:vAlign w:val="center"/>
          </w:tcPr>
          <w:p w14:paraId="5C59040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DFC06C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9C439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DDA3F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8CFED3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4747602D" w14:textId="77777777" w:rsidTr="00486249">
        <w:trPr>
          <w:trHeight w:val="300"/>
        </w:trPr>
        <w:tc>
          <w:tcPr>
            <w:tcW w:w="4551" w:type="dxa"/>
            <w:shd w:val="clear" w:color="auto" w:fill="FFFFFF"/>
            <w:noWrap/>
            <w:vAlign w:val="center"/>
          </w:tcPr>
          <w:p w14:paraId="652BEE2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15BCF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A31FF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B1A85A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138743F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7584A465" w14:textId="77777777" w:rsidTr="00486249">
        <w:trPr>
          <w:trHeight w:val="300"/>
        </w:trPr>
        <w:tc>
          <w:tcPr>
            <w:tcW w:w="4551" w:type="dxa"/>
            <w:shd w:val="clear" w:color="auto" w:fill="FFFFFF"/>
            <w:noWrap/>
            <w:vAlign w:val="center"/>
            <w:hideMark/>
          </w:tcPr>
          <w:p w14:paraId="18418B7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258F59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777A8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148698A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0A9AF3B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B38FD8"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5BF95616" w14:textId="77777777" w:rsidR="00F06B35" w:rsidRPr="00F06B35" w:rsidRDefault="00F06B35" w:rsidP="002B245C">
      <w:pPr>
        <w:pStyle w:val="Prav-norm"/>
        <w:rPr>
          <w:rFonts w:eastAsia="Arial"/>
        </w:rPr>
      </w:pPr>
    </w:p>
    <w:p w14:paraId="0768638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25BE0B8" w14:textId="77777777" w:rsidTr="00486249">
        <w:trPr>
          <w:trHeight w:val="300"/>
        </w:trPr>
        <w:tc>
          <w:tcPr>
            <w:tcW w:w="4551" w:type="dxa"/>
            <w:shd w:val="clear" w:color="000000" w:fill="DDD9C4"/>
            <w:noWrap/>
            <w:vAlign w:val="center"/>
            <w:hideMark/>
          </w:tcPr>
          <w:p w14:paraId="4499249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1D719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9CC6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F7883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D4886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222A563" w14:textId="77777777" w:rsidTr="00486249">
        <w:trPr>
          <w:trHeight w:val="300"/>
        </w:trPr>
        <w:tc>
          <w:tcPr>
            <w:tcW w:w="4551" w:type="dxa"/>
            <w:shd w:val="clear" w:color="auto" w:fill="FFFFFF"/>
            <w:noWrap/>
            <w:vAlign w:val="center"/>
            <w:hideMark/>
          </w:tcPr>
          <w:p w14:paraId="29C8C9F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16F9AB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34491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883ABB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E5F894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42BA785D" w14:textId="77777777" w:rsidTr="00486249">
        <w:trPr>
          <w:trHeight w:val="300"/>
        </w:trPr>
        <w:tc>
          <w:tcPr>
            <w:tcW w:w="4551" w:type="dxa"/>
            <w:shd w:val="clear" w:color="auto" w:fill="FFFFFF"/>
            <w:noWrap/>
            <w:vAlign w:val="center"/>
          </w:tcPr>
          <w:p w14:paraId="662FA82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5283D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71986DE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7FBD037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113BEB3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54813637" w14:textId="77777777" w:rsidTr="00486249">
        <w:trPr>
          <w:trHeight w:val="300"/>
        </w:trPr>
        <w:tc>
          <w:tcPr>
            <w:tcW w:w="4551" w:type="dxa"/>
            <w:shd w:val="clear" w:color="auto" w:fill="FFFFFF"/>
            <w:noWrap/>
            <w:vAlign w:val="center"/>
          </w:tcPr>
          <w:p w14:paraId="06A85F2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04572D1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F68AD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DC5CD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8579F2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00C56E9" w14:textId="77777777" w:rsidTr="00486249">
        <w:trPr>
          <w:trHeight w:val="300"/>
        </w:trPr>
        <w:tc>
          <w:tcPr>
            <w:tcW w:w="4551" w:type="dxa"/>
            <w:shd w:val="clear" w:color="auto" w:fill="FFFFFF"/>
            <w:noWrap/>
            <w:vAlign w:val="center"/>
            <w:hideMark/>
          </w:tcPr>
          <w:p w14:paraId="7C09CB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1EDE24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B3BF49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623F45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3C6093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4C9AD5EE" w14:textId="44D87D06"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21F2A3F" w14:textId="20C39FFD"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50A4763F" w14:textId="77777777" w:rsidR="00F06B35" w:rsidRPr="00F06B35" w:rsidRDefault="00F06B35" w:rsidP="00F06B35">
      <w:pPr>
        <w:pStyle w:val="Prav-norm"/>
        <w:ind w:left="709"/>
        <w:rPr>
          <w:rFonts w:eastAsia="Arial"/>
          <w:i/>
        </w:rPr>
      </w:pPr>
      <w:r w:rsidRPr="00F06B35">
        <w:rPr>
          <w:rFonts w:eastAsia="Arial"/>
          <w:i/>
        </w:rPr>
        <w:t xml:space="preserve">2) V rámci hodnoceného ukazatele „Zkušenosti s oborem“ bude hodnocen počet let podnikání zakladatele, který start-up </w:t>
      </w:r>
      <w:proofErr w:type="spellStart"/>
      <w:r w:rsidRPr="00F06B35">
        <w:rPr>
          <w:rFonts w:eastAsia="Arial"/>
          <w:i/>
        </w:rPr>
        <w:t>založi</w:t>
      </w:r>
      <w:proofErr w:type="spellEnd"/>
      <w:r w:rsidRPr="00F06B35">
        <w:rPr>
          <w:rFonts w:eastAsia="Arial"/>
          <w:i/>
        </w:rPr>
        <w:t>, v </w:t>
      </w:r>
      <w:proofErr w:type="spellStart"/>
      <w:r w:rsidRPr="00F06B35">
        <w:rPr>
          <w:rFonts w:eastAsia="Arial"/>
          <w:i/>
        </w:rPr>
        <w:t>danemé</w:t>
      </w:r>
      <w:proofErr w:type="spellEnd"/>
      <w:r w:rsidRPr="00F06B35">
        <w:rPr>
          <w:rFonts w:eastAsia="Arial"/>
          <w:i/>
        </w:rPr>
        <w:t xml:space="preserve"> oboru (dle CZ-NACE).</w:t>
      </w:r>
    </w:p>
    <w:p w14:paraId="6F0F76CF" w14:textId="77777777" w:rsidR="00F06B35" w:rsidRPr="00265648" w:rsidRDefault="00F06B35" w:rsidP="00265648">
      <w:pPr>
        <w:pStyle w:val="Prav-norm"/>
        <w:ind w:left="709"/>
        <w:rPr>
          <w:rFonts w:eastAsia="Arial"/>
        </w:rPr>
      </w:pPr>
    </w:p>
    <w:p w14:paraId="784BFA37" w14:textId="77777777" w:rsidR="0011724B" w:rsidRDefault="0011724B" w:rsidP="00A77E07">
      <w:pPr>
        <w:pStyle w:val="Pravnad4"/>
        <w:numPr>
          <w:ilvl w:val="0"/>
          <w:numId w:val="0"/>
        </w:numPr>
        <w:ind w:left="1728"/>
      </w:pPr>
    </w:p>
    <w:p w14:paraId="5737B49C" w14:textId="240A8DEA"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0F189E70" w14:textId="1CF57972"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448A4A5A"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41A64ED7" w14:textId="7D635B85"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0C34E0B4" w14:textId="770B5215" w:rsidR="008833B8" w:rsidRDefault="008833B8" w:rsidP="005049A0">
      <w:pPr>
        <w:pStyle w:val="Prav-norm"/>
        <w:ind w:left="709"/>
        <w:rPr>
          <w:rFonts w:eastAsia="Arial"/>
        </w:rPr>
      </w:pPr>
      <w:r w:rsidRPr="008833B8">
        <w:rPr>
          <w:rFonts w:eastAsia="Arial"/>
        </w:rPr>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49E0ABF6" w14:textId="5886D8E8"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237134D4" w14:textId="0FE386E4"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0D6B912" w14:textId="3F5704E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6AB4050F" w14:textId="5B573F32" w:rsidR="0055312D" w:rsidRDefault="0055312D"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4F4E4C14" w14:textId="30A734E5" w:rsidR="0055312D" w:rsidRDefault="0053738F" w:rsidP="0053738F">
      <w:pPr>
        <w:pStyle w:val="Prav-norm"/>
        <w:numPr>
          <w:ilvl w:val="1"/>
          <w:numId w:val="29"/>
        </w:numPr>
        <w:rPr>
          <w:rFonts w:eastAsia="Arial"/>
        </w:rPr>
      </w:pPr>
      <w:r>
        <w:rPr>
          <w:rFonts w:eastAsia="Arial"/>
        </w:rPr>
        <w:t>ŘO má při kontrole ex-ante pochybnosti o hospodárnosti výdajů.</w:t>
      </w:r>
    </w:p>
    <w:p w14:paraId="73956D13" w14:textId="77777777" w:rsidR="0055312D" w:rsidRDefault="0055312D" w:rsidP="005049A0">
      <w:pPr>
        <w:pStyle w:val="Prav-norm"/>
        <w:ind w:left="709"/>
        <w:rPr>
          <w:rFonts w:eastAsia="Arial"/>
        </w:rPr>
      </w:pPr>
    </w:p>
    <w:p w14:paraId="5132E997" w14:textId="77777777" w:rsidR="0055312D" w:rsidRDefault="0055312D" w:rsidP="005049A0">
      <w:pPr>
        <w:pStyle w:val="Prav-norm"/>
        <w:ind w:left="709"/>
        <w:rPr>
          <w:rFonts w:eastAsia="Arial"/>
        </w:rPr>
      </w:pPr>
    </w:p>
    <w:p w14:paraId="5DDCBD4A" w14:textId="4B31D130"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0E9B28EB" w14:textId="77777777" w:rsidR="008E679B" w:rsidRDefault="008E679B" w:rsidP="005049A0">
      <w:pPr>
        <w:pStyle w:val="Pravnad4"/>
        <w:numPr>
          <w:ilvl w:val="0"/>
          <w:numId w:val="0"/>
        </w:numPr>
        <w:ind w:left="504" w:hanging="504"/>
      </w:pPr>
    </w:p>
    <w:p w14:paraId="0FF6581C" w14:textId="606B4BC7" w:rsidR="00244074" w:rsidRPr="00411E60" w:rsidRDefault="00244074" w:rsidP="00244074">
      <w:pPr>
        <w:pStyle w:val="Prav-norm"/>
        <w:rPr>
          <w:b/>
          <w:u w:val="single"/>
        </w:rPr>
      </w:pPr>
      <w:r w:rsidRPr="00411E60">
        <w:rPr>
          <w:b/>
          <w:u w:val="single"/>
        </w:rPr>
        <w:t>Kritérium Finanční udržitelnost projektu v době udržitelnosti</w:t>
      </w:r>
    </w:p>
    <w:p w14:paraId="4384EF79" w14:textId="1040BECB" w:rsidR="00244074" w:rsidRPr="00244074" w:rsidRDefault="00244074" w:rsidP="0024407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0347C1F3" w14:textId="77777777" w:rsidR="00244074" w:rsidRDefault="00244074" w:rsidP="00244074">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5B296CCD" w14:textId="049FE1A3" w:rsidR="00244074" w:rsidRDefault="00244074" w:rsidP="00244074">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 xml:space="preserve">UDRŽITELNOST PRO </w:t>
      </w:r>
      <w:proofErr w:type="gramStart"/>
      <w:r w:rsidRPr="005D0C75">
        <w:rPr>
          <w:rFonts w:eastAsia="Arial"/>
        </w:rPr>
        <w:t>FA</w:t>
      </w:r>
      <w:proofErr w:type="gramEnd"/>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4A7E8D97" w14:textId="1D47FACE" w:rsidR="00813846" w:rsidRPr="00813846" w:rsidRDefault="00813846" w:rsidP="00813846">
      <w:pPr>
        <w:pStyle w:val="Prav-norm"/>
        <w:ind w:left="709"/>
        <w:rPr>
          <w:rFonts w:eastAsia="Arial"/>
        </w:rPr>
      </w:pPr>
      <w:r w:rsidRPr="00813846">
        <w:rPr>
          <w:rFonts w:eastAsia="Arial"/>
        </w:rPr>
        <w:t xml:space="preserve">Hodnotitel přidělí bodové hodnocení podle v níže uvedené škále bodů na základě ověření zajištění udržitelnosti projektu prostřednictvím ukazatele „Kumulovaného cash </w:t>
      </w:r>
      <w:proofErr w:type="spellStart"/>
      <w:r w:rsidRPr="00813846">
        <w:rPr>
          <w:rFonts w:eastAsia="Arial"/>
        </w:rPr>
        <w:t>flow</w:t>
      </w:r>
      <w:proofErr w:type="spellEnd"/>
      <w:r w:rsidRPr="00813846">
        <w:rPr>
          <w:rFonts w:eastAsia="Arial"/>
        </w:rPr>
        <w:t>“ kalkulovaného ve finanční analýze projektu a doložení jednotlivých zdrojů fina</w:t>
      </w:r>
      <w:r>
        <w:rPr>
          <w:rFonts w:eastAsia="Arial"/>
        </w:rPr>
        <w:t>ncování odpovídajícím způsobem.</w:t>
      </w:r>
    </w:p>
    <w:p w14:paraId="6ED2138F" w14:textId="0FC1CFBC" w:rsidR="00813846" w:rsidRPr="00813846" w:rsidRDefault="00813846" w:rsidP="00813846">
      <w:pPr>
        <w:pStyle w:val="Prav-norm"/>
        <w:ind w:left="709"/>
        <w:rPr>
          <w:rFonts w:eastAsia="Arial"/>
        </w:rPr>
      </w:pPr>
      <w:r w:rsidRPr="00813846">
        <w:rPr>
          <w:rFonts w:eastAsia="Arial"/>
          <w:b/>
        </w:rPr>
        <w:t>4 body -</w:t>
      </w:r>
      <w:r>
        <w:rPr>
          <w:rFonts w:eastAsia="Arial"/>
        </w:rPr>
        <w:t xml:space="preserve"> ž</w:t>
      </w:r>
      <w:r w:rsidRPr="00813846">
        <w:rPr>
          <w:rFonts w:eastAsia="Arial"/>
        </w:rPr>
        <w:t xml:space="preserve">adatel prokazuje celkovou udržitelnost projektu a jeho výstupů/výsledků. Provozní výdaje projektu jsou reálné a </w:t>
      </w:r>
      <w:proofErr w:type="spellStart"/>
      <w:r w:rsidRPr="00813846">
        <w:rPr>
          <w:rFonts w:eastAsia="Arial"/>
        </w:rPr>
        <w:t>ufinancovatelné</w:t>
      </w:r>
      <w:proofErr w:type="spellEnd"/>
      <w:r w:rsidRPr="00813846">
        <w:rPr>
          <w:rFonts w:eastAsia="Arial"/>
        </w:rPr>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w:t>
      </w:r>
      <w:r>
        <w:rPr>
          <w:rFonts w:eastAsia="Arial"/>
        </w:rPr>
        <w:t>nou jistotu zdroje financování)</w:t>
      </w:r>
    </w:p>
    <w:p w14:paraId="3639359A" w14:textId="7ACA7F23" w:rsidR="00813846" w:rsidRPr="00813846" w:rsidRDefault="00813846" w:rsidP="00813846">
      <w:pPr>
        <w:pStyle w:val="Prav-norm"/>
        <w:ind w:left="709"/>
        <w:rPr>
          <w:rFonts w:eastAsia="Arial"/>
        </w:rPr>
      </w:pPr>
      <w:r w:rsidRPr="00813846">
        <w:rPr>
          <w:rFonts w:eastAsia="Arial"/>
          <w:b/>
        </w:rPr>
        <w:t>2 body -</w:t>
      </w:r>
      <w:r>
        <w:rPr>
          <w:rFonts w:eastAsia="Arial"/>
        </w:rPr>
        <w:t xml:space="preserve"> c</w:t>
      </w:r>
      <w:r w:rsidRPr="00813846">
        <w:rPr>
          <w:rFonts w:eastAsia="Arial"/>
        </w:rPr>
        <w:t xml:space="preserve">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w:t>
      </w:r>
      <w:r>
        <w:rPr>
          <w:rFonts w:eastAsia="Arial"/>
        </w:rPr>
        <w:t xml:space="preserve">projektu nejsou zcela reálné a </w:t>
      </w:r>
      <w:proofErr w:type="spellStart"/>
      <w:r>
        <w:rPr>
          <w:rFonts w:eastAsia="Arial"/>
        </w:rPr>
        <w:t>ufinancovatelné</w:t>
      </w:r>
      <w:proofErr w:type="spellEnd"/>
      <w:r>
        <w:rPr>
          <w:rFonts w:eastAsia="Arial"/>
        </w:rPr>
        <w:t>.</w:t>
      </w:r>
    </w:p>
    <w:p w14:paraId="0A937F87" w14:textId="54EC9DD0" w:rsidR="00813846" w:rsidRDefault="00813846" w:rsidP="00813846">
      <w:pPr>
        <w:pStyle w:val="Prav-norm"/>
        <w:ind w:left="709"/>
        <w:rPr>
          <w:rFonts w:eastAsia="Arial"/>
        </w:rPr>
      </w:pPr>
      <w:r w:rsidRPr="00813846">
        <w:rPr>
          <w:rFonts w:eastAsia="Arial"/>
          <w:b/>
        </w:rPr>
        <w:t>0 bodů -</w:t>
      </w:r>
      <w:r>
        <w:rPr>
          <w:rFonts w:eastAsia="Arial"/>
        </w:rPr>
        <w:t xml:space="preserve"> ž</w:t>
      </w:r>
      <w:r w:rsidRPr="00813846">
        <w:rPr>
          <w:rFonts w:eastAsia="Arial"/>
        </w:rPr>
        <w:t>adatel neprokázal celkovou udržitelnost projektu a jeho výstupů/výsledků. Kalkulace provozních výdajů projektu není podložena reálnými daty a žadatel neprokázal zajištění zdrojů financování po celou dobu udržitelnosti projektu.</w:t>
      </w:r>
    </w:p>
    <w:p w14:paraId="717D70D2" w14:textId="77777777" w:rsidR="008E679B" w:rsidRDefault="008E679B" w:rsidP="00A77E07">
      <w:pPr>
        <w:pStyle w:val="Pravnad4"/>
        <w:numPr>
          <w:ilvl w:val="0"/>
          <w:numId w:val="0"/>
        </w:numPr>
        <w:ind w:left="1728"/>
      </w:pPr>
    </w:p>
    <w:p w14:paraId="4A31495A" w14:textId="75B37A3E" w:rsidR="00144C34" w:rsidRPr="00411E60" w:rsidRDefault="00144C34" w:rsidP="00144C34">
      <w:pPr>
        <w:pStyle w:val="Prav-norm"/>
        <w:rPr>
          <w:b/>
          <w:u w:val="single"/>
        </w:rPr>
      </w:pPr>
      <w:r w:rsidRPr="00411E60">
        <w:rPr>
          <w:b/>
          <w:u w:val="single"/>
        </w:rPr>
        <w:t>Kritérium Finanční a ekonomická rizika projektu</w:t>
      </w:r>
    </w:p>
    <w:p w14:paraId="5FD7CCB2" w14:textId="1EE423F3"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E74F742" w14:textId="332CF1B4" w:rsidR="00144C34" w:rsidRDefault="00144C34" w:rsidP="00144C34">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21252A17" w14:textId="2BD77E2C"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577BAA9B" w14:textId="75329CC5"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4931C22B" w14:textId="4393F849"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8B6E0BE" w14:textId="5A3CEB2C" w:rsidR="00144C34" w:rsidRPr="00144C34" w:rsidRDefault="00144C34" w:rsidP="00144C34">
      <w:pPr>
        <w:pStyle w:val="Prav-norm"/>
        <w:ind w:left="709"/>
        <w:rPr>
          <w:rFonts w:eastAsia="Arial"/>
        </w:rPr>
      </w:pPr>
      <w:r w:rsidRPr="00144C34">
        <w:rPr>
          <w:rFonts w:eastAsia="Arial"/>
          <w:b/>
        </w:rPr>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372635AE" w14:textId="5C417F41"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5A97C347" w14:textId="77777777" w:rsidR="008E679B" w:rsidRDefault="008E679B" w:rsidP="002B245C">
      <w:pPr>
        <w:pStyle w:val="Pravnad4"/>
        <w:numPr>
          <w:ilvl w:val="0"/>
          <w:numId w:val="0"/>
        </w:numPr>
      </w:pPr>
    </w:p>
    <w:p w14:paraId="665AC229" w14:textId="00FF4FE4" w:rsidR="004F3CD8" w:rsidRDefault="004F3CD8" w:rsidP="004F3CD8">
      <w:pPr>
        <w:pStyle w:val="Pravnad4"/>
        <w:numPr>
          <w:ilvl w:val="3"/>
          <w:numId w:val="11"/>
        </w:numPr>
      </w:pPr>
      <w:bookmarkStart w:id="44" w:name="_Toc444096934"/>
      <w:r w:rsidRPr="00A33187">
        <w:t xml:space="preserve">Kritéria v rámci prioritní osy </w:t>
      </w:r>
      <w:r>
        <w:t>2</w:t>
      </w:r>
      <w:bookmarkEnd w:id="44"/>
    </w:p>
    <w:p w14:paraId="20433573" w14:textId="77777777" w:rsidR="004F3CD8" w:rsidRDefault="004F3CD8" w:rsidP="004F3CD8">
      <w:pPr>
        <w:pStyle w:val="Prav-norm"/>
      </w:pPr>
    </w:p>
    <w:p w14:paraId="4D664396" w14:textId="77777777" w:rsidR="004F3CD8" w:rsidRPr="00411E60" w:rsidRDefault="004F3CD8" w:rsidP="004F3CD8">
      <w:pPr>
        <w:pStyle w:val="Prav-norm"/>
        <w:rPr>
          <w:b/>
          <w:u w:val="single"/>
        </w:rPr>
      </w:pPr>
      <w:r w:rsidRPr="00411E60">
        <w:rPr>
          <w:b/>
          <w:u w:val="single"/>
        </w:rPr>
        <w:t>Kritérium Rozpočet projektu</w:t>
      </w:r>
    </w:p>
    <w:p w14:paraId="673B9DEB" w14:textId="2FF4CCD1"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 specific</w:t>
      </w:r>
      <w:r w:rsidR="002B245C">
        <w:rPr>
          <w:rFonts w:ascii="Arial" w:eastAsia="Times New Roman" w:hAnsi="Arial" w:cs="Arial"/>
          <w:sz w:val="20"/>
          <w:szCs w:val="20"/>
          <w:lang w:eastAsia="cs-CZ"/>
        </w:rPr>
        <w:t>ký cíl (aktivita) 2.1.1 a 2.1.2 a specifický cíl (aktivita) 2.1.3</w:t>
      </w:r>
    </w:p>
    <w:p w14:paraId="09979F09" w14:textId="77777777" w:rsidR="00F0608B" w:rsidRDefault="004F3CD8" w:rsidP="004F3CD8">
      <w:pPr>
        <w:pStyle w:val="Prav-norm"/>
        <w:ind w:left="709"/>
      </w:pPr>
      <w:r w:rsidRPr="004F3CD8">
        <w:t>Rozpočet projektu je hodnocen zejména z pohledu úplnosti, podrobnosti a relevantnosti vzhledem k aktivitám projektu.</w:t>
      </w:r>
    </w:p>
    <w:p w14:paraId="22E81EDF" w14:textId="36BB4125" w:rsidR="00F0608B" w:rsidRDefault="00F0608B" w:rsidP="00F0608B">
      <w:pPr>
        <w:pStyle w:val="Prav-norm"/>
        <w:ind w:left="709"/>
      </w:pPr>
      <w:r>
        <w:t>Zdrojem informací je studie proveditelnosti, kap. Výdaje projektu v realizační fázi.</w:t>
      </w:r>
    </w:p>
    <w:p w14:paraId="0EA7D6C5" w14:textId="6B52A5F3"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5EB9881E" w14:textId="77777777" w:rsidR="00F0608B" w:rsidRPr="004F3CD8" w:rsidRDefault="00F0608B" w:rsidP="004F3CD8">
      <w:pPr>
        <w:pStyle w:val="Prav-norm"/>
      </w:pPr>
    </w:p>
    <w:p w14:paraId="5CE4E81D" w14:textId="3555C62D" w:rsidR="004F3CD8" w:rsidRPr="00411E60" w:rsidRDefault="004F3CD8" w:rsidP="004F3CD8">
      <w:pPr>
        <w:pStyle w:val="Prav-norm"/>
        <w:rPr>
          <w:b/>
          <w:u w:val="single"/>
        </w:rPr>
      </w:pPr>
      <w:r w:rsidRPr="00411E60">
        <w:rPr>
          <w:b/>
          <w:u w:val="single"/>
        </w:rPr>
        <w:t>Kritérium Efektivnost</w:t>
      </w:r>
      <w:r w:rsidR="00033070" w:rsidRPr="00411E60">
        <w:rPr>
          <w:b/>
          <w:u w:val="single"/>
        </w:rPr>
        <w:t xml:space="preserve"> projektu</w:t>
      </w:r>
    </w:p>
    <w:p w14:paraId="54A98AC8" w14:textId="1B37A09B" w:rsidR="004F3CD8" w:rsidRPr="00F540C9"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 xml:space="preserve">Prioritní osa 2, specifický cíl (aktivita) 2.1.1 a 2.1.2 </w:t>
      </w:r>
      <w:r w:rsidR="002B245C">
        <w:rPr>
          <w:rFonts w:ascii="Arial" w:eastAsia="Times New Roman" w:hAnsi="Arial" w:cs="Arial"/>
          <w:sz w:val="20"/>
          <w:szCs w:val="20"/>
          <w:lang w:eastAsia="cs-CZ"/>
        </w:rPr>
        <w:t>a specifický cíl (aktivita) 2.1.3</w:t>
      </w:r>
    </w:p>
    <w:p w14:paraId="7D1F3FC1" w14:textId="4C745529" w:rsidR="00F540C9" w:rsidRDefault="00F540C9" w:rsidP="00F540C9">
      <w:pPr>
        <w:pStyle w:val="Prav-norm"/>
        <w:ind w:left="709"/>
      </w:pPr>
      <w:r w:rsidRPr="00F540C9">
        <w:t>Finančn</w:t>
      </w:r>
      <w:r w:rsidR="007309FA">
        <w:t>í/ekonomická bonita projektu j</w:t>
      </w:r>
      <w:r w:rsidRPr="00F540C9">
        <w:t>e hodnocena na základě ekonomické efektivnosti projektu, tj. kriteriálních ukazatelů pro hodnocení ekonomické návratnosti celkové investice bez ohledu na zp</w:t>
      </w:r>
      <w:r w:rsidR="007309FA">
        <w:t>ůsob financování projektu. Jsou</w:t>
      </w:r>
      <w:r w:rsidRPr="00F540C9">
        <w:t xml:space="preserve"> hodnoceny vstupní údaje a postup zpracování z pohledu souladu s metodikou pro zpracování CBA, která je definována v Metodice zpracování S</w:t>
      </w:r>
      <w:r>
        <w:t>tudie proveditelnosti (</w:t>
      </w:r>
      <w:r w:rsidRPr="00F540C9">
        <w:t>Průvodce finanční a ekonomickou analýzou projektu v modulu CBA v MS2014+</w:t>
      </w:r>
      <w:r>
        <w:t>)</w:t>
      </w:r>
      <w:r w:rsidRPr="00F540C9">
        <w:t>.</w:t>
      </w:r>
    </w:p>
    <w:p w14:paraId="3BE8DE04" w14:textId="6FE89B0C" w:rsidR="00F540C9" w:rsidRDefault="00F540C9" w:rsidP="00F540C9">
      <w:pPr>
        <w:pStyle w:val="Prav-norm"/>
        <w:ind w:left="709"/>
        <w:rPr>
          <w:rFonts w:eastAsia="Arial"/>
        </w:rPr>
      </w:pPr>
      <w:r>
        <w:t xml:space="preserve">Zdrojem informací je jednak studie proveditelnosti (kapitoly </w:t>
      </w:r>
      <w:r w:rsidRPr="00773A25">
        <w:rPr>
          <w:rFonts w:eastAsia="Arial"/>
        </w:rPr>
        <w:t>Kalkulace příjmů a výdajů projektu</w:t>
      </w:r>
      <w:r>
        <w:rPr>
          <w:rFonts w:eastAsia="Arial"/>
        </w:rPr>
        <w:t xml:space="preserve">, </w:t>
      </w:r>
      <w:r w:rsidRPr="00773A25">
        <w:rPr>
          <w:rFonts w:eastAsia="Arial"/>
        </w:rPr>
        <w:t>Finanční plán projektu</w:t>
      </w:r>
      <w:r>
        <w:rPr>
          <w:rFonts w:eastAsia="Arial"/>
        </w:rPr>
        <w:t xml:space="preserve">, </w:t>
      </w:r>
      <w:r w:rsidRPr="00F540C9">
        <w:rPr>
          <w:rFonts w:eastAsia="Arial"/>
        </w:rPr>
        <w:t>Finanční analýza a udržitelnost projektu</w:t>
      </w:r>
      <w:r>
        <w:rPr>
          <w:rFonts w:eastAsia="Arial"/>
        </w:rPr>
        <w:t xml:space="preserve">, </w:t>
      </w:r>
      <w:r w:rsidRPr="00F540C9">
        <w:rPr>
          <w:rFonts w:eastAsia="Arial"/>
        </w:rPr>
        <w:t>Ekonomická analýza projektu</w:t>
      </w:r>
      <w:r>
        <w:rPr>
          <w:rFonts w:eastAsia="Arial"/>
        </w:rPr>
        <w:t>) a jednak modul CBA v MS2</w:t>
      </w:r>
      <w:r w:rsidR="008955A8">
        <w:rPr>
          <w:rFonts w:eastAsia="Arial"/>
        </w:rPr>
        <w:t>014+ (záložka</w:t>
      </w:r>
      <w:r>
        <w:rPr>
          <w:rFonts w:eastAsia="Arial"/>
        </w:rPr>
        <w:t xml:space="preserve"> </w:t>
      </w:r>
      <w:r w:rsidRPr="00773A25">
        <w:rPr>
          <w:rFonts w:eastAsia="Arial"/>
        </w:rPr>
        <w:t>NÁVRATNOST INVESTICE PRO EA</w:t>
      </w:r>
      <w:r>
        <w:rPr>
          <w:rFonts w:eastAsia="Arial"/>
        </w:rPr>
        <w:t>, případně další záložky relevantní dle velikosti projektu).</w:t>
      </w:r>
    </w:p>
    <w:p w14:paraId="17A95BFB" w14:textId="0B2E3633" w:rsidR="00F540C9" w:rsidRDefault="00F540C9" w:rsidP="00087F2E">
      <w:pPr>
        <w:pStyle w:val="Prav-norm"/>
        <w:ind w:left="709"/>
      </w:pPr>
      <w:r>
        <w:t xml:space="preserve">Hodnotitel přidělí bodové hodnocení podle výsledku hlavního kriteriálního ukazatele pro hodnocení ekonomické návratnosti investice včetně zohlednění </w:t>
      </w:r>
      <w:proofErr w:type="spellStart"/>
      <w:r>
        <w:t>socio</w:t>
      </w:r>
      <w:proofErr w:type="spellEnd"/>
      <w:r>
        <w:t>-ekonomických dopadů projektu, tj. ukazatele „Vnitřní výnosové pro</w:t>
      </w:r>
      <w:r w:rsidR="00087F2E">
        <w:t>cento (ERR)“ v této škále bodů:</w:t>
      </w:r>
    </w:p>
    <w:p w14:paraId="0223C276" w14:textId="1DAA67A4" w:rsidR="00F540C9" w:rsidRDefault="00F540C9" w:rsidP="00087F2E">
      <w:pPr>
        <w:pStyle w:val="Prav-norm"/>
        <w:ind w:left="709"/>
      </w:pPr>
      <w:r w:rsidRPr="00087F2E">
        <w:rPr>
          <w:b/>
        </w:rPr>
        <w:t>10 bodů</w:t>
      </w:r>
      <w:r>
        <w:t xml:space="preserve"> - </w:t>
      </w:r>
      <w:r w:rsidR="00087F2E" w:rsidRPr="00087F2E">
        <w:t>Z projektu jasně vyplývá efektivní vynaložení investičních prostředků s ohledem na přínosy investice pro cílovou oblast - tj. posouzení efektivity výdajů v poměru k velikosti projektu, socioekonomickým přínosům projektu a cílové hodnoty zvolených indikátorů.</w:t>
      </w:r>
      <w:r w:rsidR="00087F2E">
        <w:t xml:space="preserve"> </w:t>
      </w:r>
      <w:r>
        <w:t>Výsledek ukazatele „Vnitřní výnosové procento (ERR)“ je nadp</w:t>
      </w:r>
      <w:r w:rsidR="00087F2E">
        <w:t>růměrný, tj. vyšší než 10,001%.</w:t>
      </w:r>
    </w:p>
    <w:p w14:paraId="324B4A7C" w14:textId="73742B2F" w:rsidR="00F540C9" w:rsidRDefault="00F540C9" w:rsidP="00087F2E">
      <w:pPr>
        <w:pStyle w:val="Prav-norm"/>
        <w:ind w:left="709"/>
      </w:pPr>
      <w:r w:rsidRPr="00087F2E">
        <w:rPr>
          <w:b/>
        </w:rPr>
        <w:t>5 bodů -</w:t>
      </w:r>
      <w:r>
        <w:t xml:space="preserve"> </w:t>
      </w:r>
      <w:r w:rsidR="00087F2E" w:rsidRPr="00087F2E">
        <w:t>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w:t>
      </w:r>
      <w:r w:rsidR="00087F2E">
        <w:t xml:space="preserve"> </w:t>
      </w:r>
      <w:r>
        <w:t>Výsledek ukazatele „Vnitřní výnosové procento (ERR)</w:t>
      </w:r>
      <w:r w:rsidR="00087F2E">
        <w:t>“ je průměrný, tj. 5,0 - 10,0%.</w:t>
      </w:r>
    </w:p>
    <w:p w14:paraId="69C546BE" w14:textId="61F89E9B" w:rsidR="00F540C9" w:rsidRDefault="00F540C9" w:rsidP="00F540C9">
      <w:pPr>
        <w:pStyle w:val="Prav-norm"/>
        <w:ind w:left="709"/>
      </w:pPr>
      <w:r w:rsidRPr="00087F2E">
        <w:rPr>
          <w:b/>
        </w:rPr>
        <w:t>0 bodů -</w:t>
      </w:r>
      <w:r>
        <w:t xml:space="preserve"> </w:t>
      </w:r>
      <w:r w:rsidR="00087F2E" w:rsidRPr="00087F2E">
        <w:t>Vynaložení investičních prostředků s ohledem na přínosy investice pro cílovou oblast - tj. posouzení efektivity výdajů v poměru k velikosti projektu, socioekonomickým přínosům projektu a cílové hodnoty zvolených indikátorů není efektivní.</w:t>
      </w:r>
      <w:r w:rsidR="00087F2E">
        <w:t xml:space="preserve"> </w:t>
      </w:r>
      <w:r>
        <w:t xml:space="preserve">Výsledek ukazatele „Vnitřní výnosové procento (ERR)“ je nedostatečný, tj. menší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t>podporu</w:t>
      </w:r>
      <w:r>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2B1C0C" w14:textId="77777777" w:rsidR="00F540C9" w:rsidRDefault="00F540C9" w:rsidP="00F540C9">
      <w:pPr>
        <w:pStyle w:val="Prav-norm"/>
        <w:ind w:left="709"/>
      </w:pPr>
    </w:p>
    <w:p w14:paraId="2593EEF9" w14:textId="77777777" w:rsidR="00087F2E" w:rsidRPr="00087F2E" w:rsidRDefault="00087F2E" w:rsidP="00087F2E">
      <w:pPr>
        <w:pStyle w:val="Prav-norm"/>
        <w:rPr>
          <w:b/>
        </w:rPr>
      </w:pPr>
    </w:p>
    <w:p w14:paraId="625015A4" w14:textId="0566018A"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353BD9E2" w14:textId="401920D1"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lastRenderedPageBreak/>
        <w:t xml:space="preserve">Prioritní osa 2, specifický cíl (aktivita) 2.1.1 a 2.1.2 </w:t>
      </w:r>
      <w:r w:rsidR="002B245C">
        <w:rPr>
          <w:rFonts w:ascii="Arial" w:eastAsia="Times New Roman" w:hAnsi="Arial" w:cs="Arial"/>
          <w:sz w:val="20"/>
          <w:szCs w:val="20"/>
          <w:lang w:eastAsia="cs-CZ"/>
        </w:rPr>
        <w:t>a specifický cíl (aktivita) 2.1.3</w:t>
      </w:r>
    </w:p>
    <w:p w14:paraId="490213B4" w14:textId="1F9233E4"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7D685AAC" w14:textId="24B8D71E"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474C6800" w14:textId="011FD85E"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5118DAB1" w14:textId="14069D31" w:rsidR="00087F2E" w:rsidRPr="00087F2E" w:rsidRDefault="00087F2E" w:rsidP="00087F2E">
      <w:pPr>
        <w:pStyle w:val="Prav-norm"/>
        <w:ind w:left="709"/>
      </w:pPr>
      <w:r w:rsidRPr="00087F2E">
        <w:rPr>
          <w:b/>
        </w:rPr>
        <w:t>5 bodů</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w:t>
      </w:r>
      <w:proofErr w:type="spellStart"/>
      <w:r w:rsidRPr="00087F2E">
        <w:t>shop</w:t>
      </w:r>
      <w:proofErr w:type="spellEnd"/>
      <w:r w:rsidRPr="00087F2E">
        <w:t>, katalog apod.).</w:t>
      </w:r>
    </w:p>
    <w:p w14:paraId="04CF6D89" w14:textId="5DAEFAA3"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215D3C46" w14:textId="01BF0B2F"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62216281" w14:textId="77777777" w:rsidR="00087F2E" w:rsidRDefault="00087F2E" w:rsidP="00087F2E">
      <w:pPr>
        <w:pStyle w:val="Prav-norm"/>
        <w:ind w:left="709"/>
      </w:pPr>
    </w:p>
    <w:p w14:paraId="195C5DB6"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0783CB37"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6617A40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3FC1FA5"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A56CFE3"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2BC0AA92" w14:textId="77777777" w:rsidR="0053738F" w:rsidRDefault="0053738F" w:rsidP="00087F2E">
      <w:pPr>
        <w:pStyle w:val="Prav-norm"/>
        <w:ind w:left="709"/>
      </w:pPr>
    </w:p>
    <w:p w14:paraId="7E2D5271" w14:textId="77777777" w:rsidR="0053738F" w:rsidRPr="00087F2E" w:rsidRDefault="0053738F" w:rsidP="0053738F">
      <w:pPr>
        <w:pStyle w:val="Prav-norm"/>
      </w:pPr>
    </w:p>
    <w:p w14:paraId="16B3ADEF" w14:textId="5FCE52A9" w:rsidR="007309FA" w:rsidRPr="00411E60" w:rsidRDefault="007309FA" w:rsidP="007309FA">
      <w:pPr>
        <w:pStyle w:val="Prav-norm"/>
        <w:rPr>
          <w:b/>
          <w:u w:val="single"/>
        </w:rPr>
      </w:pPr>
      <w:r w:rsidRPr="00411E60">
        <w:rPr>
          <w:b/>
          <w:u w:val="single"/>
        </w:rPr>
        <w:t>Kritérium Zajištění udržitelnosti projektu</w:t>
      </w:r>
    </w:p>
    <w:p w14:paraId="06246685" w14:textId="5671FAB7" w:rsidR="007309FA" w:rsidRPr="00087F2E" w:rsidRDefault="007309FA" w:rsidP="007309FA">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 specific</w:t>
      </w:r>
      <w:r w:rsidR="009F4E81">
        <w:rPr>
          <w:rFonts w:ascii="Arial" w:eastAsia="Times New Roman" w:hAnsi="Arial" w:cs="Arial"/>
          <w:sz w:val="20"/>
          <w:szCs w:val="20"/>
          <w:lang w:eastAsia="cs-CZ"/>
        </w:rPr>
        <w:t>ký cíl (aktivita) 2.1.1 a 2.1.2</w:t>
      </w:r>
    </w:p>
    <w:p w14:paraId="3D7DB4BD" w14:textId="75E7AE94" w:rsidR="007309FA" w:rsidRDefault="007309FA" w:rsidP="007309FA">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1C0880AE" w14:textId="0A18CF1C" w:rsidR="007309FA" w:rsidRDefault="007309FA" w:rsidP="0005398E">
      <w:pPr>
        <w:pStyle w:val="Prav-norm"/>
        <w:ind w:left="709"/>
        <w:rPr>
          <w:rFonts w:eastAsia="Arial"/>
        </w:rPr>
      </w:pPr>
      <w:r>
        <w:t>Zdrojem informací je</w:t>
      </w:r>
      <w:r w:rsidR="0005398E">
        <w:t xml:space="preserve"> jednak studie proveditelnosti (</w:t>
      </w:r>
      <w:r>
        <w:t>zejména kapitoly Udržitelnost projektu; Příjmy projektu v realizační fázi (zdroje financování realizační fáze); Zdroje financování provozu projektu; Finanční plán projektu</w:t>
      </w:r>
      <w:r w:rsidR="0005398E">
        <w:t xml:space="preserve">) a jednak </w:t>
      </w:r>
      <w:r w:rsidR="0005398E">
        <w:rPr>
          <w:rFonts w:eastAsia="Arial"/>
        </w:rPr>
        <w:t xml:space="preserve">modul CBA v MS2014+ (záložky UDRŽITELNOST PRO </w:t>
      </w:r>
      <w:proofErr w:type="gramStart"/>
      <w:r w:rsidR="0005398E">
        <w:rPr>
          <w:rFonts w:eastAsia="Arial"/>
        </w:rPr>
        <w:t>FA</w:t>
      </w:r>
      <w:proofErr w:type="gramEnd"/>
      <w:r w:rsidR="0005398E">
        <w:rPr>
          <w:rFonts w:eastAsia="Arial"/>
        </w:rPr>
        <w:t xml:space="preserve">; INVESTICE A ZDROJE; </w:t>
      </w:r>
      <w:r w:rsidR="0005398E" w:rsidRPr="0005398E">
        <w:rPr>
          <w:rFonts w:eastAsia="Arial"/>
        </w:rPr>
        <w:t>PROVOZNÍ NÁKLADY A VÝNOSY</w:t>
      </w:r>
      <w:r w:rsidR="0005398E">
        <w:rPr>
          <w:rFonts w:eastAsia="Arial"/>
        </w:rPr>
        <w:t>)</w:t>
      </w:r>
      <w:r w:rsidR="00F17E17">
        <w:rPr>
          <w:rFonts w:eastAsia="Arial"/>
        </w:rPr>
        <w:t>.</w:t>
      </w:r>
    </w:p>
    <w:p w14:paraId="04C4B9CE" w14:textId="77558C69" w:rsidR="00F17E17" w:rsidRPr="0005398E" w:rsidRDefault="00F17E17" w:rsidP="0005398E">
      <w:pPr>
        <w:pStyle w:val="Prav-norm"/>
        <w:ind w:left="709"/>
        <w:rPr>
          <w:rFonts w:eastAsia="Arial"/>
        </w:rPr>
      </w:pPr>
      <w:r w:rsidRPr="00F17E17">
        <w:rPr>
          <w:rFonts w:eastAsia="Arial"/>
        </w:rPr>
        <w:t>Hodnotitel přidělí bodov</w:t>
      </w:r>
      <w:r>
        <w:rPr>
          <w:rFonts w:eastAsia="Arial"/>
        </w:rPr>
        <w:t>é hodnocení na stanovené</w:t>
      </w:r>
      <w:r w:rsidRPr="00F17E17">
        <w:rPr>
          <w:rFonts w:eastAsia="Arial"/>
        </w:rPr>
        <w:t xml:space="preserve"> škále bodů na základě ověření zajištění udržitelnosti projektu ve všech jeho fázích prostřednictvím ukazatele „Kumulovaného cash </w:t>
      </w:r>
      <w:proofErr w:type="spellStart"/>
      <w:r w:rsidRPr="00F17E17">
        <w:rPr>
          <w:rFonts w:eastAsia="Arial"/>
        </w:rPr>
        <w:t>flow</w:t>
      </w:r>
      <w:proofErr w:type="spellEnd"/>
      <w:r w:rsidRPr="00F17E17">
        <w:rPr>
          <w:rFonts w:eastAsia="Arial"/>
        </w:rPr>
        <w:t>“ kalkulovaného ve finanční analýze projektu a doložení jednotlivých zdrojů financování odpovídajícím způsobem.</w:t>
      </w:r>
    </w:p>
    <w:p w14:paraId="53A7AEB2" w14:textId="77777777" w:rsidR="00087F2E" w:rsidRDefault="00087F2E" w:rsidP="00F540C9">
      <w:pPr>
        <w:jc w:val="both"/>
        <w:rPr>
          <w:rFonts w:ascii="Arial" w:eastAsia="Times New Roman" w:hAnsi="Arial" w:cs="Arial"/>
          <w:b/>
          <w:sz w:val="20"/>
          <w:szCs w:val="20"/>
          <w:lang w:eastAsia="cs-CZ"/>
        </w:rPr>
      </w:pPr>
    </w:p>
    <w:p w14:paraId="39C166B9" w14:textId="281FCFE5" w:rsidR="009F4E81" w:rsidRPr="00087F2E" w:rsidRDefault="009F4E81" w:rsidP="009F4E81">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4B8E8FE3" w14:textId="77777777" w:rsidR="009F4E81" w:rsidRDefault="009F4E81" w:rsidP="009F4E81">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3732D8A6" w14:textId="77777777" w:rsidR="009F4E81" w:rsidRDefault="009F4E81" w:rsidP="009F4E81">
      <w:pPr>
        <w:pStyle w:val="Prav-norm"/>
        <w:ind w:left="709"/>
        <w:rPr>
          <w:rFonts w:eastAsia="Arial"/>
        </w:rPr>
      </w:pPr>
      <w:r>
        <w:lastRenderedPageBreak/>
        <w:t xml:space="preserve">Zdrojem informací je jednak studie proveditelnosti (zejména kapitoly Udržitelnost projektu; Příjmy projektu v realizační fázi (zdroje financování realizační fáze); Zdroje financování provozu projektu; Finanční plán projektu) a jednak </w:t>
      </w:r>
      <w:r>
        <w:rPr>
          <w:rFonts w:eastAsia="Arial"/>
        </w:rPr>
        <w:t xml:space="preserve">modul CBA v MS2014+ (záložky UDRŽITELNOST PRO </w:t>
      </w:r>
      <w:proofErr w:type="gramStart"/>
      <w:r>
        <w:rPr>
          <w:rFonts w:eastAsia="Arial"/>
        </w:rPr>
        <w:t>FA</w:t>
      </w:r>
      <w:proofErr w:type="gramEnd"/>
      <w:r>
        <w:rPr>
          <w:rFonts w:eastAsia="Arial"/>
        </w:rPr>
        <w:t xml:space="preserve">; INVESTICE A ZDROJE; </w:t>
      </w:r>
      <w:r w:rsidRPr="0005398E">
        <w:rPr>
          <w:rFonts w:eastAsia="Arial"/>
        </w:rPr>
        <w:t>PROVOZNÍ NÁKLADY A VÝNOSY</w:t>
      </w:r>
      <w:r>
        <w:rPr>
          <w:rFonts w:eastAsia="Arial"/>
        </w:rPr>
        <w:t>).</w:t>
      </w:r>
    </w:p>
    <w:p w14:paraId="77F505F5" w14:textId="07D5DC87" w:rsidR="00D45CBF" w:rsidRPr="00D45CBF" w:rsidRDefault="00D45CBF" w:rsidP="00D45CBF">
      <w:pPr>
        <w:pStyle w:val="Prav-norm"/>
        <w:ind w:left="709"/>
      </w:pPr>
      <w:r w:rsidRPr="00D45CBF">
        <w:t>Hodnotitel</w:t>
      </w:r>
      <w:r>
        <w:t xml:space="preserve"> přidělí bodové hodnocení na</w:t>
      </w:r>
      <w:r w:rsidRPr="00D45CBF">
        <w:t xml:space="preserve"> níže uvedené škále bodů na základě ověření zajištění udržitelnosti projektu ve všech jeho fázích prostřednictvím ukazatele „Kumulovaného cash </w:t>
      </w:r>
      <w:proofErr w:type="spellStart"/>
      <w:r w:rsidRPr="00D45CBF">
        <w:t>flow</w:t>
      </w:r>
      <w:proofErr w:type="spellEnd"/>
      <w:r w:rsidRPr="00D45CBF">
        <w:t>“ kalkulovaného ve finanční analýze projektu a doložení jednotlivých zdrojů financování odpovídajícím způsobem.</w:t>
      </w:r>
    </w:p>
    <w:p w14:paraId="0A5D681C" w14:textId="3F2C0014" w:rsidR="00D45CBF" w:rsidRPr="00D45CBF" w:rsidRDefault="00D45CBF" w:rsidP="00D45CBF">
      <w:pPr>
        <w:pStyle w:val="Prav-norm"/>
        <w:ind w:left="709"/>
      </w:pPr>
      <w:r w:rsidRPr="00D45CBF">
        <w:rPr>
          <w:b/>
        </w:rPr>
        <w:t>8 bodů -</w:t>
      </w:r>
      <w:r w:rsidRPr="00D45CBF">
        <w:t xml:space="preserve"> žadatel prokazuje celkovou udržitelnost projektu a jeho výstupů/výsledků. Provozní výdaje projektu jsou reálné a </w:t>
      </w:r>
      <w:proofErr w:type="spellStart"/>
      <w:r w:rsidRPr="00D45CBF">
        <w:t>ufinancovatelné</w:t>
      </w:r>
      <w:proofErr w:type="spellEnd"/>
      <w:r w:rsidRPr="00D45CBF">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29CE8ED" w14:textId="2E396416" w:rsidR="00D45CBF" w:rsidRPr="00D45CBF" w:rsidRDefault="00D45CBF" w:rsidP="00D45CBF">
      <w:pPr>
        <w:pStyle w:val="Prav-norm"/>
        <w:ind w:left="709"/>
      </w:pPr>
      <w:r w:rsidRPr="00D45CBF">
        <w:rPr>
          <w:b/>
        </w:rPr>
        <w:t>4 body -</w:t>
      </w:r>
      <w:r w:rsidRPr="00D45CBF">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w:t>
      </w:r>
      <w:r>
        <w:t>cela reálné a</w:t>
      </w:r>
      <w:r w:rsidRPr="00D45CBF">
        <w:t xml:space="preserve"> </w:t>
      </w:r>
      <w:proofErr w:type="spellStart"/>
      <w:r w:rsidRPr="00D45CBF">
        <w:t>ufinancovatelné</w:t>
      </w:r>
      <w:proofErr w:type="spellEnd"/>
      <w:r w:rsidRPr="00D45CBF">
        <w:t>.</w:t>
      </w:r>
    </w:p>
    <w:p w14:paraId="5D62FE44" w14:textId="72AF738E" w:rsidR="009F4E81" w:rsidRPr="00D45CBF" w:rsidRDefault="00D45CBF" w:rsidP="00D45CBF">
      <w:pPr>
        <w:pStyle w:val="Prav-norm"/>
        <w:ind w:left="709"/>
      </w:pPr>
      <w:r w:rsidRPr="00D45CBF">
        <w:rPr>
          <w:b/>
        </w:rPr>
        <w:t>0 bodů</w:t>
      </w:r>
      <w:r w:rsidRPr="00D45CBF">
        <w:t xml:space="preserve"> - žadatel neprokázal celkovou udržitelnost projektu a jeho výstupů/výsledků. Provozní výdaje projektu nejsou reálné a </w:t>
      </w:r>
      <w:proofErr w:type="spellStart"/>
      <w:r w:rsidRPr="00D45CBF">
        <w:t>ufinancovatelné</w:t>
      </w:r>
      <w:proofErr w:type="spellEnd"/>
      <w:r w:rsidRPr="00D45CBF">
        <w:t>,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4FF111A3" w14:textId="77777777" w:rsidR="00D45CBF" w:rsidRPr="00D45CBF" w:rsidRDefault="00D45CBF" w:rsidP="00D45CBF">
      <w:pPr>
        <w:jc w:val="both"/>
        <w:rPr>
          <w:rFonts w:ascii="Arial" w:eastAsia="Arial" w:hAnsi="Arial" w:cs="Arial"/>
          <w:sz w:val="20"/>
          <w:szCs w:val="20"/>
          <w:lang w:eastAsia="cs-CZ"/>
        </w:rPr>
      </w:pPr>
    </w:p>
    <w:p w14:paraId="663C9309" w14:textId="3D2CAD35" w:rsidR="00E80888" w:rsidRPr="00411E60" w:rsidRDefault="00E80888" w:rsidP="00E80888">
      <w:pPr>
        <w:pStyle w:val="Prav-norm"/>
        <w:rPr>
          <w:b/>
          <w:u w:val="single"/>
        </w:rPr>
      </w:pPr>
      <w:r w:rsidRPr="00411E60">
        <w:rPr>
          <w:b/>
          <w:u w:val="single"/>
        </w:rPr>
        <w:t>Kritérium Finanční a ekonomická rizika projektu</w:t>
      </w:r>
    </w:p>
    <w:p w14:paraId="3CE1AC2B" w14:textId="4881D4EB"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 xml:space="preserve">Prioritní osa 2, specifický cíl (aktivita) 2.1.1 a 2.1.2 </w:t>
      </w:r>
      <w:r w:rsidR="002B245C">
        <w:rPr>
          <w:rFonts w:ascii="Arial" w:eastAsia="Times New Roman" w:hAnsi="Arial" w:cs="Arial"/>
          <w:sz w:val="20"/>
          <w:szCs w:val="20"/>
          <w:lang w:eastAsia="cs-CZ"/>
        </w:rPr>
        <w:t>a specifický cíl (aktivita) 2.1.3</w:t>
      </w:r>
    </w:p>
    <w:p w14:paraId="6CC41C14" w14:textId="730E0623"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770ECBA8" w14:textId="128A1E86"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7B4377E0" w14:textId="77777777" w:rsidR="004F3CD8" w:rsidRPr="009C5E65" w:rsidRDefault="004F3CD8" w:rsidP="009C5E65">
      <w:pPr>
        <w:pStyle w:val="Prav-norm"/>
      </w:pPr>
    </w:p>
    <w:p w14:paraId="4D515EDF" w14:textId="62E7E65F" w:rsidR="009C5E65" w:rsidRDefault="004F3CD8" w:rsidP="004F3CD8">
      <w:pPr>
        <w:pStyle w:val="Pravnad4"/>
        <w:numPr>
          <w:ilvl w:val="3"/>
          <w:numId w:val="11"/>
        </w:numPr>
      </w:pPr>
      <w:bookmarkStart w:id="45" w:name="_Toc444096935"/>
      <w:r w:rsidRPr="00A33187">
        <w:t>Kritéria v rámci prioritních os 3 a 4</w:t>
      </w:r>
      <w:bookmarkEnd w:id="45"/>
    </w:p>
    <w:p w14:paraId="4EF63C09" w14:textId="77777777" w:rsidR="004F3CD8" w:rsidRDefault="004F3CD8" w:rsidP="0028616E">
      <w:pPr>
        <w:pStyle w:val="Prav-norm"/>
      </w:pPr>
    </w:p>
    <w:p w14:paraId="20091417" w14:textId="2D059538" w:rsidR="004C3B2B" w:rsidRDefault="004C3B2B" w:rsidP="0028616E">
      <w:pPr>
        <w:pStyle w:val="Prav-norm"/>
        <w:rPr>
          <w:b/>
          <w:u w:val="single"/>
        </w:rPr>
      </w:pPr>
      <w:r w:rsidRPr="00DD24E9">
        <w:rPr>
          <w:b/>
          <w:u w:val="single"/>
        </w:rPr>
        <w:t>Kritérium –</w:t>
      </w:r>
      <w:r>
        <w:rPr>
          <w:b/>
          <w:u w:val="single"/>
        </w:rPr>
        <w:t xml:space="preserve"> Finanční a ekonomické hodnocení projektu</w:t>
      </w:r>
    </w:p>
    <w:p w14:paraId="17547A05" w14:textId="4A3A567E" w:rsidR="004C3B2B" w:rsidRDefault="004C3B2B" w:rsidP="0028616E">
      <w:pPr>
        <w:pStyle w:val="Prav-norm"/>
      </w:pPr>
      <w:r w:rsidRPr="00E32860">
        <w:t>V</w:t>
      </w:r>
      <w:r>
        <w:t xml:space="preserve"> rámci </w:t>
      </w:r>
      <w:r w:rsidRPr="00E32860">
        <w:t>kritéria</w:t>
      </w:r>
      <w:r>
        <w:t xml:space="preserve"> č. 5 je hodnotitelem finančně – ekonomické části hodnocena škála </w:t>
      </w:r>
      <w:proofErr w:type="spellStart"/>
      <w:r>
        <w:t>subkritérií</w:t>
      </w:r>
      <w:proofErr w:type="spellEnd"/>
      <w:r>
        <w:t xml:space="preserve"> 5.1-5.6</w:t>
      </w:r>
      <w:r w:rsidR="00055E64">
        <w:t xml:space="preserve">, </w:t>
      </w:r>
      <w:r w:rsidR="00055E64" w:rsidRPr="00055E64">
        <w:t xml:space="preserve">pro specifický cíl 3.1 je hodnocena škála 5.1-5.4. Způsob hodnocení jednotlivých </w:t>
      </w:r>
      <w:proofErr w:type="spellStart"/>
      <w:r w:rsidR="00055E64" w:rsidRPr="00055E64">
        <w:t>subkritérií</w:t>
      </w:r>
      <w:proofErr w:type="spellEnd"/>
      <w:r w:rsidR="00055E64" w:rsidRPr="00055E64">
        <w:t xml:space="preserve"> je podrobně uveden v sadách hodnotících kritérií pro jednotlivé specifické cíle.</w:t>
      </w:r>
    </w:p>
    <w:p w14:paraId="4517E720" w14:textId="77777777" w:rsidR="00E21D10" w:rsidRDefault="00E21D10" w:rsidP="0028616E">
      <w:pPr>
        <w:pStyle w:val="Prav-norm"/>
      </w:pPr>
    </w:p>
    <w:p w14:paraId="066220C4" w14:textId="327F74C0" w:rsidR="00E21D10"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5020B6B3" w14:textId="1EC58A5C" w:rsidR="00E21D10" w:rsidRPr="00E21D10" w:rsidRDefault="00E21D10" w:rsidP="003879B4">
      <w:pPr>
        <w:pStyle w:val="Prav-norm"/>
        <w:ind w:left="709"/>
      </w:pPr>
      <w:r w:rsidRPr="00E21D10">
        <w:t xml:space="preserve">Pro investiční aktivity 3.1.1., 3.1.2 a 3.1.3 je kritérium nastaveno jako kombinované. V případě, že je žádost o podporu v jednom ze </w:t>
      </w:r>
      <w:proofErr w:type="spellStart"/>
      <w:r w:rsidRPr="00E21D10">
        <w:t>subkritérií</w:t>
      </w:r>
      <w:proofErr w:type="spellEnd"/>
      <w:r w:rsidRPr="00E21D10">
        <w:t xml:space="preserve"> hodnocena 0 body, je žádost o podporu vyřazena z procesu schvalování a projekt nemůže být doporučen k podpoře.</w:t>
      </w:r>
    </w:p>
    <w:p w14:paraId="120DD416" w14:textId="77777777" w:rsidR="00E21D10" w:rsidRPr="00087F2E" w:rsidRDefault="00E21D10" w:rsidP="00E21D10">
      <w:pPr>
        <w:pStyle w:val="Odstavecseseznamem"/>
        <w:jc w:val="both"/>
        <w:rPr>
          <w:rFonts w:ascii="Arial" w:eastAsia="Times New Roman" w:hAnsi="Arial" w:cs="Arial"/>
          <w:sz w:val="20"/>
          <w:szCs w:val="20"/>
          <w:lang w:eastAsia="cs-CZ"/>
        </w:rPr>
      </w:pPr>
    </w:p>
    <w:p w14:paraId="71A388C0" w14:textId="4BDBAA0F" w:rsidR="00E21D10" w:rsidRPr="00087F2E"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3.2 a prioritní osa 4, specifický cíl 4.1</w:t>
      </w:r>
    </w:p>
    <w:p w14:paraId="1ED9C61E" w14:textId="2D180076" w:rsidR="004C3B2B" w:rsidRDefault="004C3B2B" w:rsidP="003879B4">
      <w:pPr>
        <w:pStyle w:val="Prav-norm"/>
        <w:ind w:left="709"/>
      </w:pPr>
      <w:r>
        <w:t xml:space="preserve">U </w:t>
      </w:r>
      <w:proofErr w:type="spellStart"/>
      <w:r>
        <w:t>subkritéria</w:t>
      </w:r>
      <w:proofErr w:type="spellEnd"/>
      <w:r>
        <w:t xml:space="preserve"> 5.4 lze přidělit body pouze v případě, že projekt v kritériích 5.2 a 5.3 plný počet bodů. Hodnotitel v rámci </w:t>
      </w:r>
      <w:proofErr w:type="spellStart"/>
      <w:r>
        <w:t>subkritérií</w:t>
      </w:r>
      <w:proofErr w:type="spellEnd"/>
      <w:r>
        <w:t xml:space="preserve"> 5.2, 5.3 a 5.4 zhodnotí, zda žadatel dostatečně správně zadal data/údaje do podkladů pro tvorbu hodnotících ukazatelů (způsob </w:t>
      </w:r>
      <w:r w:rsidR="00191246">
        <w:t>zpracování je podrobně popsán v příslušné příloze Pravidel pro žadatele a příjemce – Metodice</w:t>
      </w:r>
      <w:r w:rsidR="00191246" w:rsidRPr="00191246">
        <w:t xml:space="preserve"> zpracování Studie proveditelnosti</w:t>
      </w:r>
      <w:r>
        <w:t xml:space="preserve">) a zároveň zhodnotí, zda žadatel prokázal, že investiční prostředky jsou vynaloženy efektivně s ohledem na přínosy definované pro cílovou skupinu. </w:t>
      </w:r>
    </w:p>
    <w:p w14:paraId="23923E7F" w14:textId="0CD67800" w:rsidR="004C3B2B" w:rsidRDefault="004C3B2B" w:rsidP="0028616E">
      <w:pPr>
        <w:pStyle w:val="Prav-norm"/>
      </w:pPr>
    </w:p>
    <w:p w14:paraId="1B142CEA" w14:textId="77777777" w:rsidR="00055E64" w:rsidRDefault="00055E64" w:rsidP="0028616E">
      <w:pPr>
        <w:pStyle w:val="Prav-norm"/>
        <w:rPr>
          <w:b/>
        </w:rPr>
      </w:pPr>
    </w:p>
    <w:p w14:paraId="3C74608F" w14:textId="1AC65645" w:rsidR="004C3B2B" w:rsidRPr="009C5E65" w:rsidRDefault="004C3B2B" w:rsidP="0028616E">
      <w:pPr>
        <w:pStyle w:val="Prav-norm"/>
        <w:rPr>
          <w:b/>
        </w:rPr>
      </w:pPr>
      <w:r w:rsidRPr="009C5E65">
        <w:rPr>
          <w:b/>
        </w:rPr>
        <w:t xml:space="preserve">Rozpočet projektu - </w:t>
      </w:r>
      <w:proofErr w:type="spellStart"/>
      <w:r w:rsidRPr="009C5E65">
        <w:rPr>
          <w:b/>
        </w:rPr>
        <w:t>subkritérium</w:t>
      </w:r>
      <w:proofErr w:type="spellEnd"/>
    </w:p>
    <w:p w14:paraId="6A7E49DE" w14:textId="46CF0F7A" w:rsidR="0096700F" w:rsidRDefault="004C3B2B" w:rsidP="0096700F">
      <w:pPr>
        <w:pStyle w:val="Prav-norm"/>
      </w:pPr>
      <w:r w:rsidRPr="009C5E65">
        <w:t>Předmětem hodnocení je zpracování rozpočtu jako takového. Hodnotí se, zda žadatel vyplnil rozpočet dle struktury rozpočtu v žádosti</w:t>
      </w:r>
      <w:r w:rsidR="00F40E52">
        <w:t xml:space="preserve"> o podporu</w:t>
      </w:r>
      <w:r w:rsidRPr="009C5E65">
        <w:t xml:space="preserve">, resp. položkového rozpočtu. Ke každé položce rozpočtu uvádí žadatel příslušný komentář v příslušné kapitole studie proveditelnosti. </w:t>
      </w:r>
      <w:r w:rsidR="00C16C00">
        <w:t xml:space="preserve"> Dále se </w:t>
      </w:r>
      <w:r w:rsidRPr="009C5E65">
        <w:t>hodnotí, zda je z </w:t>
      </w:r>
      <w:r w:rsidR="00C16C00">
        <w:t>rozpočtu</w:t>
      </w:r>
      <w:r w:rsidR="00C16C00" w:rsidRPr="009C5E65">
        <w:t xml:space="preserve"> </w:t>
      </w:r>
      <w:r w:rsidRPr="009C5E65">
        <w:t>patrné, na co budou poskytnuté prostředky použity, zd</w:t>
      </w:r>
      <w:r w:rsidR="00C16C00">
        <w:t>a</w:t>
      </w:r>
      <w:r w:rsidRPr="009C5E65">
        <w:t xml:space="preserve"> je dostatečně konkrétní a podrobný. V rámci tohoto kritéria se neposuzuje, zda plánované částky odpovídají cenám obvyklým.</w:t>
      </w:r>
      <w:r w:rsidR="0096700F" w:rsidRPr="0096700F">
        <w:t xml:space="preserve"> </w:t>
      </w:r>
    </w:p>
    <w:p w14:paraId="2786C2D7" w14:textId="46BD6BC3" w:rsidR="0096700F" w:rsidRDefault="0096700F" w:rsidP="0096700F">
      <w:pPr>
        <w:pStyle w:val="Prav-norm"/>
      </w:pPr>
      <w:r w:rsidRPr="000A0D48">
        <w:t xml:space="preserve">Pro specifický cíl 3.1 (investiční aktivity 3.1.1., 3.1.2 a 3.1.3) je </w:t>
      </w:r>
      <w:proofErr w:type="spellStart"/>
      <w:r w:rsidRPr="000A0D48">
        <w:t>subkritérium</w:t>
      </w:r>
      <w:proofErr w:type="spellEnd"/>
      <w:r w:rsidRPr="000A0D48">
        <w:t xml:space="preserve"> nastaveno jako kombinované. V případě, že je žádo</w:t>
      </w:r>
      <w:r w:rsidR="00B5236D">
        <w:t xml:space="preserve">st o podporu v tomto </w:t>
      </w:r>
      <w:proofErr w:type="spellStart"/>
      <w:r w:rsidR="00B5236D">
        <w:t>subkritériu</w:t>
      </w:r>
      <w:proofErr w:type="spellEnd"/>
      <w:r w:rsidRPr="000A0D48">
        <w:t xml:space="preserve"> hodnocena 0 body, je žádost o podporu vyřazena z procesu schvalování a projekt nemůže být doporučen k podpoře.</w:t>
      </w:r>
    </w:p>
    <w:p w14:paraId="568C1DC6" w14:textId="77777777" w:rsidR="009C5E65" w:rsidRDefault="009C5E65" w:rsidP="0028616E">
      <w:pPr>
        <w:pStyle w:val="Prav-norm"/>
      </w:pPr>
    </w:p>
    <w:p w14:paraId="784E0DAC" w14:textId="10919D68" w:rsidR="00DF1F80" w:rsidRPr="00411E60" w:rsidRDefault="00DF1F80" w:rsidP="00DF1F80">
      <w:pPr>
        <w:pStyle w:val="Prav-norm"/>
        <w:rPr>
          <w:b/>
          <w:u w:val="single"/>
        </w:rPr>
      </w:pPr>
      <w:r w:rsidRPr="00411E60">
        <w:rPr>
          <w:b/>
          <w:u w:val="single"/>
        </w:rPr>
        <w:t>Efektivnost u projektů, jejichž rozpočet způsobilých výdajů je nižší než 5 mil. Kč</w:t>
      </w:r>
      <w:r w:rsidR="00663338">
        <w:rPr>
          <w:b/>
          <w:u w:val="single"/>
        </w:rPr>
        <w:t xml:space="preserve"> - </w:t>
      </w:r>
      <w:proofErr w:type="spellStart"/>
      <w:r w:rsidR="00663338">
        <w:rPr>
          <w:b/>
          <w:u w:val="single"/>
        </w:rPr>
        <w:t>subkritérium</w:t>
      </w:r>
      <w:proofErr w:type="spellEnd"/>
    </w:p>
    <w:p w14:paraId="656F817C" w14:textId="07C105EB" w:rsidR="00DF1F80" w:rsidRPr="004F3CD8" w:rsidRDefault="00DF1F80" w:rsidP="00DF1F8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3.1</w:t>
      </w:r>
    </w:p>
    <w:p w14:paraId="01C75196" w14:textId="3D504957" w:rsidR="00DF1F80" w:rsidRDefault="00DF1F80" w:rsidP="00DF1F80">
      <w:pPr>
        <w:pStyle w:val="Prav-norm"/>
        <w:ind w:left="709"/>
      </w:pPr>
      <w:r w:rsidRPr="008E679B">
        <w:t>Finanční/ekonomická bonita proje</w:t>
      </w:r>
      <w:r>
        <w:t>ktu j</w:t>
      </w:r>
      <w:r w:rsidRPr="008E679B">
        <w:t>e hodnocena na základě posouzení přínosů pro cílové skupiny, zda jejich kvantifikace a efektivnost odpovídá vynaloženým prostředkům.</w:t>
      </w:r>
    </w:p>
    <w:p w14:paraId="56918B4F" w14:textId="77777777" w:rsidR="00DF1F80" w:rsidRDefault="00DF1F80" w:rsidP="00DF1F80">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289A28CC" w14:textId="77777777" w:rsidR="00DF1F80" w:rsidRDefault="00DF1F80" w:rsidP="00DF1F80">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3D1BF573" w14:textId="77777777" w:rsidR="00DF1F80" w:rsidRDefault="00DF1F80" w:rsidP="00DF1F80">
      <w:pPr>
        <w:pStyle w:val="Prav-norm"/>
        <w:ind w:left="709"/>
      </w:pPr>
    </w:p>
    <w:p w14:paraId="74A4005C" w14:textId="77777777" w:rsidR="00DF1F80" w:rsidRDefault="00DF1F80" w:rsidP="00DF1F80">
      <w:pPr>
        <w:pStyle w:val="Prav-norm"/>
        <w:ind w:left="709"/>
      </w:pPr>
    </w:p>
    <w:p w14:paraId="31686DD3" w14:textId="4C1A6F0A" w:rsidR="00663338" w:rsidRPr="00411E60" w:rsidRDefault="00DF1F80" w:rsidP="00663338">
      <w:pPr>
        <w:pStyle w:val="Prav-norm"/>
        <w:rPr>
          <w:b/>
          <w:u w:val="single"/>
        </w:rPr>
      </w:pPr>
      <w:r w:rsidRPr="00411E60">
        <w:rPr>
          <w:b/>
          <w:u w:val="single"/>
        </w:rPr>
        <w:t>Efektivnost u projektů, jejichž rozpočet způsobilých výdajů je roven nebo vyšší než 5 mil. Kč</w:t>
      </w:r>
      <w:r w:rsidR="00663338">
        <w:rPr>
          <w:b/>
          <w:u w:val="single"/>
        </w:rPr>
        <w:t xml:space="preserve"> - </w:t>
      </w:r>
      <w:proofErr w:type="spellStart"/>
      <w:r w:rsidR="00663338">
        <w:rPr>
          <w:b/>
          <w:u w:val="single"/>
        </w:rPr>
        <w:t>subkritérium</w:t>
      </w:r>
      <w:proofErr w:type="spellEnd"/>
    </w:p>
    <w:p w14:paraId="158E1B7B" w14:textId="49D2A482" w:rsidR="00DF1F80" w:rsidRPr="004F3CD8" w:rsidRDefault="00DF1F80" w:rsidP="00DF1F8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3.1</w:t>
      </w:r>
    </w:p>
    <w:p w14:paraId="07C0F057" w14:textId="77777777" w:rsidR="00DF1F80" w:rsidRDefault="00DF1F80" w:rsidP="00DF1F80">
      <w:pPr>
        <w:pStyle w:val="Prav-norm"/>
        <w:ind w:left="709"/>
      </w:pPr>
      <w:r w:rsidRPr="008E679B">
        <w:t>Finanční</w:t>
      </w:r>
      <w:r>
        <w:t>/ekonomická bonita projektu je</w:t>
      </w:r>
      <w:r w:rsidRPr="008E679B">
        <w:t xml:space="preserve"> hodnocena na základě ekonomické efektivnosti projektu, tj. kriteriálních ukazatelů pro hodnocení ekonomické návratnosti celkové investice bez ohledu na zp</w:t>
      </w:r>
      <w:r>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0FD0E4FE" w14:textId="77777777" w:rsidR="00DF1F80" w:rsidRDefault="00DF1F80" w:rsidP="00DF1F80">
      <w:pPr>
        <w:pStyle w:val="Prav-norm"/>
        <w:ind w:left="709"/>
        <w:rPr>
          <w:rFonts w:eastAsia="Arial"/>
        </w:rPr>
      </w:pPr>
      <w:r>
        <w:t xml:space="preserve">Zdrojem informací je jednak studie proveditelnosti (kap.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 xml:space="preserve">; </w:t>
      </w:r>
      <w:r w:rsidRPr="00B322BA">
        <w:rPr>
          <w:rFonts w:eastAsia="Arial"/>
        </w:rPr>
        <w:t>Finanční analýza a udržitelnost projektu</w:t>
      </w:r>
      <w:r>
        <w:rPr>
          <w:rFonts w:eastAsia="Arial"/>
        </w:rPr>
        <w:t xml:space="preserve">; </w:t>
      </w:r>
      <w:r w:rsidRPr="00B322BA">
        <w:rPr>
          <w:rFonts w:eastAsia="Arial"/>
        </w:rPr>
        <w:t>Ekonomická analýza projektu</w:t>
      </w:r>
      <w:r>
        <w:rPr>
          <w:rFonts w:eastAsia="Arial"/>
        </w:rPr>
        <w:t xml:space="preserve">) a jednak modul CBA v MS2014+ (záložka </w:t>
      </w:r>
      <w:r w:rsidRPr="00773A25">
        <w:rPr>
          <w:rFonts w:eastAsia="Arial"/>
        </w:rPr>
        <w:t>NÁVRATNOST INVESTICE PRO EA</w:t>
      </w:r>
      <w:r>
        <w:rPr>
          <w:rFonts w:eastAsia="Arial"/>
        </w:rPr>
        <w:t>, případně další záložky relevantní dle velikosti projektu).</w:t>
      </w:r>
    </w:p>
    <w:p w14:paraId="5BED9E44" w14:textId="77777777" w:rsidR="00DF1F80" w:rsidRDefault="00DF1F80" w:rsidP="00DF1F80">
      <w:pPr>
        <w:pStyle w:val="Prav-norm"/>
        <w:ind w:left="709"/>
        <w:rPr>
          <w:rFonts w:eastAsia="Arial"/>
        </w:rPr>
      </w:pPr>
      <w:r w:rsidRPr="008A653F">
        <w:rPr>
          <w:rFonts w:eastAsia="Arial"/>
        </w:rPr>
        <w:t xml:space="preserve">Hodnotitel přidělí bodové hodnocení podle výsledku hlavního kriteriálního ukazatele pro hodnocení ekonomické návratnosti investice včetně zohlednění </w:t>
      </w:r>
      <w:proofErr w:type="spellStart"/>
      <w:r w:rsidRPr="008A653F">
        <w:rPr>
          <w:rFonts w:eastAsia="Arial"/>
        </w:rPr>
        <w:t>socio</w:t>
      </w:r>
      <w:proofErr w:type="spellEnd"/>
      <w:r w:rsidRPr="008A653F">
        <w:rPr>
          <w:rFonts w:eastAsia="Arial"/>
        </w:rPr>
        <w:t>-ekonomických dopadů projektu, tj. ukazatele „Vnitřní výnosové procento (ERR)“ v této škále bodů:</w:t>
      </w:r>
    </w:p>
    <w:p w14:paraId="45DD872C" w14:textId="77777777" w:rsidR="00DF1F80" w:rsidRDefault="00DF1F80" w:rsidP="00DF1F80">
      <w:pPr>
        <w:pStyle w:val="Prav-norm"/>
        <w:ind w:left="709"/>
      </w:pPr>
      <w:r w:rsidRPr="008955A8">
        <w:rPr>
          <w:b/>
        </w:rPr>
        <w:t>7 bodů –</w:t>
      </w:r>
      <w:r>
        <w:t xml:space="preserve"> Vysoce nadprůměrná efektivnost projektu - Vnitřní výnosové procento (ERR) nad 15,0%</w:t>
      </w:r>
    </w:p>
    <w:p w14:paraId="5E976F1C" w14:textId="77777777" w:rsidR="00DF1F80" w:rsidRDefault="00DF1F80" w:rsidP="00DF1F80">
      <w:pPr>
        <w:pStyle w:val="Prav-norm"/>
        <w:ind w:left="709"/>
      </w:pPr>
      <w:r w:rsidRPr="008955A8">
        <w:rPr>
          <w:b/>
        </w:rPr>
        <w:t>5 bodů –</w:t>
      </w:r>
      <w:r>
        <w:t xml:space="preserve"> Nadprůměrná efektivnost projektu - Vnitřní výnosové procento (ERR) 10,001 - 15,0%</w:t>
      </w:r>
    </w:p>
    <w:p w14:paraId="728E73FD" w14:textId="77777777" w:rsidR="00DF1F80" w:rsidRDefault="00DF1F80" w:rsidP="00DF1F80">
      <w:pPr>
        <w:pStyle w:val="Prav-norm"/>
        <w:ind w:left="709"/>
      </w:pPr>
      <w:r w:rsidRPr="008955A8">
        <w:rPr>
          <w:b/>
        </w:rPr>
        <w:t>3 body –</w:t>
      </w:r>
      <w:r>
        <w:t xml:space="preserve"> Průměrná efektivnost projektu - Vnitřní výnosové procento (ERR) 7,5 - 10,0%</w:t>
      </w:r>
    </w:p>
    <w:p w14:paraId="5E04A38D" w14:textId="77777777" w:rsidR="00DF1F80" w:rsidRDefault="00DF1F80" w:rsidP="00DF1F80">
      <w:pPr>
        <w:pStyle w:val="Prav-norm"/>
        <w:ind w:left="709"/>
      </w:pPr>
      <w:r w:rsidRPr="008955A8">
        <w:rPr>
          <w:b/>
        </w:rPr>
        <w:t>1 bod –</w:t>
      </w:r>
      <w:r>
        <w:t xml:space="preserve"> Ještě dostatečná efektivnost - Vnitřní výnosové procento (ERR) 5,0 - 7,499%</w:t>
      </w:r>
    </w:p>
    <w:p w14:paraId="73032EC3" w14:textId="2D22A3B5" w:rsidR="00DF1F80" w:rsidRDefault="00DF1F80" w:rsidP="00DF1F80">
      <w:pPr>
        <w:pStyle w:val="Prav-norm"/>
        <w:ind w:left="709"/>
      </w:pPr>
      <w:r w:rsidRPr="008955A8">
        <w:rPr>
          <w:b/>
        </w:rPr>
        <w:t>0 bodů –</w:t>
      </w:r>
      <w:r>
        <w:t xml:space="preserve"> Nedostatečná efektivnost - Vnitřní výnosové procento (ERR) méně než 5,0% n</w:t>
      </w:r>
      <w:r w:rsidRPr="00853C9C">
        <w:t xml:space="preserve">ebo kvalita vstupních dat není dostatečná, případně dílčí kalkulace a vstupní údaje nebyly správně použity pro výpočet ukazatelů, není dodržena metodika pro zpracování finanční a ekonomické </w:t>
      </w:r>
      <w:r w:rsidRPr="00853C9C">
        <w:lastRenderedPageBreak/>
        <w:t xml:space="preserve">analýzy projektu. Údaje použité při výpočtech CBA nejsou v souladu s ostatními částmi studie proveditelnosti a žádosti o </w:t>
      </w:r>
      <w:r w:rsidR="00387BBA">
        <w:t>podporu</w:t>
      </w:r>
      <w:r w:rsidRPr="00853C9C">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692500B3" w14:textId="77777777" w:rsidR="00DF1F80" w:rsidRDefault="00DF1F80" w:rsidP="0028616E">
      <w:pPr>
        <w:pStyle w:val="Prav-norm"/>
      </w:pPr>
    </w:p>
    <w:p w14:paraId="769BC669" w14:textId="77777777" w:rsidR="00663338" w:rsidRPr="00663338" w:rsidRDefault="00663338" w:rsidP="00663338">
      <w:pPr>
        <w:pStyle w:val="Prav-norm"/>
        <w:rPr>
          <w:b/>
          <w:u w:val="single"/>
        </w:rPr>
      </w:pPr>
      <w:r w:rsidRPr="00DA635E">
        <w:rPr>
          <w:b/>
        </w:rPr>
        <w:t xml:space="preserve">Indikátory - </w:t>
      </w:r>
      <w:proofErr w:type="spellStart"/>
      <w:r w:rsidRPr="00DA635E">
        <w:rPr>
          <w:b/>
        </w:rPr>
        <w:t>subkritérium</w:t>
      </w:r>
      <w:proofErr w:type="spellEnd"/>
      <w:r w:rsidRPr="00663338">
        <w:rPr>
          <w:b/>
          <w:u w:val="single"/>
        </w:rPr>
        <w:t xml:space="preserve"> </w:t>
      </w:r>
    </w:p>
    <w:p w14:paraId="6D392469" w14:textId="77777777" w:rsidR="00663338" w:rsidRDefault="00663338" w:rsidP="00663338">
      <w:pPr>
        <w:pStyle w:val="Prav-norm"/>
        <w:rPr>
          <w:b/>
          <w:u w:val="single"/>
        </w:rPr>
      </w:pPr>
    </w:p>
    <w:p w14:paraId="64E1773D" w14:textId="77777777" w:rsidR="00663338" w:rsidRDefault="00663338" w:rsidP="00663338">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75F48686" w14:textId="77777777" w:rsidR="00663338" w:rsidRPr="0011724B" w:rsidRDefault="00663338" w:rsidP="00663338">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40D9AC1B" w14:textId="77777777" w:rsidR="00663338" w:rsidRDefault="00663338" w:rsidP="0066333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79AC5129" w14:textId="47308302" w:rsidR="00663338" w:rsidRDefault="00663338" w:rsidP="00663338">
      <w:pPr>
        <w:pStyle w:val="Prav-norm"/>
        <w:ind w:left="709"/>
        <w:rPr>
          <w:rFonts w:eastAsia="Arial"/>
        </w:rPr>
      </w:pPr>
      <w:r w:rsidRPr="00265648">
        <w:rPr>
          <w:rFonts w:eastAsia="Arial"/>
        </w:rPr>
        <w:t xml:space="preserve">Hodnotitel přidělí bodové hodnocení </w:t>
      </w:r>
      <w:r w:rsidR="00D13860">
        <w:rPr>
          <w:rFonts w:eastAsia="Arial"/>
        </w:rPr>
        <w:t>na stanovené</w:t>
      </w:r>
      <w:r w:rsidRPr="00D13860">
        <w:rPr>
          <w:rFonts w:eastAsia="Arial"/>
        </w:rPr>
        <w:t xml:space="preserve"> škále bodů na</w:t>
      </w:r>
      <w:r w:rsidRPr="00265648">
        <w:rPr>
          <w:rFonts w:eastAsia="Arial"/>
        </w:rPr>
        <w:t xml:space="preserve">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4B98C691" w14:textId="476904A8" w:rsidR="00DF1F80" w:rsidRDefault="00DF1F80" w:rsidP="0028616E">
      <w:pPr>
        <w:pStyle w:val="Prav-norm"/>
      </w:pPr>
    </w:p>
    <w:p w14:paraId="3F0685F6" w14:textId="77777777" w:rsidR="00DF1F80" w:rsidRPr="009C5E65" w:rsidRDefault="00DF1F80" w:rsidP="0028616E">
      <w:pPr>
        <w:pStyle w:val="Prav-norm"/>
      </w:pPr>
    </w:p>
    <w:p w14:paraId="0E48CEFE" w14:textId="2B1ECEF3" w:rsidR="004C3B2B" w:rsidRDefault="004C3B2B" w:rsidP="0028616E">
      <w:pPr>
        <w:pStyle w:val="Prav-norm"/>
        <w:rPr>
          <w:b/>
        </w:rPr>
      </w:pPr>
      <w:r w:rsidRPr="009C5E65">
        <w:rPr>
          <w:b/>
        </w:rPr>
        <w:t xml:space="preserve">Finanční zdraví žadatele – </w:t>
      </w:r>
      <w:proofErr w:type="spellStart"/>
      <w:r w:rsidRPr="009C5E65">
        <w:rPr>
          <w:b/>
        </w:rPr>
        <w:t>subkritérium</w:t>
      </w:r>
      <w:proofErr w:type="spellEnd"/>
    </w:p>
    <w:p w14:paraId="2DF45D02" w14:textId="77777777" w:rsidR="00E21D10" w:rsidRDefault="00E21D10" w:rsidP="0028616E">
      <w:pPr>
        <w:pStyle w:val="Prav-norm"/>
        <w:rPr>
          <w:b/>
        </w:rPr>
      </w:pPr>
    </w:p>
    <w:p w14:paraId="770893FC" w14:textId="77777777" w:rsidR="00E21D10"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4180F095" w14:textId="16EA675C" w:rsidR="00E21D10" w:rsidRDefault="00480E65" w:rsidP="00480E65">
      <w:pPr>
        <w:pStyle w:val="Prav-norm"/>
        <w:ind w:left="709"/>
        <w:rPr>
          <w:rFonts w:eastAsia="Arial"/>
        </w:rPr>
      </w:pPr>
      <w:r w:rsidRPr="00480E65">
        <w:rPr>
          <w:rFonts w:eastAsia="Arial"/>
        </w:rPr>
        <w:t xml:space="preserve">Pro specifický cíl 3.1 (investiční aktivity 3.1.1., 3.1.2 a 3.1.3) je </w:t>
      </w:r>
      <w:proofErr w:type="spellStart"/>
      <w:r w:rsidRPr="00480E65">
        <w:rPr>
          <w:rFonts w:eastAsia="Arial"/>
        </w:rPr>
        <w:t>subkritérium</w:t>
      </w:r>
      <w:proofErr w:type="spellEnd"/>
      <w:r w:rsidRPr="00480E65">
        <w:rPr>
          <w:rFonts w:eastAsia="Arial"/>
        </w:rPr>
        <w:t xml:space="preserve"> nastaveno jako kombinované. V případě, že je žádost o podporu v tomto </w:t>
      </w:r>
      <w:proofErr w:type="spellStart"/>
      <w:r w:rsidRPr="00480E65">
        <w:rPr>
          <w:rFonts w:eastAsia="Arial"/>
        </w:rPr>
        <w:t>subkritéri</w:t>
      </w:r>
      <w:r w:rsidR="00663338">
        <w:rPr>
          <w:rFonts w:eastAsia="Arial"/>
        </w:rPr>
        <w:t>u</w:t>
      </w:r>
      <w:proofErr w:type="spellEnd"/>
      <w:r w:rsidRPr="00480E65">
        <w:rPr>
          <w:rFonts w:eastAsia="Arial"/>
        </w:rPr>
        <w:t xml:space="preserve"> hodnocena 0 body, je žádost o podporu vyřazena z procesu schvalování a projekt nemůže být doporučen k </w:t>
      </w:r>
      <w:proofErr w:type="spellStart"/>
      <w:proofErr w:type="gramStart"/>
      <w:r w:rsidRPr="00480E65">
        <w:rPr>
          <w:rFonts w:eastAsia="Arial"/>
        </w:rPr>
        <w:t>podpoře.</w:t>
      </w:r>
      <w:r w:rsidR="00E21D10">
        <w:rPr>
          <w:rFonts w:eastAsia="Arial"/>
        </w:rPr>
        <w:t>Finanční</w:t>
      </w:r>
      <w:proofErr w:type="spellEnd"/>
      <w:proofErr w:type="gramEnd"/>
      <w:r w:rsidR="00E21D10">
        <w:rPr>
          <w:rFonts w:eastAsia="Arial"/>
        </w:rPr>
        <w:t xml:space="preserve"> zdraví žadatele j</w:t>
      </w:r>
      <w:r w:rsidR="00E21D10" w:rsidRPr="00F06B35">
        <w:rPr>
          <w:rFonts w:eastAsia="Arial"/>
        </w:rPr>
        <w:t>e hodnoceno kalkulací a posouzením bonity žadatele na základě finančních ukazatelů za poslední tři uzavřené účetní roky (v případě existence) dle konkrétního typu žadatele.</w:t>
      </w:r>
      <w:r w:rsidR="00E21D10">
        <w:rPr>
          <w:rFonts w:eastAsia="Arial"/>
        </w:rPr>
        <w:t xml:space="preserve"> </w:t>
      </w:r>
    </w:p>
    <w:p w14:paraId="0A9A6371" w14:textId="398BE67A" w:rsidR="00E21D10" w:rsidRDefault="00E21D10" w:rsidP="00E21D10">
      <w:pPr>
        <w:pStyle w:val="Prav-norm"/>
        <w:ind w:left="709"/>
        <w:rPr>
          <w:rFonts w:eastAsia="Arial"/>
        </w:rPr>
      </w:pPr>
      <w:r w:rsidRPr="00265648">
        <w:rPr>
          <w:rFonts w:eastAsia="Arial"/>
        </w:rPr>
        <w:t>Zdrojem informací</w:t>
      </w:r>
      <w:r>
        <w:rPr>
          <w:rFonts w:eastAsia="Arial"/>
        </w:rPr>
        <w:t xml:space="preserve"> je </w:t>
      </w:r>
      <w:r w:rsidRPr="00F06B35">
        <w:rPr>
          <w:rFonts w:eastAsia="Arial"/>
        </w:rPr>
        <w:t xml:space="preserve">Formulář pro hodnocení finančního zdraví dle typu subjektu, který je povinnou přílohou žádosti o </w:t>
      </w:r>
      <w:r w:rsidR="00387BBA">
        <w:rPr>
          <w:rFonts w:eastAsia="Arial"/>
        </w:rPr>
        <w:t>podporu</w:t>
      </w:r>
      <w:r w:rsidRPr="00F06B35">
        <w:rPr>
          <w:rFonts w:eastAsia="Arial"/>
        </w:rPr>
        <w:t xml:space="preserve"> formou čestného prohlášení po</w:t>
      </w:r>
      <w:r>
        <w:rPr>
          <w:rFonts w:eastAsia="Arial"/>
        </w:rPr>
        <w:t>tvrzeného statutárním zástupcem.</w:t>
      </w:r>
    </w:p>
    <w:p w14:paraId="5FE59B53" w14:textId="77777777" w:rsidR="00E21D10" w:rsidRPr="00F06B35" w:rsidRDefault="00E21D10" w:rsidP="00E21D10">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06849E9D" w14:textId="77777777" w:rsidR="00E21D10" w:rsidRPr="00F06B35" w:rsidRDefault="00E21D10" w:rsidP="00E21D10">
      <w:pPr>
        <w:pStyle w:val="Prav-norm"/>
        <w:ind w:left="709"/>
        <w:rPr>
          <w:rFonts w:eastAsia="Arial"/>
        </w:rPr>
      </w:pPr>
    </w:p>
    <w:p w14:paraId="28C5B03F" w14:textId="77777777" w:rsidR="00E21D10" w:rsidRPr="00F06B35" w:rsidRDefault="00E21D10" w:rsidP="00E21D10">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4307381A" w14:textId="77777777" w:rsidR="00E21D10" w:rsidRPr="00F06B35" w:rsidRDefault="00E21D10" w:rsidP="00E21D10">
      <w:pPr>
        <w:pStyle w:val="Prav-norm"/>
        <w:ind w:left="720"/>
        <w:rPr>
          <w:rFonts w:eastAsia="Arial"/>
          <w:b/>
        </w:rPr>
      </w:pPr>
    </w:p>
    <w:p w14:paraId="070027C6" w14:textId="77777777" w:rsidR="00E21D10" w:rsidRPr="00F06B35" w:rsidRDefault="00E21D10" w:rsidP="00DA635E">
      <w:pPr>
        <w:pStyle w:val="Prav-norm"/>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7885A04C" w14:textId="77777777" w:rsidTr="00663338">
        <w:trPr>
          <w:trHeight w:val="300"/>
        </w:trPr>
        <w:tc>
          <w:tcPr>
            <w:tcW w:w="4551" w:type="dxa"/>
            <w:shd w:val="clear" w:color="000000" w:fill="DDD9C4"/>
            <w:noWrap/>
            <w:vAlign w:val="center"/>
            <w:hideMark/>
          </w:tcPr>
          <w:p w14:paraId="2C0280BE"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711BA2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1EA4A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89EC579"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7E0A9F13"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594D59CE" w14:textId="77777777" w:rsidTr="00663338">
        <w:trPr>
          <w:trHeight w:val="300"/>
        </w:trPr>
        <w:tc>
          <w:tcPr>
            <w:tcW w:w="4551" w:type="dxa"/>
            <w:shd w:val="clear" w:color="auto" w:fill="FFFFFF"/>
            <w:noWrap/>
            <w:vAlign w:val="center"/>
            <w:hideMark/>
          </w:tcPr>
          <w:p w14:paraId="39638250"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398B16E6"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27FA353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44D9747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65571855"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E21D10" w:rsidRPr="00B322BA" w14:paraId="61EC4F39" w14:textId="77777777" w:rsidTr="00663338">
        <w:trPr>
          <w:trHeight w:val="300"/>
        </w:trPr>
        <w:tc>
          <w:tcPr>
            <w:tcW w:w="4551" w:type="dxa"/>
            <w:shd w:val="clear" w:color="auto" w:fill="FFFFFF"/>
            <w:noWrap/>
            <w:vAlign w:val="center"/>
            <w:hideMark/>
          </w:tcPr>
          <w:p w14:paraId="077B2761"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AA26B2A"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63F5E33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6B1A1D87"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3EBA380"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41A822DC"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6A4E3400" w14:textId="77777777" w:rsidR="00E21D10" w:rsidRPr="00F06B35" w:rsidRDefault="00E21D10" w:rsidP="00DA635E">
      <w:pPr>
        <w:pStyle w:val="Prav-norm"/>
        <w:ind w:left="720"/>
        <w:rPr>
          <w:rFonts w:eastAsia="Arial"/>
          <w:b/>
        </w:rPr>
      </w:pPr>
    </w:p>
    <w:p w14:paraId="552DDB49" w14:textId="77777777" w:rsidR="00E21D10" w:rsidRPr="00F06B35" w:rsidRDefault="00E21D10" w:rsidP="00DA635E">
      <w:pPr>
        <w:pStyle w:val="Prav-norm"/>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0F173EF2" w14:textId="77777777" w:rsidTr="00663338">
        <w:trPr>
          <w:trHeight w:val="300"/>
        </w:trPr>
        <w:tc>
          <w:tcPr>
            <w:tcW w:w="4551" w:type="dxa"/>
            <w:shd w:val="clear" w:color="000000" w:fill="DDD9C4"/>
            <w:noWrap/>
            <w:vAlign w:val="center"/>
            <w:hideMark/>
          </w:tcPr>
          <w:p w14:paraId="5B425FF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1C67E4B7"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8BE087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D586C3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43D4F48"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2D3FC592" w14:textId="77777777" w:rsidTr="00663338">
        <w:trPr>
          <w:trHeight w:val="300"/>
        </w:trPr>
        <w:tc>
          <w:tcPr>
            <w:tcW w:w="4551" w:type="dxa"/>
            <w:shd w:val="clear" w:color="auto" w:fill="FFFFFF"/>
            <w:noWrap/>
            <w:vAlign w:val="center"/>
            <w:hideMark/>
          </w:tcPr>
          <w:p w14:paraId="09D68FD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0758573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631595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4E14E06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11F2DE1D"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E21D10" w:rsidRPr="00B322BA" w14:paraId="71D5BF6F" w14:textId="77777777" w:rsidTr="00663338">
        <w:trPr>
          <w:trHeight w:val="300"/>
        </w:trPr>
        <w:tc>
          <w:tcPr>
            <w:tcW w:w="4551" w:type="dxa"/>
            <w:shd w:val="clear" w:color="auto" w:fill="FFFFFF"/>
            <w:noWrap/>
            <w:vAlign w:val="center"/>
          </w:tcPr>
          <w:p w14:paraId="028B2D0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lastRenderedPageBreak/>
              <w:t>Produktivita (obrat) aktiv (index)</w:t>
            </w:r>
          </w:p>
        </w:tc>
        <w:tc>
          <w:tcPr>
            <w:tcW w:w="1134" w:type="dxa"/>
            <w:shd w:val="clear" w:color="auto" w:fill="FFFFFF"/>
            <w:noWrap/>
            <w:vAlign w:val="center"/>
          </w:tcPr>
          <w:p w14:paraId="304A7DB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34C4D296"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7DCF827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1CCCA4AA"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E21D10" w:rsidRPr="00B322BA" w14:paraId="2E2F5223" w14:textId="77777777" w:rsidTr="00663338">
        <w:trPr>
          <w:trHeight w:val="300"/>
        </w:trPr>
        <w:tc>
          <w:tcPr>
            <w:tcW w:w="4551" w:type="dxa"/>
            <w:shd w:val="clear" w:color="auto" w:fill="FFFFFF"/>
            <w:noWrap/>
            <w:vAlign w:val="center"/>
            <w:hideMark/>
          </w:tcPr>
          <w:p w14:paraId="301DEF9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077CA3C3"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53A31CA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338ED79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09F24435"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686EDAFC"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7D86D137" w14:textId="2B0A699E" w:rsidR="00E21D10" w:rsidRPr="00DA635E" w:rsidRDefault="00E21D10" w:rsidP="00DA635E">
      <w:pPr>
        <w:jc w:val="both"/>
        <w:rPr>
          <w:rFonts w:ascii="Arial" w:eastAsia="Times New Roman" w:hAnsi="Arial" w:cs="Arial"/>
          <w:sz w:val="20"/>
          <w:szCs w:val="20"/>
          <w:lang w:eastAsia="cs-CZ"/>
        </w:rPr>
      </w:pPr>
    </w:p>
    <w:p w14:paraId="3815367F" w14:textId="77777777" w:rsidR="00E21D10" w:rsidRPr="00087F2E"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3.2 a prioritní osa 4, specifický cíl 4.1</w:t>
      </w:r>
    </w:p>
    <w:p w14:paraId="1A398F69" w14:textId="7096B307" w:rsidR="004C3B2B" w:rsidRDefault="004C3B2B" w:rsidP="00055420">
      <w:pPr>
        <w:pStyle w:val="Prav-norm"/>
        <w:ind w:left="720"/>
      </w:pPr>
      <w:r w:rsidRPr="009C5E65">
        <w:t xml:space="preserve">V rámci tohoto </w:t>
      </w:r>
      <w:proofErr w:type="spellStart"/>
      <w:r w:rsidRPr="009C5E65">
        <w:t>subkritéria</w:t>
      </w:r>
      <w:proofErr w:type="spellEnd"/>
      <w:r w:rsidRPr="009C5E65">
        <w:t xml:space="preserve"> je hodnotitelem hodnoceno finanční zdraví žadatele na základě zpracovaných finančních výkazů, či jiných povinných podkladů v závislosti na subjektu žadatele. Hodnotitel v rámci </w:t>
      </w:r>
      <w:proofErr w:type="spellStart"/>
      <w:r w:rsidRPr="009C5E65">
        <w:t>subkritéria</w:t>
      </w:r>
      <w:proofErr w:type="spellEnd"/>
      <w:r w:rsidRPr="009C5E65">
        <w:t xml:space="preserve"> zhodnotí stabilitu, míru zadluženosti a likviditu </w:t>
      </w:r>
      <w:r w:rsidR="00191246">
        <w:t>subjektu žadatele (způsob zpracování je podrobně popsán v příslušné příloze Pravidel pro žadatele a příjemce – Metodice</w:t>
      </w:r>
      <w:r w:rsidR="00191246" w:rsidRPr="00191246">
        <w:t xml:space="preserve"> zpracování Studie proveditelnosti</w:t>
      </w:r>
      <w:r w:rsidRPr="009C5E65">
        <w:t>) a zároveň zhodnotí, zda žadatel prokázal, že úroveň finančního zdraví žadatele z investiční prostředky jsou vynaložen</w:t>
      </w:r>
      <w:r w:rsidR="00191246">
        <w:t xml:space="preserve">y efektivně s ohledem na </w:t>
      </w:r>
      <w:r w:rsidRPr="009C5E65">
        <w:t>přínosy definované pro cílovou skupinu.</w:t>
      </w:r>
      <w:r>
        <w:t xml:space="preserve"> </w:t>
      </w:r>
    </w:p>
    <w:p w14:paraId="2D3F7E45" w14:textId="77777777" w:rsidR="004C3B2B" w:rsidRDefault="004C3B2B" w:rsidP="0028616E">
      <w:pPr>
        <w:pStyle w:val="Prav-norm"/>
      </w:pPr>
    </w:p>
    <w:p w14:paraId="77DBEFB6" w14:textId="2242928A" w:rsidR="004C3B2B" w:rsidRDefault="004C3B2B" w:rsidP="0028616E">
      <w:pPr>
        <w:pStyle w:val="Prav-norm"/>
        <w:rPr>
          <w:b/>
          <w:u w:val="single"/>
        </w:rPr>
      </w:pPr>
      <w:r w:rsidRPr="0095088B">
        <w:rPr>
          <w:b/>
          <w:u w:val="single"/>
        </w:rPr>
        <w:t xml:space="preserve">Kritérium – Hospodárnost </w:t>
      </w:r>
    </w:p>
    <w:p w14:paraId="4B88005E" w14:textId="6EFC7F3D" w:rsidR="004C3B2B" w:rsidRDefault="004C3B2B" w:rsidP="0028616E">
      <w:pPr>
        <w:pStyle w:val="Prav-norm"/>
      </w:pPr>
      <w:r w:rsidRPr="00375EA7">
        <w:t xml:space="preserve">V rámci tohoto kritéria hodnotitel posuzuje, zda výstupy projektu odpovídají výši prostředků, které jsou na ně v projektu </w:t>
      </w:r>
      <w:r>
        <w:t>plánované. Pokud hodnotitel dojde k závěru, že některé kapitoly rozpočtu jsou nadhodnocené nebo úplně zbytečné, sníží bodové hodnocení kritéria, resp. neudělí body a zároveň navrhne pro následnou ex-ante kontrolu projektu doporučení snížení příslušných částek či jejich vyškrtnutí z rozpočtu projektu. Ex-ante kontrola není součástí procesu věcného hodnocení žádosti</w:t>
      </w:r>
      <w:r w:rsidR="00F40E52">
        <w:t xml:space="preserve"> o podporu</w:t>
      </w:r>
      <w:r>
        <w:t xml:space="preserve">. Je prováděna interními pracovníky Řídicího orgánu OP PPR. </w:t>
      </w:r>
    </w:p>
    <w:p w14:paraId="6C022605" w14:textId="77777777" w:rsidR="009C5E65" w:rsidRDefault="009C5E65" w:rsidP="0028616E">
      <w:pPr>
        <w:pStyle w:val="Prav-norm"/>
      </w:pPr>
    </w:p>
    <w:p w14:paraId="3B82FBAD" w14:textId="02EAC47C" w:rsidR="004C3B2B" w:rsidRPr="001C26E7" w:rsidRDefault="004C3B2B" w:rsidP="0028616E">
      <w:pPr>
        <w:pStyle w:val="Prav-norm"/>
        <w:rPr>
          <w:b/>
          <w:u w:val="single"/>
        </w:rPr>
      </w:pPr>
      <w:r w:rsidRPr="001C26E7">
        <w:rPr>
          <w:b/>
          <w:u w:val="single"/>
        </w:rPr>
        <w:t>Kritérium - Udržitelnost projektu</w:t>
      </w:r>
    </w:p>
    <w:p w14:paraId="2AFDFA69" w14:textId="77777777" w:rsidR="004C3B2B" w:rsidRDefault="004C3B2B" w:rsidP="0028616E">
      <w:pPr>
        <w:pStyle w:val="Prav-norm"/>
        <w:rPr>
          <w:b/>
          <w:u w:val="single"/>
        </w:rPr>
      </w:pPr>
    </w:p>
    <w:p w14:paraId="4F304B25" w14:textId="0E1AAB38" w:rsidR="0077412F" w:rsidRDefault="0077412F" w:rsidP="0077412F">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3.1 - </w:t>
      </w:r>
      <w:r w:rsidRPr="0077412F">
        <w:rPr>
          <w:rFonts w:ascii="Arial" w:eastAsia="Times New Roman" w:hAnsi="Arial" w:cs="Arial"/>
          <w:sz w:val="20"/>
          <w:szCs w:val="20"/>
          <w:lang w:eastAsia="cs-CZ"/>
        </w:rPr>
        <w:t>Finanční udržitelnost projektu v provozní fázi</w:t>
      </w:r>
    </w:p>
    <w:p w14:paraId="6038D6A6" w14:textId="03807961" w:rsidR="0077412F" w:rsidRDefault="0077412F" w:rsidP="0077412F">
      <w:pPr>
        <w:pStyle w:val="Prav-norm"/>
        <w:ind w:left="720"/>
      </w:pPr>
      <w:r w:rsidRPr="000A0D48">
        <w:t xml:space="preserve">Pro specifický cíl 3.1 (investiční aktivity 3.1.1., 3.1.2 a 3.1.3) je </w:t>
      </w:r>
      <w:proofErr w:type="spellStart"/>
      <w:r w:rsidRPr="000A0D48">
        <w:t>subkritérium</w:t>
      </w:r>
      <w:proofErr w:type="spellEnd"/>
      <w:r w:rsidRPr="000A0D48">
        <w:t xml:space="preserve"> nastaveno jako kombinované. V případě, že je žádost o podporu v tomto </w:t>
      </w:r>
      <w:proofErr w:type="spellStart"/>
      <w:r w:rsidRPr="000A0D48">
        <w:t>subkritéri</w:t>
      </w:r>
      <w:r w:rsidR="00663338">
        <w:t>u</w:t>
      </w:r>
      <w:proofErr w:type="spellEnd"/>
      <w:r w:rsidRPr="000A0D48">
        <w:t xml:space="preserve"> hodnocena 0 body, je žádost o podporu vyřazena z procesu schvalování a projekt nemůže být doporučen k podpoře.</w:t>
      </w:r>
    </w:p>
    <w:p w14:paraId="77262475" w14:textId="77777777" w:rsidR="0077412F" w:rsidRDefault="0077412F" w:rsidP="0077412F">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0D51A121" w14:textId="77777777" w:rsidR="0077412F" w:rsidRDefault="0077412F" w:rsidP="0077412F">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 xml:space="preserve">UDRŽITELNOST PRO </w:t>
      </w:r>
      <w:proofErr w:type="gramStart"/>
      <w:r w:rsidRPr="005D0C75">
        <w:rPr>
          <w:rFonts w:eastAsia="Arial"/>
        </w:rPr>
        <w:t>FA</w:t>
      </w:r>
      <w:proofErr w:type="gramEnd"/>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0F9F35F3" w14:textId="4DE38126" w:rsidR="0077412F" w:rsidRPr="00813846" w:rsidRDefault="0077412F" w:rsidP="0077412F">
      <w:pPr>
        <w:pStyle w:val="Prav-norm"/>
        <w:ind w:left="709"/>
        <w:rPr>
          <w:rFonts w:eastAsia="Arial"/>
        </w:rPr>
      </w:pPr>
      <w:r w:rsidRPr="00813846">
        <w:rPr>
          <w:rFonts w:eastAsia="Arial"/>
        </w:rPr>
        <w:t>Hodnotitel přidělí bodov</w:t>
      </w:r>
      <w:r w:rsidR="007400F7">
        <w:rPr>
          <w:rFonts w:eastAsia="Arial"/>
        </w:rPr>
        <w:t>é hodnocení na stanovené</w:t>
      </w:r>
      <w:r w:rsidRPr="00813846">
        <w:rPr>
          <w:rFonts w:eastAsia="Arial"/>
        </w:rPr>
        <w:t xml:space="preserve"> škále bodů na základě ověření zajištění udržitelnosti projektu prostřednictvím ukazatele „Kumulovaného cash </w:t>
      </w:r>
      <w:proofErr w:type="spellStart"/>
      <w:r w:rsidRPr="00813846">
        <w:rPr>
          <w:rFonts w:eastAsia="Arial"/>
        </w:rPr>
        <w:t>flow</w:t>
      </w:r>
      <w:proofErr w:type="spellEnd"/>
      <w:r w:rsidRPr="00813846">
        <w:rPr>
          <w:rFonts w:eastAsia="Arial"/>
        </w:rPr>
        <w:t>“ kalkulovaného ve finanční analýze projektu a doložení jednotlivých zdrojů fina</w:t>
      </w:r>
      <w:r>
        <w:rPr>
          <w:rFonts w:eastAsia="Arial"/>
        </w:rPr>
        <w:t>ncování odpovídajícím způsobem.</w:t>
      </w:r>
    </w:p>
    <w:p w14:paraId="7F8F9284" w14:textId="4B452A20" w:rsidR="0077412F" w:rsidRDefault="0077412F" w:rsidP="00DA635E">
      <w:pPr>
        <w:pStyle w:val="Prav-norm"/>
      </w:pPr>
    </w:p>
    <w:p w14:paraId="7769D4AB" w14:textId="77777777" w:rsidR="0077412F" w:rsidRPr="00087F2E" w:rsidRDefault="0077412F" w:rsidP="0077412F">
      <w:pPr>
        <w:pStyle w:val="Odstavecseseznamem"/>
        <w:jc w:val="both"/>
        <w:rPr>
          <w:rFonts w:ascii="Arial" w:eastAsia="Times New Roman" w:hAnsi="Arial" w:cs="Arial"/>
          <w:sz w:val="20"/>
          <w:szCs w:val="20"/>
          <w:lang w:eastAsia="cs-CZ"/>
        </w:rPr>
      </w:pPr>
    </w:p>
    <w:p w14:paraId="32108E72" w14:textId="537C87C6" w:rsidR="0077412F" w:rsidRPr="00087F2E" w:rsidRDefault="0077412F" w:rsidP="0077412F">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3.2 a prioritní osa 4, specifický cíl 4.1 - </w:t>
      </w:r>
      <w:proofErr w:type="spellStart"/>
      <w:r w:rsidRPr="0077412F">
        <w:rPr>
          <w:rFonts w:ascii="Arial" w:eastAsia="Times New Roman" w:hAnsi="Arial" w:cs="Arial"/>
          <w:sz w:val="20"/>
          <w:szCs w:val="20"/>
          <w:lang w:eastAsia="cs-CZ"/>
        </w:rPr>
        <w:t>subkritérium</w:t>
      </w:r>
      <w:proofErr w:type="spellEnd"/>
      <w:r w:rsidRPr="0077412F">
        <w:rPr>
          <w:rFonts w:ascii="Arial" w:eastAsia="Times New Roman" w:hAnsi="Arial" w:cs="Arial"/>
          <w:sz w:val="20"/>
          <w:szCs w:val="20"/>
          <w:lang w:eastAsia="cs-CZ"/>
        </w:rPr>
        <w:t xml:space="preserve"> 8.2 </w:t>
      </w:r>
      <w:proofErr w:type="spellStart"/>
      <w:r w:rsidRPr="0077412F">
        <w:rPr>
          <w:rFonts w:ascii="Arial" w:eastAsia="Times New Roman" w:hAnsi="Arial" w:cs="Arial"/>
          <w:sz w:val="20"/>
          <w:szCs w:val="20"/>
          <w:lang w:eastAsia="cs-CZ"/>
        </w:rPr>
        <w:t>Ufinancovatelnost</w:t>
      </w:r>
      <w:proofErr w:type="spellEnd"/>
      <w:r w:rsidRPr="0077412F">
        <w:rPr>
          <w:rFonts w:ascii="Arial" w:eastAsia="Times New Roman" w:hAnsi="Arial" w:cs="Arial"/>
          <w:sz w:val="20"/>
          <w:szCs w:val="20"/>
          <w:lang w:eastAsia="cs-CZ"/>
        </w:rPr>
        <w:t xml:space="preserve"> projektu v době udržitelnosti</w:t>
      </w:r>
    </w:p>
    <w:p w14:paraId="6C7C4A76" w14:textId="29CC8A9F" w:rsidR="004C3B2B" w:rsidRPr="0077412F" w:rsidRDefault="004C3B2B" w:rsidP="0077412F">
      <w:pPr>
        <w:pStyle w:val="Prav-norm"/>
        <w:ind w:left="709"/>
        <w:rPr>
          <w:rFonts w:eastAsia="Arial"/>
        </w:rPr>
      </w:pPr>
      <w:r w:rsidRPr="0077412F">
        <w:rPr>
          <w:rFonts w:eastAsia="Arial"/>
        </w:rPr>
        <w:t xml:space="preserve">V rámci tohoto kritéria je hodnotitelem posuzováno, zda žadatel reálně popsal náklady nutné k zajištění chodu výstupu projektu, tedy udržitelnosti, a </w:t>
      </w:r>
      <w:r w:rsidR="00191246" w:rsidRPr="0077412F">
        <w:rPr>
          <w:rFonts w:eastAsia="Arial"/>
        </w:rPr>
        <w:t>zároveň, zda žadatele prokazuje</w:t>
      </w:r>
      <w:r w:rsidRPr="0077412F">
        <w:rPr>
          <w:rFonts w:eastAsia="Arial"/>
        </w:rPr>
        <w:t xml:space="preserve"> schopnost tyto nezbytné náklady financovat. Žadatel má povinnost doložit průkazně zdroje financování. Pokud hodnotitel dojde k závěru, že způsob zajištění financování provozní fáze, tedy fáze udržitelnosti je neprokázán, udělí v tomto </w:t>
      </w:r>
      <w:proofErr w:type="spellStart"/>
      <w:r w:rsidRPr="0077412F">
        <w:rPr>
          <w:rFonts w:eastAsia="Arial"/>
        </w:rPr>
        <w:t>subkritériu</w:t>
      </w:r>
      <w:proofErr w:type="spellEnd"/>
      <w:r w:rsidRPr="0077412F">
        <w:rPr>
          <w:rFonts w:eastAsia="Arial"/>
        </w:rPr>
        <w:t xml:space="preserve"> 0.</w:t>
      </w:r>
    </w:p>
    <w:p w14:paraId="0EBAEC56" w14:textId="77777777" w:rsidR="000A0D48" w:rsidRDefault="000A0D48" w:rsidP="0028616E">
      <w:pPr>
        <w:pStyle w:val="Prav-norm"/>
      </w:pPr>
    </w:p>
    <w:p w14:paraId="24EC44D0" w14:textId="2C574E23" w:rsidR="004C3B2B" w:rsidRPr="00D96CE1" w:rsidRDefault="004C3B2B" w:rsidP="000A0D48">
      <w:pPr>
        <w:pStyle w:val="Prav-norm"/>
        <w:rPr>
          <w:b/>
        </w:rPr>
      </w:pPr>
      <w:r w:rsidRPr="00D96CE1">
        <w:rPr>
          <w:b/>
        </w:rPr>
        <w:lastRenderedPageBreak/>
        <w:t>Kritérium</w:t>
      </w:r>
      <w:r w:rsidR="007D5FB5" w:rsidRPr="007D5FB5">
        <w:rPr>
          <w:b/>
          <w:u w:val="single"/>
        </w:rPr>
        <w:t xml:space="preserve"> </w:t>
      </w:r>
      <w:r w:rsidR="00063FC4">
        <w:rPr>
          <w:b/>
          <w:u w:val="single"/>
        </w:rPr>
        <w:t xml:space="preserve">- </w:t>
      </w:r>
      <w:r w:rsidR="007D5FB5" w:rsidRPr="000A0D48">
        <w:rPr>
          <w:b/>
          <w:u w:val="single"/>
        </w:rPr>
        <w:t>Rizika projektu</w:t>
      </w:r>
      <w:r w:rsidR="007D5FB5">
        <w:t xml:space="preserve"> </w:t>
      </w:r>
      <w:r w:rsidRPr="00D96CE1">
        <w:rPr>
          <w:b/>
        </w:rPr>
        <w:t xml:space="preserve">– </w:t>
      </w:r>
      <w:proofErr w:type="spellStart"/>
      <w:r w:rsidRPr="00D96CE1">
        <w:rPr>
          <w:b/>
        </w:rPr>
        <w:t>subkritérium</w:t>
      </w:r>
      <w:proofErr w:type="spellEnd"/>
      <w:r w:rsidRPr="00D96CE1">
        <w:rPr>
          <w:b/>
        </w:rPr>
        <w:t xml:space="preserve"> 9.1 Finanční a ekonomická rizika projektu </w:t>
      </w:r>
    </w:p>
    <w:p w14:paraId="1718B3B6" w14:textId="77777777" w:rsidR="004C3B2B" w:rsidRDefault="004C3B2B" w:rsidP="0028616E">
      <w:pPr>
        <w:pStyle w:val="Prav-norm"/>
      </w:pPr>
    </w:p>
    <w:p w14:paraId="6C170194" w14:textId="77777777" w:rsidR="00695FFD" w:rsidRDefault="00695FFD" w:rsidP="00695FFD">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46E7EAF4" w14:textId="165BBB4A" w:rsidR="00695FFD" w:rsidRDefault="00695FFD" w:rsidP="00695FFD">
      <w:pPr>
        <w:pStyle w:val="Prav-norm"/>
        <w:ind w:left="720"/>
      </w:pPr>
      <w:r w:rsidRPr="000A0D48">
        <w:t xml:space="preserve">Pro specifický cíl 3.1 (investiční aktivity 3.1.1., 3.1.2 a 3.1.3) je </w:t>
      </w:r>
      <w:proofErr w:type="spellStart"/>
      <w:r>
        <w:t>sub</w:t>
      </w:r>
      <w:r w:rsidRPr="000A0D48">
        <w:t>kritérium</w:t>
      </w:r>
      <w:proofErr w:type="spellEnd"/>
      <w:r w:rsidRPr="000A0D48">
        <w:t xml:space="preserve"> nastaveno jako kombinované. V případě, že je žádost o podporu v </w:t>
      </w:r>
      <w:r>
        <w:t xml:space="preserve">tomto </w:t>
      </w:r>
      <w:proofErr w:type="spellStart"/>
      <w:r>
        <w:t>subkritéri</w:t>
      </w:r>
      <w:r w:rsidR="00663338">
        <w:t>u</w:t>
      </w:r>
      <w:proofErr w:type="spellEnd"/>
      <w:r w:rsidRPr="000A0D48">
        <w:t xml:space="preserve"> hodnocena 0 body, je žádost o podporu vyřazena z procesu schvalování a projekt nemůže být doporučen k</w:t>
      </w:r>
      <w:r>
        <w:t> </w:t>
      </w:r>
      <w:r w:rsidRPr="000A0D48">
        <w:t>podpoře</w:t>
      </w:r>
      <w:r>
        <w:t>.</w:t>
      </w:r>
    </w:p>
    <w:p w14:paraId="37C0BB51" w14:textId="77777777" w:rsidR="00695FFD" w:rsidRDefault="00695FFD" w:rsidP="00695FFD">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77DEF687" w14:textId="77777777" w:rsidR="00695FFD" w:rsidRDefault="00695FFD" w:rsidP="00695FFD">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279BDE4E" w14:textId="549F076A" w:rsidR="00695FFD" w:rsidRPr="00695FFD" w:rsidRDefault="00695FFD" w:rsidP="00695FFD">
      <w:pPr>
        <w:pStyle w:val="Prav-norm"/>
        <w:ind w:left="709"/>
        <w:rPr>
          <w:rFonts w:eastAsia="Arial"/>
        </w:rPr>
      </w:pPr>
      <w:r w:rsidRPr="00144C34">
        <w:rPr>
          <w:rFonts w:eastAsia="Arial"/>
        </w:rPr>
        <w:t>Hodnotitel přidělí bodové hodnocení</w:t>
      </w:r>
      <w:r>
        <w:rPr>
          <w:rFonts w:eastAsia="Arial"/>
        </w:rPr>
        <w:t xml:space="preserve"> na stanovené bodové škále</w:t>
      </w:r>
      <w:r w:rsidRPr="00144C34">
        <w:rPr>
          <w:rFonts w:eastAsia="Arial"/>
        </w:rPr>
        <w:t xml:space="preserve"> na základě specifikace rizikových faktorů projektu a navržených způsobů jejich eliminace pro bezproblémov</w:t>
      </w:r>
      <w:r>
        <w:rPr>
          <w:rFonts w:eastAsia="Arial"/>
        </w:rPr>
        <w:t>ou realizaci a provoz projektu.</w:t>
      </w:r>
    </w:p>
    <w:p w14:paraId="4549824F" w14:textId="77777777" w:rsidR="00695FFD" w:rsidRPr="00087F2E" w:rsidRDefault="00695FFD" w:rsidP="00695FFD">
      <w:pPr>
        <w:pStyle w:val="Odstavecseseznamem"/>
        <w:jc w:val="both"/>
        <w:rPr>
          <w:rFonts w:ascii="Arial" w:eastAsia="Times New Roman" w:hAnsi="Arial" w:cs="Arial"/>
          <w:sz w:val="20"/>
          <w:szCs w:val="20"/>
          <w:lang w:eastAsia="cs-CZ"/>
        </w:rPr>
      </w:pPr>
    </w:p>
    <w:p w14:paraId="3018FC4C" w14:textId="78785D90" w:rsidR="00695FFD" w:rsidRPr="00087F2E" w:rsidRDefault="00695FFD" w:rsidP="00695FFD">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3.2 a prioritní osa 4, specifický cíl 4.1 - </w:t>
      </w:r>
    </w:p>
    <w:p w14:paraId="7C90537E" w14:textId="480B6FB1" w:rsidR="000500F6" w:rsidRPr="00695FFD" w:rsidRDefault="004C3B2B" w:rsidP="00695FFD">
      <w:pPr>
        <w:pStyle w:val="Prav-norm"/>
        <w:ind w:left="709"/>
        <w:rPr>
          <w:rFonts w:eastAsia="Arial"/>
        </w:rPr>
      </w:pPr>
      <w:r w:rsidRPr="00695FFD">
        <w:rPr>
          <w:rFonts w:eastAsia="Arial"/>
        </w:rPr>
        <w:t xml:space="preserve">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w:t>
      </w:r>
      <w:r w:rsidR="00191246" w:rsidRPr="00695FFD">
        <w:rPr>
          <w:rFonts w:eastAsia="Arial"/>
        </w:rPr>
        <w:t>míru jejich negativního dopadu, včetně</w:t>
      </w:r>
      <w:r w:rsidRPr="00695FFD">
        <w:rPr>
          <w:rFonts w:eastAsia="Arial"/>
        </w:rPr>
        <w:t xml:space="preserve"> zpracování návrhu eliminace </w:t>
      </w:r>
      <w:r w:rsidR="00191246" w:rsidRPr="00695FFD">
        <w:rPr>
          <w:rFonts w:eastAsia="Arial"/>
        </w:rPr>
        <w:t>identifikovaných</w:t>
      </w:r>
      <w:r w:rsidRPr="00695FFD">
        <w:rPr>
          <w:rFonts w:eastAsia="Arial"/>
        </w:rPr>
        <w:t xml:space="preserve"> rizik. Způsob přidělení bodového hodnocení je podrobně uveden v jednotlivých sadách hodnotících kritérií.</w:t>
      </w:r>
    </w:p>
    <w:p w14:paraId="2587FCEA" w14:textId="2C5D6796" w:rsidR="00DF1F80" w:rsidRPr="009C5E65" w:rsidRDefault="00DF1F80" w:rsidP="009C5E65">
      <w:pPr>
        <w:pStyle w:val="Prav-norm"/>
      </w:pPr>
    </w:p>
    <w:sectPr w:rsidR="00DF1F80" w:rsidRPr="009C5E65" w:rsidSect="0033667C">
      <w:headerReference w:type="default" r:id="rId15"/>
      <w:footerReference w:type="default" r:id="rId16"/>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9517" w14:textId="77777777" w:rsidR="00663338" w:rsidRDefault="00663338" w:rsidP="00FE4946">
      <w:pPr>
        <w:spacing w:after="0" w:line="240" w:lineRule="auto"/>
      </w:pPr>
      <w:r>
        <w:separator/>
      </w:r>
    </w:p>
  </w:endnote>
  <w:endnote w:type="continuationSeparator" w:id="0">
    <w:p w14:paraId="45553CDD" w14:textId="77777777" w:rsidR="00663338" w:rsidRDefault="00663338" w:rsidP="00FE4946">
      <w:pPr>
        <w:spacing w:after="0" w:line="240" w:lineRule="auto"/>
      </w:pPr>
      <w:r>
        <w:continuationSeparator/>
      </w:r>
    </w:p>
  </w:endnote>
  <w:endnote w:type="continuationNotice" w:id="1">
    <w:p w14:paraId="7178F284" w14:textId="77777777" w:rsidR="00663338" w:rsidRDefault="00663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663338" w14:paraId="22DF9505" w14:textId="77777777" w:rsidTr="00B612F4">
      <w:tc>
        <w:tcPr>
          <w:tcW w:w="3801" w:type="dxa"/>
          <w:tcBorders>
            <w:top w:val="single" w:sz="4" w:space="0" w:color="auto"/>
            <w:bottom w:val="single" w:sz="4" w:space="0" w:color="999999"/>
          </w:tcBorders>
          <w:vAlign w:val="center"/>
        </w:tcPr>
        <w:p w14:paraId="1ED9180C" w14:textId="4227384F" w:rsidR="00663338" w:rsidRPr="00ED06EB" w:rsidRDefault="00663338"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097C3A3D" w14:textId="77777777" w:rsidR="00663338" w:rsidRPr="00ED06EB" w:rsidRDefault="00663338"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7DD2DA46" w14:textId="582CB888" w:rsidR="00663338" w:rsidRPr="00ED06EB" w:rsidRDefault="00663338"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2</w:t>
          </w:r>
        </w:p>
        <w:p w14:paraId="1D0C9E67" w14:textId="77777777" w:rsidR="00663338" w:rsidRPr="00ED06EB" w:rsidRDefault="00663338"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08258959" w14:textId="0604AEDD" w:rsidR="00663338" w:rsidRPr="00ED06EB" w:rsidRDefault="00663338" w:rsidP="00B612F4">
          <w:pPr>
            <w:spacing w:before="40" w:after="40" w:line="240" w:lineRule="auto"/>
            <w:ind w:left="-70"/>
            <w:jc w:val="right"/>
            <w:rPr>
              <w:rFonts w:ascii="Arial" w:hAnsi="Arial" w:cs="Arial"/>
              <w:sz w:val="18"/>
              <w:szCs w:val="18"/>
            </w:rPr>
          </w:pPr>
          <w:r w:rsidRPr="00ED06EB">
            <w:rPr>
              <w:rFonts w:ascii="Arial" w:hAnsi="Arial" w:cs="Arial"/>
              <w:sz w:val="18"/>
              <w:szCs w:val="18"/>
            </w:rPr>
            <w:t>Datum účinnosti:</w:t>
          </w:r>
          <w:r w:rsidR="00530E1D">
            <w:rPr>
              <w:rFonts w:ascii="Arial" w:hAnsi="Arial" w:cs="Arial"/>
              <w:sz w:val="18"/>
              <w:szCs w:val="18"/>
            </w:rPr>
            <w:t xml:space="preserve"> 24. 2. 2016</w:t>
          </w:r>
          <w:r w:rsidRPr="00ED06EB">
            <w:rPr>
              <w:rFonts w:ascii="Arial" w:hAnsi="Arial" w:cs="Arial"/>
              <w:sz w:val="18"/>
              <w:szCs w:val="18"/>
            </w:rPr>
            <w:t xml:space="preserve"> </w:t>
          </w:r>
        </w:p>
        <w:p w14:paraId="2312CA17" w14:textId="77777777" w:rsidR="00663338" w:rsidRPr="00ED06EB" w:rsidRDefault="00663338"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5A10CD">
            <w:rPr>
              <w:rFonts w:ascii="Arial" w:hAnsi="Arial" w:cs="Arial"/>
              <w:noProof/>
              <w:sz w:val="18"/>
              <w:szCs w:val="18"/>
            </w:rPr>
            <w:t>19</w:t>
          </w:r>
          <w:r w:rsidRPr="00ED06EB">
            <w:rPr>
              <w:rFonts w:ascii="Arial" w:hAnsi="Arial" w:cs="Arial"/>
              <w:sz w:val="18"/>
              <w:szCs w:val="18"/>
            </w:rPr>
            <w:fldChar w:fldCharType="end"/>
          </w:r>
          <w:r w:rsidRPr="00ED06EB">
            <w:rPr>
              <w:rFonts w:ascii="Arial" w:hAnsi="Arial" w:cs="Arial"/>
              <w:sz w:val="18"/>
              <w:szCs w:val="18"/>
            </w:rPr>
            <w:t xml:space="preserve"> z </w:t>
          </w:r>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5A10CD">
            <w:rPr>
              <w:rFonts w:ascii="Arial" w:hAnsi="Arial" w:cs="Arial"/>
              <w:noProof/>
              <w:sz w:val="18"/>
              <w:szCs w:val="18"/>
            </w:rPr>
            <w:t>37</w:t>
          </w:r>
          <w:r w:rsidRPr="00ED06EB">
            <w:rPr>
              <w:rFonts w:ascii="Arial" w:hAnsi="Arial" w:cs="Arial"/>
              <w:sz w:val="18"/>
              <w:szCs w:val="18"/>
            </w:rPr>
            <w:fldChar w:fldCharType="end"/>
          </w:r>
        </w:p>
      </w:tc>
    </w:tr>
  </w:tbl>
  <w:p w14:paraId="67E9DAA2" w14:textId="77777777" w:rsidR="00663338" w:rsidRDefault="00663338" w:rsidP="008A6661">
    <w:pPr>
      <w:pStyle w:val="Zpat"/>
      <w:jc w:val="both"/>
    </w:pPr>
  </w:p>
  <w:p w14:paraId="7664B149" w14:textId="77777777" w:rsidR="00663338" w:rsidRDefault="00663338"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A3400" w14:textId="77777777" w:rsidR="00663338" w:rsidRDefault="00663338" w:rsidP="00FE4946">
      <w:pPr>
        <w:spacing w:after="0" w:line="240" w:lineRule="auto"/>
      </w:pPr>
      <w:r>
        <w:separator/>
      </w:r>
    </w:p>
  </w:footnote>
  <w:footnote w:type="continuationSeparator" w:id="0">
    <w:p w14:paraId="342A823C" w14:textId="77777777" w:rsidR="00663338" w:rsidRDefault="00663338" w:rsidP="00FE4946">
      <w:pPr>
        <w:spacing w:after="0" w:line="240" w:lineRule="auto"/>
      </w:pPr>
      <w:r>
        <w:continuationSeparator/>
      </w:r>
    </w:p>
  </w:footnote>
  <w:footnote w:type="continuationNotice" w:id="1">
    <w:p w14:paraId="04F99029" w14:textId="77777777" w:rsidR="00663338" w:rsidRDefault="00663338">
      <w:pPr>
        <w:spacing w:after="0" w:line="240" w:lineRule="auto"/>
      </w:pPr>
    </w:p>
  </w:footnote>
  <w:footnote w:id="2">
    <w:p w14:paraId="14DAF52B" w14:textId="21DCAB51" w:rsidR="00663338" w:rsidRPr="00F2723B" w:rsidRDefault="00663338">
      <w:pPr>
        <w:pStyle w:val="Textpoznpodarou"/>
        <w:rPr>
          <w:rFonts w:ascii="Arial" w:hAnsi="Arial" w:cs="Arial"/>
          <w:sz w:val="16"/>
          <w:szCs w:val="16"/>
        </w:rPr>
      </w:pPr>
      <w:r w:rsidRPr="00F2723B">
        <w:rPr>
          <w:rStyle w:val="Znakapoznpodarou"/>
          <w:rFonts w:ascii="Arial" w:hAnsi="Arial" w:cs="Arial"/>
          <w:sz w:val="16"/>
          <w:szCs w:val="16"/>
          <w:vertAlign w:val="baseline"/>
        </w:rPr>
        <w:footnoteRef/>
      </w:r>
      <w:r w:rsidRPr="00F2723B">
        <w:rPr>
          <w:rFonts w:ascii="Arial" w:hAnsi="Arial" w:cs="Arial"/>
          <w:sz w:val="16"/>
          <w:szCs w:val="16"/>
        </w:rPr>
        <w:t xml:space="preserve"> Pro žádosti předložené v rámci výzev na specifické cíle 3.2, 4.1, 4.2 a 4.3, které byly vyhlášeny v říjnu 2015, platí limit 50 bodů, resp. 50 % z maximálního počtu, v případě, že ten je více než 100 bodů.</w:t>
      </w:r>
    </w:p>
  </w:footnote>
  <w:footnote w:id="3">
    <w:p w14:paraId="36122ABD" w14:textId="1F295012" w:rsidR="00663338" w:rsidRDefault="00663338">
      <w:pPr>
        <w:pStyle w:val="Textpoznpodarou"/>
      </w:pPr>
      <w:r w:rsidRPr="00F2723B">
        <w:rPr>
          <w:rStyle w:val="Znakapoznpodarou"/>
          <w:rFonts w:ascii="Arial" w:hAnsi="Arial" w:cs="Arial"/>
          <w:sz w:val="16"/>
          <w:szCs w:val="16"/>
          <w:vertAlign w:val="baseline"/>
        </w:rPr>
        <w:footnoteRef/>
      </w:r>
      <w:r w:rsidRPr="00F2723B">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 w:id="4">
    <w:p w14:paraId="525BD883" w14:textId="541DF287" w:rsidR="00663338" w:rsidRPr="00842C20" w:rsidRDefault="00663338">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 w:id="5">
    <w:p w14:paraId="7CD354F4" w14:textId="20C007BA" w:rsidR="00663338" w:rsidRPr="00811907" w:rsidRDefault="00663338">
      <w:pPr>
        <w:pStyle w:val="Textpoznpodarou"/>
        <w:rPr>
          <w:rFonts w:ascii="Arial" w:hAnsi="Arial" w:cs="Arial"/>
          <w:sz w:val="16"/>
          <w:szCs w:val="16"/>
        </w:rPr>
      </w:pPr>
      <w:r w:rsidRPr="00811907">
        <w:rPr>
          <w:rStyle w:val="Znakapoznpodarou"/>
          <w:rFonts w:ascii="Arial" w:hAnsi="Arial" w:cs="Arial"/>
          <w:sz w:val="16"/>
          <w:szCs w:val="16"/>
          <w:vertAlign w:val="baseline"/>
        </w:rPr>
        <w:footnoteRef/>
      </w:r>
      <w:r w:rsidRPr="00811907">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663338" w:rsidRPr="000F7C4C" w14:paraId="523C6E38" w14:textId="77777777" w:rsidTr="00B612F4">
      <w:tc>
        <w:tcPr>
          <w:tcW w:w="4606" w:type="dxa"/>
        </w:tcPr>
        <w:p w14:paraId="09A8FC1D" w14:textId="77777777" w:rsidR="00663338" w:rsidRPr="000F7C4C" w:rsidRDefault="00663338" w:rsidP="00B612F4">
          <w:pPr>
            <w:tabs>
              <w:tab w:val="center" w:pos="4536"/>
              <w:tab w:val="right" w:pos="9072"/>
            </w:tabs>
          </w:pPr>
          <w:r w:rsidRPr="000F7C4C">
            <w:rPr>
              <w:noProof/>
              <w:lang w:eastAsia="cs-CZ"/>
            </w:rPr>
            <w:drawing>
              <wp:inline distT="0" distB="0" distL="0" distR="0" wp14:anchorId="735D46FD" wp14:editId="5C794049">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2DC8DE6" w14:textId="77777777" w:rsidR="00663338" w:rsidRPr="000F7C4C" w:rsidRDefault="00663338" w:rsidP="00B612F4">
          <w:pPr>
            <w:tabs>
              <w:tab w:val="center" w:pos="4536"/>
              <w:tab w:val="right" w:pos="9072"/>
            </w:tabs>
            <w:jc w:val="right"/>
          </w:pPr>
          <w:r w:rsidRPr="000F7C4C">
            <w:rPr>
              <w:noProof/>
              <w:lang w:eastAsia="cs-CZ"/>
            </w:rPr>
            <w:drawing>
              <wp:inline distT="0" distB="0" distL="0" distR="0" wp14:anchorId="32A40B69" wp14:editId="5A567B48">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1567DCF" w14:textId="77777777" w:rsidR="00663338" w:rsidRDefault="006633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nsid w:val="00000058"/>
    <w:multiLevelType w:val="singleLevel"/>
    <w:tmpl w:val="00000058"/>
    <w:name w:val="WW8Num89"/>
    <w:lvl w:ilvl="0">
      <w:start w:val="1"/>
      <w:numFmt w:val="lowerLetter"/>
      <w:lvlText w:val="%1)"/>
      <w:lvlJc w:val="left"/>
      <w:pPr>
        <w:tabs>
          <w:tab w:val="num" w:pos="0"/>
        </w:tabs>
      </w:pPr>
    </w:lvl>
  </w:abstractNum>
  <w:abstractNum w:abstractNumId="13">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955F35"/>
    <w:multiLevelType w:val="hybridMultilevel"/>
    <w:tmpl w:val="3348D8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3">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38"/>
  </w:num>
  <w:num w:numId="4">
    <w:abstractNumId w:val="17"/>
  </w:num>
  <w:num w:numId="5">
    <w:abstractNumId w:val="45"/>
  </w:num>
  <w:num w:numId="6">
    <w:abstractNumId w:val="31"/>
  </w:num>
  <w:num w:numId="7">
    <w:abstractNumId w:val="29"/>
  </w:num>
  <w:num w:numId="8">
    <w:abstractNumId w:val="32"/>
  </w:num>
  <w:num w:numId="9">
    <w:abstractNumId w:val="37"/>
  </w:num>
  <w:num w:numId="10">
    <w:abstractNumId w:val="25"/>
  </w:num>
  <w:num w:numId="11">
    <w:abstractNumId w:val="30"/>
  </w:num>
  <w:num w:numId="12">
    <w:abstractNumId w:val="6"/>
  </w:num>
  <w:num w:numId="13">
    <w:abstractNumId w:val="16"/>
  </w:num>
  <w:num w:numId="14">
    <w:abstractNumId w:val="23"/>
  </w:num>
  <w:num w:numId="15">
    <w:abstractNumId w:val="16"/>
    <w:lvlOverride w:ilvl="0">
      <w:startOverride w:val="1"/>
    </w:lvlOverride>
  </w:num>
  <w:num w:numId="16">
    <w:abstractNumId w:val="3"/>
  </w:num>
  <w:num w:numId="17">
    <w:abstractNumId w:val="18"/>
  </w:num>
  <w:num w:numId="18">
    <w:abstractNumId w:val="19"/>
  </w:num>
  <w:num w:numId="19">
    <w:abstractNumId w:val="33"/>
  </w:num>
  <w:num w:numId="20">
    <w:abstractNumId w:val="39"/>
  </w:num>
  <w:num w:numId="21">
    <w:abstractNumId w:val="21"/>
  </w:num>
  <w:num w:numId="22">
    <w:abstractNumId w:val="20"/>
  </w:num>
  <w:num w:numId="23">
    <w:abstractNumId w:val="15"/>
  </w:num>
  <w:num w:numId="24">
    <w:abstractNumId w:val="40"/>
  </w:num>
  <w:num w:numId="25">
    <w:abstractNumId w:val="27"/>
  </w:num>
  <w:num w:numId="26">
    <w:abstractNumId w:val="43"/>
  </w:num>
  <w:num w:numId="27">
    <w:abstractNumId w:val="24"/>
  </w:num>
  <w:num w:numId="28">
    <w:abstractNumId w:val="35"/>
  </w:num>
  <w:num w:numId="29">
    <w:abstractNumId w:val="41"/>
  </w:num>
  <w:num w:numId="3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E8"/>
    <w:rsid w:val="000076E4"/>
    <w:rsid w:val="00007ADA"/>
    <w:rsid w:val="00011308"/>
    <w:rsid w:val="000144C8"/>
    <w:rsid w:val="00014C15"/>
    <w:rsid w:val="00015F8E"/>
    <w:rsid w:val="000166F1"/>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548E"/>
    <w:rsid w:val="00035701"/>
    <w:rsid w:val="00036090"/>
    <w:rsid w:val="000375BD"/>
    <w:rsid w:val="0003760A"/>
    <w:rsid w:val="000429E3"/>
    <w:rsid w:val="00043D92"/>
    <w:rsid w:val="000500F6"/>
    <w:rsid w:val="000521AF"/>
    <w:rsid w:val="00053101"/>
    <w:rsid w:val="0005398E"/>
    <w:rsid w:val="0005440E"/>
    <w:rsid w:val="00054E27"/>
    <w:rsid w:val="00055420"/>
    <w:rsid w:val="00055E64"/>
    <w:rsid w:val="00055F84"/>
    <w:rsid w:val="000565BF"/>
    <w:rsid w:val="00056BF8"/>
    <w:rsid w:val="00057301"/>
    <w:rsid w:val="00057685"/>
    <w:rsid w:val="00060C85"/>
    <w:rsid w:val="00061047"/>
    <w:rsid w:val="00061455"/>
    <w:rsid w:val="00062681"/>
    <w:rsid w:val="000627A2"/>
    <w:rsid w:val="00063FC4"/>
    <w:rsid w:val="0006436A"/>
    <w:rsid w:val="00065F9F"/>
    <w:rsid w:val="0006667F"/>
    <w:rsid w:val="0007071F"/>
    <w:rsid w:val="000712E6"/>
    <w:rsid w:val="00071904"/>
    <w:rsid w:val="00074639"/>
    <w:rsid w:val="00076ADD"/>
    <w:rsid w:val="00082338"/>
    <w:rsid w:val="000828EF"/>
    <w:rsid w:val="00082D99"/>
    <w:rsid w:val="00083F03"/>
    <w:rsid w:val="00085166"/>
    <w:rsid w:val="0008527E"/>
    <w:rsid w:val="000863A4"/>
    <w:rsid w:val="000872C1"/>
    <w:rsid w:val="000879F8"/>
    <w:rsid w:val="00087F2E"/>
    <w:rsid w:val="00090EE1"/>
    <w:rsid w:val="000916CD"/>
    <w:rsid w:val="00095E16"/>
    <w:rsid w:val="00096675"/>
    <w:rsid w:val="00096F28"/>
    <w:rsid w:val="000A017D"/>
    <w:rsid w:val="000A0D48"/>
    <w:rsid w:val="000A73C2"/>
    <w:rsid w:val="000A7991"/>
    <w:rsid w:val="000B1590"/>
    <w:rsid w:val="000B3356"/>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7247"/>
    <w:rsid w:val="000C7580"/>
    <w:rsid w:val="000C7831"/>
    <w:rsid w:val="000C7834"/>
    <w:rsid w:val="000D155F"/>
    <w:rsid w:val="000D17F9"/>
    <w:rsid w:val="000D2FE4"/>
    <w:rsid w:val="000D31B8"/>
    <w:rsid w:val="000D40CF"/>
    <w:rsid w:val="000D52C8"/>
    <w:rsid w:val="000D5A98"/>
    <w:rsid w:val="000D5B0B"/>
    <w:rsid w:val="000D650C"/>
    <w:rsid w:val="000D7D6E"/>
    <w:rsid w:val="000E1147"/>
    <w:rsid w:val="000E375C"/>
    <w:rsid w:val="000E3E7A"/>
    <w:rsid w:val="000E4B08"/>
    <w:rsid w:val="000E5287"/>
    <w:rsid w:val="000E6F0B"/>
    <w:rsid w:val="000F0BE3"/>
    <w:rsid w:val="000F1B16"/>
    <w:rsid w:val="000F1B31"/>
    <w:rsid w:val="000F1BB7"/>
    <w:rsid w:val="000F6FCB"/>
    <w:rsid w:val="001005EC"/>
    <w:rsid w:val="001009AD"/>
    <w:rsid w:val="00102260"/>
    <w:rsid w:val="00102DC7"/>
    <w:rsid w:val="00103898"/>
    <w:rsid w:val="001051EA"/>
    <w:rsid w:val="00105717"/>
    <w:rsid w:val="00106E20"/>
    <w:rsid w:val="001076A1"/>
    <w:rsid w:val="0011041D"/>
    <w:rsid w:val="00110BF7"/>
    <w:rsid w:val="00110E9F"/>
    <w:rsid w:val="0011328A"/>
    <w:rsid w:val="00115C57"/>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D22"/>
    <w:rsid w:val="00171674"/>
    <w:rsid w:val="00182E80"/>
    <w:rsid w:val="001835BF"/>
    <w:rsid w:val="00185C57"/>
    <w:rsid w:val="0018704F"/>
    <w:rsid w:val="00187987"/>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1C76"/>
    <w:rsid w:val="001B2890"/>
    <w:rsid w:val="001B2CFC"/>
    <w:rsid w:val="001B3B1E"/>
    <w:rsid w:val="001B4BB0"/>
    <w:rsid w:val="001B51AE"/>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3F8"/>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3132"/>
    <w:rsid w:val="001F32B4"/>
    <w:rsid w:val="001F4991"/>
    <w:rsid w:val="001F5606"/>
    <w:rsid w:val="001F5E2C"/>
    <w:rsid w:val="001F5F20"/>
    <w:rsid w:val="001F6FC9"/>
    <w:rsid w:val="00200C53"/>
    <w:rsid w:val="00200DD7"/>
    <w:rsid w:val="00202C0F"/>
    <w:rsid w:val="0020468E"/>
    <w:rsid w:val="00204B0B"/>
    <w:rsid w:val="00206DDF"/>
    <w:rsid w:val="00207D44"/>
    <w:rsid w:val="00210F41"/>
    <w:rsid w:val="002116AE"/>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307B"/>
    <w:rsid w:val="0023543F"/>
    <w:rsid w:val="0023555A"/>
    <w:rsid w:val="00235957"/>
    <w:rsid w:val="0023613F"/>
    <w:rsid w:val="00236857"/>
    <w:rsid w:val="00236FAA"/>
    <w:rsid w:val="002402D9"/>
    <w:rsid w:val="002408B8"/>
    <w:rsid w:val="002415E5"/>
    <w:rsid w:val="00241D5D"/>
    <w:rsid w:val="0024268E"/>
    <w:rsid w:val="00244074"/>
    <w:rsid w:val="00244494"/>
    <w:rsid w:val="00244E93"/>
    <w:rsid w:val="00247635"/>
    <w:rsid w:val="00247E15"/>
    <w:rsid w:val="00250D2F"/>
    <w:rsid w:val="00251EDF"/>
    <w:rsid w:val="0025218A"/>
    <w:rsid w:val="00253A47"/>
    <w:rsid w:val="00254668"/>
    <w:rsid w:val="00254936"/>
    <w:rsid w:val="00254BDB"/>
    <w:rsid w:val="002560E9"/>
    <w:rsid w:val="002604FE"/>
    <w:rsid w:val="002619F6"/>
    <w:rsid w:val="002630BD"/>
    <w:rsid w:val="002636D7"/>
    <w:rsid w:val="00263F30"/>
    <w:rsid w:val="00263FD7"/>
    <w:rsid w:val="00264B0A"/>
    <w:rsid w:val="00265648"/>
    <w:rsid w:val="00265C4B"/>
    <w:rsid w:val="00267A74"/>
    <w:rsid w:val="0027020E"/>
    <w:rsid w:val="00271218"/>
    <w:rsid w:val="002715B8"/>
    <w:rsid w:val="00271749"/>
    <w:rsid w:val="00272276"/>
    <w:rsid w:val="002723A3"/>
    <w:rsid w:val="00273D1D"/>
    <w:rsid w:val="002755AC"/>
    <w:rsid w:val="00275F61"/>
    <w:rsid w:val="00280022"/>
    <w:rsid w:val="00282036"/>
    <w:rsid w:val="00283120"/>
    <w:rsid w:val="00283FD6"/>
    <w:rsid w:val="002850FF"/>
    <w:rsid w:val="0028599C"/>
    <w:rsid w:val="0028616E"/>
    <w:rsid w:val="002902C0"/>
    <w:rsid w:val="00290563"/>
    <w:rsid w:val="00290E5F"/>
    <w:rsid w:val="002910DB"/>
    <w:rsid w:val="0029123F"/>
    <w:rsid w:val="00292D0E"/>
    <w:rsid w:val="002932FE"/>
    <w:rsid w:val="00294433"/>
    <w:rsid w:val="002948B6"/>
    <w:rsid w:val="00294D2B"/>
    <w:rsid w:val="00294D50"/>
    <w:rsid w:val="002968AC"/>
    <w:rsid w:val="002978C3"/>
    <w:rsid w:val="002A342E"/>
    <w:rsid w:val="002A427F"/>
    <w:rsid w:val="002A46C8"/>
    <w:rsid w:val="002A4BB9"/>
    <w:rsid w:val="002A6F06"/>
    <w:rsid w:val="002B07F2"/>
    <w:rsid w:val="002B1858"/>
    <w:rsid w:val="002B19E3"/>
    <w:rsid w:val="002B245C"/>
    <w:rsid w:val="002B247D"/>
    <w:rsid w:val="002B2DD8"/>
    <w:rsid w:val="002B3653"/>
    <w:rsid w:val="002B47D0"/>
    <w:rsid w:val="002B5D89"/>
    <w:rsid w:val="002B67F6"/>
    <w:rsid w:val="002B70BB"/>
    <w:rsid w:val="002C0961"/>
    <w:rsid w:val="002C249C"/>
    <w:rsid w:val="002C29FC"/>
    <w:rsid w:val="002C2A9C"/>
    <w:rsid w:val="002C3387"/>
    <w:rsid w:val="002C50DF"/>
    <w:rsid w:val="002C56F2"/>
    <w:rsid w:val="002C62D5"/>
    <w:rsid w:val="002C6D63"/>
    <w:rsid w:val="002C7E0E"/>
    <w:rsid w:val="002D2984"/>
    <w:rsid w:val="002D307C"/>
    <w:rsid w:val="002D4959"/>
    <w:rsid w:val="002D4D19"/>
    <w:rsid w:val="002D6F0D"/>
    <w:rsid w:val="002D76AA"/>
    <w:rsid w:val="002E0F1F"/>
    <w:rsid w:val="002E3545"/>
    <w:rsid w:val="002E36C6"/>
    <w:rsid w:val="002E3B9B"/>
    <w:rsid w:val="002E4BD4"/>
    <w:rsid w:val="002E6402"/>
    <w:rsid w:val="002E7302"/>
    <w:rsid w:val="002F0CA4"/>
    <w:rsid w:val="002F15F1"/>
    <w:rsid w:val="002F1781"/>
    <w:rsid w:val="002F2CA7"/>
    <w:rsid w:val="002F37F6"/>
    <w:rsid w:val="002F3F63"/>
    <w:rsid w:val="002F47D0"/>
    <w:rsid w:val="002F5717"/>
    <w:rsid w:val="002F60C7"/>
    <w:rsid w:val="002F6196"/>
    <w:rsid w:val="00303C23"/>
    <w:rsid w:val="00306568"/>
    <w:rsid w:val="00307880"/>
    <w:rsid w:val="0031029F"/>
    <w:rsid w:val="00310FE4"/>
    <w:rsid w:val="00312912"/>
    <w:rsid w:val="00312BF8"/>
    <w:rsid w:val="0031564E"/>
    <w:rsid w:val="00315906"/>
    <w:rsid w:val="0031645D"/>
    <w:rsid w:val="0031673E"/>
    <w:rsid w:val="00317546"/>
    <w:rsid w:val="00320C49"/>
    <w:rsid w:val="00321DFF"/>
    <w:rsid w:val="003223FB"/>
    <w:rsid w:val="00322586"/>
    <w:rsid w:val="00324ACC"/>
    <w:rsid w:val="00327052"/>
    <w:rsid w:val="00327108"/>
    <w:rsid w:val="00330416"/>
    <w:rsid w:val="0033081C"/>
    <w:rsid w:val="003319A5"/>
    <w:rsid w:val="00331D03"/>
    <w:rsid w:val="00334B86"/>
    <w:rsid w:val="003350ED"/>
    <w:rsid w:val="003365D8"/>
    <w:rsid w:val="0033667C"/>
    <w:rsid w:val="00336B3E"/>
    <w:rsid w:val="00337E5B"/>
    <w:rsid w:val="00340429"/>
    <w:rsid w:val="00340D8A"/>
    <w:rsid w:val="0034251E"/>
    <w:rsid w:val="00345B88"/>
    <w:rsid w:val="00345F7A"/>
    <w:rsid w:val="00346351"/>
    <w:rsid w:val="0034726B"/>
    <w:rsid w:val="00352545"/>
    <w:rsid w:val="003533CE"/>
    <w:rsid w:val="00354503"/>
    <w:rsid w:val="0035491F"/>
    <w:rsid w:val="00354F01"/>
    <w:rsid w:val="00355731"/>
    <w:rsid w:val="00355D42"/>
    <w:rsid w:val="00357191"/>
    <w:rsid w:val="003628C0"/>
    <w:rsid w:val="00362DB5"/>
    <w:rsid w:val="003632DC"/>
    <w:rsid w:val="003634A4"/>
    <w:rsid w:val="003636FF"/>
    <w:rsid w:val="00366F2D"/>
    <w:rsid w:val="00367A14"/>
    <w:rsid w:val="0037118B"/>
    <w:rsid w:val="00371398"/>
    <w:rsid w:val="00371B5F"/>
    <w:rsid w:val="00371C89"/>
    <w:rsid w:val="003739C5"/>
    <w:rsid w:val="00374292"/>
    <w:rsid w:val="00374700"/>
    <w:rsid w:val="00375136"/>
    <w:rsid w:val="00375787"/>
    <w:rsid w:val="003769CF"/>
    <w:rsid w:val="00376B63"/>
    <w:rsid w:val="00376B88"/>
    <w:rsid w:val="003777EB"/>
    <w:rsid w:val="0037782A"/>
    <w:rsid w:val="00380406"/>
    <w:rsid w:val="003830D9"/>
    <w:rsid w:val="0038339A"/>
    <w:rsid w:val="003853D4"/>
    <w:rsid w:val="00385920"/>
    <w:rsid w:val="0038737C"/>
    <w:rsid w:val="003879B4"/>
    <w:rsid w:val="00387BBA"/>
    <w:rsid w:val="0039019B"/>
    <w:rsid w:val="00390AF2"/>
    <w:rsid w:val="00390FD0"/>
    <w:rsid w:val="00392E5B"/>
    <w:rsid w:val="00393229"/>
    <w:rsid w:val="00393C62"/>
    <w:rsid w:val="0039459A"/>
    <w:rsid w:val="00395558"/>
    <w:rsid w:val="00396CC9"/>
    <w:rsid w:val="00397547"/>
    <w:rsid w:val="00397A6A"/>
    <w:rsid w:val="003A0760"/>
    <w:rsid w:val="003A1EB8"/>
    <w:rsid w:val="003A43CA"/>
    <w:rsid w:val="003A471D"/>
    <w:rsid w:val="003A5901"/>
    <w:rsid w:val="003A6385"/>
    <w:rsid w:val="003B2375"/>
    <w:rsid w:val="003B24D5"/>
    <w:rsid w:val="003B24D6"/>
    <w:rsid w:val="003B4C49"/>
    <w:rsid w:val="003B5225"/>
    <w:rsid w:val="003B578D"/>
    <w:rsid w:val="003B77E2"/>
    <w:rsid w:val="003B7F39"/>
    <w:rsid w:val="003C156E"/>
    <w:rsid w:val="003C1C7C"/>
    <w:rsid w:val="003C2A02"/>
    <w:rsid w:val="003C324B"/>
    <w:rsid w:val="003C3728"/>
    <w:rsid w:val="003C433D"/>
    <w:rsid w:val="003C43D7"/>
    <w:rsid w:val="003C4A33"/>
    <w:rsid w:val="003C4B8D"/>
    <w:rsid w:val="003C510A"/>
    <w:rsid w:val="003C7708"/>
    <w:rsid w:val="003D0087"/>
    <w:rsid w:val="003D039A"/>
    <w:rsid w:val="003D03D6"/>
    <w:rsid w:val="003D1504"/>
    <w:rsid w:val="003D54F7"/>
    <w:rsid w:val="003D62C5"/>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110"/>
    <w:rsid w:val="004202F6"/>
    <w:rsid w:val="004205F5"/>
    <w:rsid w:val="00421B70"/>
    <w:rsid w:val="00423A75"/>
    <w:rsid w:val="00424C8E"/>
    <w:rsid w:val="004252D1"/>
    <w:rsid w:val="00426043"/>
    <w:rsid w:val="00432BA5"/>
    <w:rsid w:val="0043369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225A"/>
    <w:rsid w:val="00462506"/>
    <w:rsid w:val="00463CD6"/>
    <w:rsid w:val="00464684"/>
    <w:rsid w:val="00464E34"/>
    <w:rsid w:val="004658A0"/>
    <w:rsid w:val="00465C33"/>
    <w:rsid w:val="00467141"/>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0E65"/>
    <w:rsid w:val="00482215"/>
    <w:rsid w:val="004828AE"/>
    <w:rsid w:val="00483682"/>
    <w:rsid w:val="00486249"/>
    <w:rsid w:val="004879DB"/>
    <w:rsid w:val="00487A72"/>
    <w:rsid w:val="00487DC9"/>
    <w:rsid w:val="00487FBB"/>
    <w:rsid w:val="004912C4"/>
    <w:rsid w:val="00495E99"/>
    <w:rsid w:val="00495F2A"/>
    <w:rsid w:val="004962A0"/>
    <w:rsid w:val="004963CD"/>
    <w:rsid w:val="00496BBD"/>
    <w:rsid w:val="004A0E32"/>
    <w:rsid w:val="004A13D5"/>
    <w:rsid w:val="004A2DE0"/>
    <w:rsid w:val="004A33ED"/>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DFA"/>
    <w:rsid w:val="004E0339"/>
    <w:rsid w:val="004E22C0"/>
    <w:rsid w:val="004E44B6"/>
    <w:rsid w:val="004E5099"/>
    <w:rsid w:val="004E6200"/>
    <w:rsid w:val="004E6510"/>
    <w:rsid w:val="004E6856"/>
    <w:rsid w:val="004E697A"/>
    <w:rsid w:val="004E7EF1"/>
    <w:rsid w:val="004F029E"/>
    <w:rsid w:val="004F0EA0"/>
    <w:rsid w:val="004F19BE"/>
    <w:rsid w:val="004F352F"/>
    <w:rsid w:val="004F361F"/>
    <w:rsid w:val="004F3CD8"/>
    <w:rsid w:val="004F62F6"/>
    <w:rsid w:val="004F6A9B"/>
    <w:rsid w:val="004F6B63"/>
    <w:rsid w:val="004F6C7E"/>
    <w:rsid w:val="004F6FFD"/>
    <w:rsid w:val="004F72C4"/>
    <w:rsid w:val="004F7BD4"/>
    <w:rsid w:val="00500A6F"/>
    <w:rsid w:val="00500C26"/>
    <w:rsid w:val="00501011"/>
    <w:rsid w:val="0050173B"/>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2D75"/>
    <w:rsid w:val="00523DEE"/>
    <w:rsid w:val="00524E0C"/>
    <w:rsid w:val="00526A74"/>
    <w:rsid w:val="00527273"/>
    <w:rsid w:val="00527A90"/>
    <w:rsid w:val="00530853"/>
    <w:rsid w:val="00530E1D"/>
    <w:rsid w:val="0053264A"/>
    <w:rsid w:val="00532E6D"/>
    <w:rsid w:val="005330DD"/>
    <w:rsid w:val="005332C0"/>
    <w:rsid w:val="00534478"/>
    <w:rsid w:val="005349AC"/>
    <w:rsid w:val="00534C11"/>
    <w:rsid w:val="00535132"/>
    <w:rsid w:val="005352E0"/>
    <w:rsid w:val="0053738F"/>
    <w:rsid w:val="0053786F"/>
    <w:rsid w:val="0054063A"/>
    <w:rsid w:val="00541246"/>
    <w:rsid w:val="0054187F"/>
    <w:rsid w:val="0054353F"/>
    <w:rsid w:val="00544CA9"/>
    <w:rsid w:val="005452A6"/>
    <w:rsid w:val="00545CB4"/>
    <w:rsid w:val="005462E7"/>
    <w:rsid w:val="005477A4"/>
    <w:rsid w:val="0054785B"/>
    <w:rsid w:val="005512F0"/>
    <w:rsid w:val="0055165E"/>
    <w:rsid w:val="005521B4"/>
    <w:rsid w:val="0055312D"/>
    <w:rsid w:val="005539A4"/>
    <w:rsid w:val="00553D35"/>
    <w:rsid w:val="00554BF6"/>
    <w:rsid w:val="00554D93"/>
    <w:rsid w:val="00555BBD"/>
    <w:rsid w:val="005561DC"/>
    <w:rsid w:val="0055752E"/>
    <w:rsid w:val="005575B7"/>
    <w:rsid w:val="0056053D"/>
    <w:rsid w:val="00561B14"/>
    <w:rsid w:val="00564418"/>
    <w:rsid w:val="0056474C"/>
    <w:rsid w:val="00565681"/>
    <w:rsid w:val="00565767"/>
    <w:rsid w:val="00565E96"/>
    <w:rsid w:val="00566BE3"/>
    <w:rsid w:val="00566C68"/>
    <w:rsid w:val="00573E30"/>
    <w:rsid w:val="005752DE"/>
    <w:rsid w:val="0057658E"/>
    <w:rsid w:val="005765A0"/>
    <w:rsid w:val="00580216"/>
    <w:rsid w:val="00580903"/>
    <w:rsid w:val="00583066"/>
    <w:rsid w:val="0058588C"/>
    <w:rsid w:val="005867A0"/>
    <w:rsid w:val="00586C90"/>
    <w:rsid w:val="00590FBE"/>
    <w:rsid w:val="005913B9"/>
    <w:rsid w:val="0059145F"/>
    <w:rsid w:val="0059193A"/>
    <w:rsid w:val="00591A3B"/>
    <w:rsid w:val="0059380A"/>
    <w:rsid w:val="005948A8"/>
    <w:rsid w:val="00595612"/>
    <w:rsid w:val="00595CC7"/>
    <w:rsid w:val="00595E3D"/>
    <w:rsid w:val="00595F88"/>
    <w:rsid w:val="00596A32"/>
    <w:rsid w:val="00596DB6"/>
    <w:rsid w:val="005976CC"/>
    <w:rsid w:val="00597DB3"/>
    <w:rsid w:val="005A0516"/>
    <w:rsid w:val="005A0775"/>
    <w:rsid w:val="005A0CB6"/>
    <w:rsid w:val="005A10CD"/>
    <w:rsid w:val="005A215B"/>
    <w:rsid w:val="005A2522"/>
    <w:rsid w:val="005A2947"/>
    <w:rsid w:val="005A2D70"/>
    <w:rsid w:val="005A325B"/>
    <w:rsid w:val="005A43EA"/>
    <w:rsid w:val="005A5233"/>
    <w:rsid w:val="005A53ED"/>
    <w:rsid w:val="005A6462"/>
    <w:rsid w:val="005A6CAD"/>
    <w:rsid w:val="005B01A9"/>
    <w:rsid w:val="005B029F"/>
    <w:rsid w:val="005B2435"/>
    <w:rsid w:val="005B34AA"/>
    <w:rsid w:val="005B37DC"/>
    <w:rsid w:val="005B4833"/>
    <w:rsid w:val="005B4DD3"/>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E0CE5"/>
    <w:rsid w:val="005E341C"/>
    <w:rsid w:val="005E45AF"/>
    <w:rsid w:val="005E45BA"/>
    <w:rsid w:val="005E4765"/>
    <w:rsid w:val="005E5706"/>
    <w:rsid w:val="005E5AF9"/>
    <w:rsid w:val="005E7C42"/>
    <w:rsid w:val="005F3A88"/>
    <w:rsid w:val="005F5081"/>
    <w:rsid w:val="005F5CB6"/>
    <w:rsid w:val="006004FC"/>
    <w:rsid w:val="00600D26"/>
    <w:rsid w:val="00600F9B"/>
    <w:rsid w:val="00601104"/>
    <w:rsid w:val="006011B7"/>
    <w:rsid w:val="006035FC"/>
    <w:rsid w:val="006038DA"/>
    <w:rsid w:val="00604D5A"/>
    <w:rsid w:val="00605C33"/>
    <w:rsid w:val="00607646"/>
    <w:rsid w:val="006140D4"/>
    <w:rsid w:val="0061416F"/>
    <w:rsid w:val="00616198"/>
    <w:rsid w:val="00616F0D"/>
    <w:rsid w:val="00621937"/>
    <w:rsid w:val="00623100"/>
    <w:rsid w:val="006244D4"/>
    <w:rsid w:val="00626F9F"/>
    <w:rsid w:val="006311C1"/>
    <w:rsid w:val="00631FE0"/>
    <w:rsid w:val="006355C6"/>
    <w:rsid w:val="006357AA"/>
    <w:rsid w:val="00635830"/>
    <w:rsid w:val="00636F35"/>
    <w:rsid w:val="0063725B"/>
    <w:rsid w:val="0063734D"/>
    <w:rsid w:val="00637D21"/>
    <w:rsid w:val="00640F0C"/>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3338"/>
    <w:rsid w:val="00665591"/>
    <w:rsid w:val="006655D7"/>
    <w:rsid w:val="00666731"/>
    <w:rsid w:val="00666938"/>
    <w:rsid w:val="00670915"/>
    <w:rsid w:val="00671637"/>
    <w:rsid w:val="006725BC"/>
    <w:rsid w:val="00672A58"/>
    <w:rsid w:val="00672DE8"/>
    <w:rsid w:val="0067564B"/>
    <w:rsid w:val="00675E6F"/>
    <w:rsid w:val="00680E33"/>
    <w:rsid w:val="006822C9"/>
    <w:rsid w:val="00683284"/>
    <w:rsid w:val="00683C13"/>
    <w:rsid w:val="00684FB1"/>
    <w:rsid w:val="0068540C"/>
    <w:rsid w:val="006866D6"/>
    <w:rsid w:val="0068683D"/>
    <w:rsid w:val="00692268"/>
    <w:rsid w:val="006925C6"/>
    <w:rsid w:val="00693E2B"/>
    <w:rsid w:val="00694E64"/>
    <w:rsid w:val="00695B83"/>
    <w:rsid w:val="00695FFD"/>
    <w:rsid w:val="0069657A"/>
    <w:rsid w:val="006967B5"/>
    <w:rsid w:val="006974B2"/>
    <w:rsid w:val="006A0C41"/>
    <w:rsid w:val="006A0E3F"/>
    <w:rsid w:val="006A1E12"/>
    <w:rsid w:val="006A3670"/>
    <w:rsid w:val="006A4402"/>
    <w:rsid w:val="006A4DA3"/>
    <w:rsid w:val="006A6B42"/>
    <w:rsid w:val="006A74D3"/>
    <w:rsid w:val="006B0DB4"/>
    <w:rsid w:val="006B2CB6"/>
    <w:rsid w:val="006B3B89"/>
    <w:rsid w:val="006B6DF0"/>
    <w:rsid w:val="006B6FF8"/>
    <w:rsid w:val="006B7C73"/>
    <w:rsid w:val="006C1366"/>
    <w:rsid w:val="006C1CDB"/>
    <w:rsid w:val="006C29F5"/>
    <w:rsid w:val="006C4BC8"/>
    <w:rsid w:val="006C5FC5"/>
    <w:rsid w:val="006C6DD6"/>
    <w:rsid w:val="006D02D7"/>
    <w:rsid w:val="006D0B89"/>
    <w:rsid w:val="006D341B"/>
    <w:rsid w:val="006D4D08"/>
    <w:rsid w:val="006D566B"/>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5EA7"/>
    <w:rsid w:val="006F7A89"/>
    <w:rsid w:val="006F7F29"/>
    <w:rsid w:val="00701B45"/>
    <w:rsid w:val="007034FB"/>
    <w:rsid w:val="00703BED"/>
    <w:rsid w:val="0070632B"/>
    <w:rsid w:val="00706999"/>
    <w:rsid w:val="00707D80"/>
    <w:rsid w:val="007102B3"/>
    <w:rsid w:val="00711D55"/>
    <w:rsid w:val="00712059"/>
    <w:rsid w:val="00713045"/>
    <w:rsid w:val="00713A56"/>
    <w:rsid w:val="00713D7D"/>
    <w:rsid w:val="0071709D"/>
    <w:rsid w:val="007237EB"/>
    <w:rsid w:val="00723F94"/>
    <w:rsid w:val="00724849"/>
    <w:rsid w:val="007255D2"/>
    <w:rsid w:val="00725FFC"/>
    <w:rsid w:val="00726EA9"/>
    <w:rsid w:val="007309FA"/>
    <w:rsid w:val="00731196"/>
    <w:rsid w:val="007311CC"/>
    <w:rsid w:val="007341C7"/>
    <w:rsid w:val="0073505A"/>
    <w:rsid w:val="00736237"/>
    <w:rsid w:val="007368E5"/>
    <w:rsid w:val="00737AC1"/>
    <w:rsid w:val="007400F7"/>
    <w:rsid w:val="00740B64"/>
    <w:rsid w:val="00742FD2"/>
    <w:rsid w:val="00743738"/>
    <w:rsid w:val="007445E7"/>
    <w:rsid w:val="007446F7"/>
    <w:rsid w:val="00744DBA"/>
    <w:rsid w:val="00744FC9"/>
    <w:rsid w:val="007501F1"/>
    <w:rsid w:val="007504E7"/>
    <w:rsid w:val="007506FD"/>
    <w:rsid w:val="00754D63"/>
    <w:rsid w:val="0075527E"/>
    <w:rsid w:val="007557CF"/>
    <w:rsid w:val="007578EE"/>
    <w:rsid w:val="00757A9A"/>
    <w:rsid w:val="00760A8B"/>
    <w:rsid w:val="00760CE7"/>
    <w:rsid w:val="0076173C"/>
    <w:rsid w:val="0076206D"/>
    <w:rsid w:val="00763024"/>
    <w:rsid w:val="00763C01"/>
    <w:rsid w:val="0076658A"/>
    <w:rsid w:val="00770778"/>
    <w:rsid w:val="0077094E"/>
    <w:rsid w:val="00772F10"/>
    <w:rsid w:val="0077412F"/>
    <w:rsid w:val="0077441C"/>
    <w:rsid w:val="00774DAD"/>
    <w:rsid w:val="00776E39"/>
    <w:rsid w:val="007803A1"/>
    <w:rsid w:val="007810A4"/>
    <w:rsid w:val="00785083"/>
    <w:rsid w:val="0078574A"/>
    <w:rsid w:val="00787D91"/>
    <w:rsid w:val="007907CC"/>
    <w:rsid w:val="00791454"/>
    <w:rsid w:val="00791A38"/>
    <w:rsid w:val="00791D79"/>
    <w:rsid w:val="007934A6"/>
    <w:rsid w:val="0079415C"/>
    <w:rsid w:val="0079718E"/>
    <w:rsid w:val="007974DC"/>
    <w:rsid w:val="00797F2D"/>
    <w:rsid w:val="007A133E"/>
    <w:rsid w:val="007A4964"/>
    <w:rsid w:val="007A5D8B"/>
    <w:rsid w:val="007A70BD"/>
    <w:rsid w:val="007B0480"/>
    <w:rsid w:val="007B0C0B"/>
    <w:rsid w:val="007B0EB4"/>
    <w:rsid w:val="007B3D1D"/>
    <w:rsid w:val="007B500B"/>
    <w:rsid w:val="007B5B5B"/>
    <w:rsid w:val="007B5BE2"/>
    <w:rsid w:val="007B7814"/>
    <w:rsid w:val="007C1943"/>
    <w:rsid w:val="007C2471"/>
    <w:rsid w:val="007C248A"/>
    <w:rsid w:val="007C31C4"/>
    <w:rsid w:val="007C3A56"/>
    <w:rsid w:val="007C6847"/>
    <w:rsid w:val="007C71E8"/>
    <w:rsid w:val="007D1D2F"/>
    <w:rsid w:val="007D3339"/>
    <w:rsid w:val="007D3B4F"/>
    <w:rsid w:val="007D3BAB"/>
    <w:rsid w:val="007D3F3C"/>
    <w:rsid w:val="007D3F91"/>
    <w:rsid w:val="007D4E50"/>
    <w:rsid w:val="007D5D79"/>
    <w:rsid w:val="007D5F2B"/>
    <w:rsid w:val="007D5FB5"/>
    <w:rsid w:val="007D6539"/>
    <w:rsid w:val="007D6C29"/>
    <w:rsid w:val="007D7262"/>
    <w:rsid w:val="007E4A3F"/>
    <w:rsid w:val="007E5106"/>
    <w:rsid w:val="007E6AC6"/>
    <w:rsid w:val="007E7307"/>
    <w:rsid w:val="007F1A65"/>
    <w:rsid w:val="007F2679"/>
    <w:rsid w:val="007F46A6"/>
    <w:rsid w:val="007F54B9"/>
    <w:rsid w:val="007F681C"/>
    <w:rsid w:val="00801024"/>
    <w:rsid w:val="00801C63"/>
    <w:rsid w:val="00802024"/>
    <w:rsid w:val="008020D1"/>
    <w:rsid w:val="008028B1"/>
    <w:rsid w:val="00803083"/>
    <w:rsid w:val="00803270"/>
    <w:rsid w:val="0080348A"/>
    <w:rsid w:val="00804542"/>
    <w:rsid w:val="00804E60"/>
    <w:rsid w:val="008051BD"/>
    <w:rsid w:val="00810611"/>
    <w:rsid w:val="00811907"/>
    <w:rsid w:val="00811D47"/>
    <w:rsid w:val="00812853"/>
    <w:rsid w:val="00812CA8"/>
    <w:rsid w:val="00813846"/>
    <w:rsid w:val="008140B2"/>
    <w:rsid w:val="00814DC7"/>
    <w:rsid w:val="00814DCB"/>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5050C"/>
    <w:rsid w:val="0085108F"/>
    <w:rsid w:val="008513A9"/>
    <w:rsid w:val="00851A4F"/>
    <w:rsid w:val="00852D49"/>
    <w:rsid w:val="00852FAF"/>
    <w:rsid w:val="00853B60"/>
    <w:rsid w:val="00853C9C"/>
    <w:rsid w:val="00853FE9"/>
    <w:rsid w:val="00855B8A"/>
    <w:rsid w:val="00857D76"/>
    <w:rsid w:val="00862C0E"/>
    <w:rsid w:val="00862FAD"/>
    <w:rsid w:val="008636DE"/>
    <w:rsid w:val="00864028"/>
    <w:rsid w:val="0086485C"/>
    <w:rsid w:val="00864E4F"/>
    <w:rsid w:val="00867588"/>
    <w:rsid w:val="00870F40"/>
    <w:rsid w:val="008712E5"/>
    <w:rsid w:val="0087237B"/>
    <w:rsid w:val="00872921"/>
    <w:rsid w:val="00872ACC"/>
    <w:rsid w:val="00872C8C"/>
    <w:rsid w:val="00875898"/>
    <w:rsid w:val="008761A9"/>
    <w:rsid w:val="00877C28"/>
    <w:rsid w:val="008823A1"/>
    <w:rsid w:val="008833B8"/>
    <w:rsid w:val="008836CF"/>
    <w:rsid w:val="00885350"/>
    <w:rsid w:val="00885FC1"/>
    <w:rsid w:val="00887128"/>
    <w:rsid w:val="00887E3F"/>
    <w:rsid w:val="00890A31"/>
    <w:rsid w:val="00892EC7"/>
    <w:rsid w:val="00893340"/>
    <w:rsid w:val="0089406E"/>
    <w:rsid w:val="00894AE7"/>
    <w:rsid w:val="008955A8"/>
    <w:rsid w:val="00896268"/>
    <w:rsid w:val="0089643B"/>
    <w:rsid w:val="00896A67"/>
    <w:rsid w:val="008970EB"/>
    <w:rsid w:val="008A08B2"/>
    <w:rsid w:val="008A0DAE"/>
    <w:rsid w:val="008A1BEC"/>
    <w:rsid w:val="008A2623"/>
    <w:rsid w:val="008A2A47"/>
    <w:rsid w:val="008A4121"/>
    <w:rsid w:val="008A5924"/>
    <w:rsid w:val="008A5972"/>
    <w:rsid w:val="008A653F"/>
    <w:rsid w:val="008A6661"/>
    <w:rsid w:val="008A6746"/>
    <w:rsid w:val="008A6914"/>
    <w:rsid w:val="008B0909"/>
    <w:rsid w:val="008B0C6B"/>
    <w:rsid w:val="008B1422"/>
    <w:rsid w:val="008B17F0"/>
    <w:rsid w:val="008B31C6"/>
    <w:rsid w:val="008B38B2"/>
    <w:rsid w:val="008B54BE"/>
    <w:rsid w:val="008B5605"/>
    <w:rsid w:val="008B5AB8"/>
    <w:rsid w:val="008B6A4B"/>
    <w:rsid w:val="008B78D9"/>
    <w:rsid w:val="008B7F18"/>
    <w:rsid w:val="008C042B"/>
    <w:rsid w:val="008C0CE6"/>
    <w:rsid w:val="008C12E3"/>
    <w:rsid w:val="008C146A"/>
    <w:rsid w:val="008C1716"/>
    <w:rsid w:val="008C2263"/>
    <w:rsid w:val="008C2D65"/>
    <w:rsid w:val="008C31DB"/>
    <w:rsid w:val="008C3551"/>
    <w:rsid w:val="008C536A"/>
    <w:rsid w:val="008C53C7"/>
    <w:rsid w:val="008C5925"/>
    <w:rsid w:val="008C5992"/>
    <w:rsid w:val="008C5C87"/>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3A5D"/>
    <w:rsid w:val="008E3DFF"/>
    <w:rsid w:val="008E3F7A"/>
    <w:rsid w:val="008E4D46"/>
    <w:rsid w:val="008E4FB8"/>
    <w:rsid w:val="008E679B"/>
    <w:rsid w:val="008E6C51"/>
    <w:rsid w:val="008E6D10"/>
    <w:rsid w:val="008E6F7C"/>
    <w:rsid w:val="008F085A"/>
    <w:rsid w:val="008F0966"/>
    <w:rsid w:val="008F13C4"/>
    <w:rsid w:val="008F2264"/>
    <w:rsid w:val="008F265D"/>
    <w:rsid w:val="008F3032"/>
    <w:rsid w:val="008F4AEB"/>
    <w:rsid w:val="008F4B15"/>
    <w:rsid w:val="008F5BAE"/>
    <w:rsid w:val="008F5F31"/>
    <w:rsid w:val="008F63FD"/>
    <w:rsid w:val="008F6EEB"/>
    <w:rsid w:val="008F7B26"/>
    <w:rsid w:val="009017FB"/>
    <w:rsid w:val="009019C2"/>
    <w:rsid w:val="00903E70"/>
    <w:rsid w:val="00904325"/>
    <w:rsid w:val="00904943"/>
    <w:rsid w:val="00905435"/>
    <w:rsid w:val="00905B26"/>
    <w:rsid w:val="009065C7"/>
    <w:rsid w:val="00907D8A"/>
    <w:rsid w:val="00907DCD"/>
    <w:rsid w:val="009105C7"/>
    <w:rsid w:val="00912692"/>
    <w:rsid w:val="00912D9D"/>
    <w:rsid w:val="009140D2"/>
    <w:rsid w:val="00916422"/>
    <w:rsid w:val="00916C17"/>
    <w:rsid w:val="009177EA"/>
    <w:rsid w:val="00917EB5"/>
    <w:rsid w:val="00920207"/>
    <w:rsid w:val="00920E1D"/>
    <w:rsid w:val="00921D47"/>
    <w:rsid w:val="00921D92"/>
    <w:rsid w:val="0092221F"/>
    <w:rsid w:val="00922785"/>
    <w:rsid w:val="0092290E"/>
    <w:rsid w:val="00925586"/>
    <w:rsid w:val="009270E9"/>
    <w:rsid w:val="0093008D"/>
    <w:rsid w:val="00930D1E"/>
    <w:rsid w:val="009326BC"/>
    <w:rsid w:val="009332C6"/>
    <w:rsid w:val="00933A9C"/>
    <w:rsid w:val="009347DF"/>
    <w:rsid w:val="00934A1E"/>
    <w:rsid w:val="0093548A"/>
    <w:rsid w:val="00935D62"/>
    <w:rsid w:val="009370A0"/>
    <w:rsid w:val="00937207"/>
    <w:rsid w:val="00940613"/>
    <w:rsid w:val="009409C9"/>
    <w:rsid w:val="0094173A"/>
    <w:rsid w:val="00941A1B"/>
    <w:rsid w:val="00941AE3"/>
    <w:rsid w:val="00942F0A"/>
    <w:rsid w:val="00943630"/>
    <w:rsid w:val="009439DC"/>
    <w:rsid w:val="00943D76"/>
    <w:rsid w:val="009449EE"/>
    <w:rsid w:val="00945085"/>
    <w:rsid w:val="00945E60"/>
    <w:rsid w:val="00945F5F"/>
    <w:rsid w:val="00947241"/>
    <w:rsid w:val="0094742A"/>
    <w:rsid w:val="009478E6"/>
    <w:rsid w:val="00947A7C"/>
    <w:rsid w:val="00947C79"/>
    <w:rsid w:val="00950A2D"/>
    <w:rsid w:val="009512E0"/>
    <w:rsid w:val="00952CB0"/>
    <w:rsid w:val="00954F04"/>
    <w:rsid w:val="00955CA9"/>
    <w:rsid w:val="00956558"/>
    <w:rsid w:val="00957167"/>
    <w:rsid w:val="00957CE8"/>
    <w:rsid w:val="009603F2"/>
    <w:rsid w:val="0096248B"/>
    <w:rsid w:val="009648A9"/>
    <w:rsid w:val="00965CC2"/>
    <w:rsid w:val="00966C20"/>
    <w:rsid w:val="0096700F"/>
    <w:rsid w:val="00967370"/>
    <w:rsid w:val="0096791E"/>
    <w:rsid w:val="009703B1"/>
    <w:rsid w:val="0097143B"/>
    <w:rsid w:val="00971A81"/>
    <w:rsid w:val="009741B4"/>
    <w:rsid w:val="0097487F"/>
    <w:rsid w:val="00974D76"/>
    <w:rsid w:val="009756E9"/>
    <w:rsid w:val="00977B8A"/>
    <w:rsid w:val="00977FDE"/>
    <w:rsid w:val="00981E22"/>
    <w:rsid w:val="009835E9"/>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718"/>
    <w:rsid w:val="009A1BC3"/>
    <w:rsid w:val="009A1BFE"/>
    <w:rsid w:val="009A1FDB"/>
    <w:rsid w:val="009A27A0"/>
    <w:rsid w:val="009A2B24"/>
    <w:rsid w:val="009A4BCD"/>
    <w:rsid w:val="009A509F"/>
    <w:rsid w:val="009A50DB"/>
    <w:rsid w:val="009A5B23"/>
    <w:rsid w:val="009A6372"/>
    <w:rsid w:val="009A6E13"/>
    <w:rsid w:val="009B26DB"/>
    <w:rsid w:val="009B383B"/>
    <w:rsid w:val="009B4676"/>
    <w:rsid w:val="009B4A3A"/>
    <w:rsid w:val="009B60BF"/>
    <w:rsid w:val="009B79EF"/>
    <w:rsid w:val="009C0F0C"/>
    <w:rsid w:val="009C1EF7"/>
    <w:rsid w:val="009C38E9"/>
    <w:rsid w:val="009C3E02"/>
    <w:rsid w:val="009C492D"/>
    <w:rsid w:val="009C57E7"/>
    <w:rsid w:val="009C5E65"/>
    <w:rsid w:val="009C77B1"/>
    <w:rsid w:val="009D0937"/>
    <w:rsid w:val="009D1504"/>
    <w:rsid w:val="009D2F66"/>
    <w:rsid w:val="009D30DC"/>
    <w:rsid w:val="009D37DF"/>
    <w:rsid w:val="009D48A1"/>
    <w:rsid w:val="009D74C6"/>
    <w:rsid w:val="009E058D"/>
    <w:rsid w:val="009E0B71"/>
    <w:rsid w:val="009E11A8"/>
    <w:rsid w:val="009E2672"/>
    <w:rsid w:val="009E30AB"/>
    <w:rsid w:val="009E39D7"/>
    <w:rsid w:val="009E53C3"/>
    <w:rsid w:val="009E7F66"/>
    <w:rsid w:val="009F0648"/>
    <w:rsid w:val="009F100A"/>
    <w:rsid w:val="009F1281"/>
    <w:rsid w:val="009F14C6"/>
    <w:rsid w:val="009F30D8"/>
    <w:rsid w:val="009F3464"/>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B9"/>
    <w:rsid w:val="00A100D0"/>
    <w:rsid w:val="00A1130E"/>
    <w:rsid w:val="00A114B8"/>
    <w:rsid w:val="00A118BE"/>
    <w:rsid w:val="00A120D6"/>
    <w:rsid w:val="00A1217C"/>
    <w:rsid w:val="00A12262"/>
    <w:rsid w:val="00A122CD"/>
    <w:rsid w:val="00A13A8D"/>
    <w:rsid w:val="00A14935"/>
    <w:rsid w:val="00A14F91"/>
    <w:rsid w:val="00A162DA"/>
    <w:rsid w:val="00A163C5"/>
    <w:rsid w:val="00A17304"/>
    <w:rsid w:val="00A20F59"/>
    <w:rsid w:val="00A2347A"/>
    <w:rsid w:val="00A24915"/>
    <w:rsid w:val="00A25BC6"/>
    <w:rsid w:val="00A26E71"/>
    <w:rsid w:val="00A2720E"/>
    <w:rsid w:val="00A304C8"/>
    <w:rsid w:val="00A30C76"/>
    <w:rsid w:val="00A31121"/>
    <w:rsid w:val="00A31499"/>
    <w:rsid w:val="00A3168E"/>
    <w:rsid w:val="00A32A5F"/>
    <w:rsid w:val="00A32E30"/>
    <w:rsid w:val="00A33187"/>
    <w:rsid w:val="00A3376C"/>
    <w:rsid w:val="00A40171"/>
    <w:rsid w:val="00A409DC"/>
    <w:rsid w:val="00A40B4C"/>
    <w:rsid w:val="00A40E40"/>
    <w:rsid w:val="00A433E0"/>
    <w:rsid w:val="00A436A1"/>
    <w:rsid w:val="00A45C63"/>
    <w:rsid w:val="00A45DC3"/>
    <w:rsid w:val="00A46CBC"/>
    <w:rsid w:val="00A5210C"/>
    <w:rsid w:val="00A52C00"/>
    <w:rsid w:val="00A536C2"/>
    <w:rsid w:val="00A538F9"/>
    <w:rsid w:val="00A5432A"/>
    <w:rsid w:val="00A548A7"/>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231"/>
    <w:rsid w:val="00A71938"/>
    <w:rsid w:val="00A72836"/>
    <w:rsid w:val="00A72B92"/>
    <w:rsid w:val="00A72D4A"/>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15F1"/>
    <w:rsid w:val="00AB43BE"/>
    <w:rsid w:val="00AB63BA"/>
    <w:rsid w:val="00AB78F5"/>
    <w:rsid w:val="00AB7A38"/>
    <w:rsid w:val="00AC1217"/>
    <w:rsid w:val="00AC1E4C"/>
    <w:rsid w:val="00AC1F98"/>
    <w:rsid w:val="00AC3167"/>
    <w:rsid w:val="00AC344F"/>
    <w:rsid w:val="00AC416C"/>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4E53"/>
    <w:rsid w:val="00AF5B40"/>
    <w:rsid w:val="00AF6FD5"/>
    <w:rsid w:val="00B00DC3"/>
    <w:rsid w:val="00B047D6"/>
    <w:rsid w:val="00B04B80"/>
    <w:rsid w:val="00B0673C"/>
    <w:rsid w:val="00B07A3F"/>
    <w:rsid w:val="00B1188B"/>
    <w:rsid w:val="00B128FE"/>
    <w:rsid w:val="00B14F02"/>
    <w:rsid w:val="00B158CC"/>
    <w:rsid w:val="00B167C1"/>
    <w:rsid w:val="00B16B09"/>
    <w:rsid w:val="00B20F14"/>
    <w:rsid w:val="00B22578"/>
    <w:rsid w:val="00B22614"/>
    <w:rsid w:val="00B2659E"/>
    <w:rsid w:val="00B26645"/>
    <w:rsid w:val="00B275F2"/>
    <w:rsid w:val="00B27E39"/>
    <w:rsid w:val="00B30B6C"/>
    <w:rsid w:val="00B30E22"/>
    <w:rsid w:val="00B31F8A"/>
    <w:rsid w:val="00B324B8"/>
    <w:rsid w:val="00B34B29"/>
    <w:rsid w:val="00B34D8E"/>
    <w:rsid w:val="00B35D10"/>
    <w:rsid w:val="00B35DE9"/>
    <w:rsid w:val="00B35EA0"/>
    <w:rsid w:val="00B370E7"/>
    <w:rsid w:val="00B37D0A"/>
    <w:rsid w:val="00B37F64"/>
    <w:rsid w:val="00B41C21"/>
    <w:rsid w:val="00B41EF7"/>
    <w:rsid w:val="00B474A1"/>
    <w:rsid w:val="00B4789D"/>
    <w:rsid w:val="00B5014E"/>
    <w:rsid w:val="00B5236D"/>
    <w:rsid w:val="00B5416E"/>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5BEF"/>
    <w:rsid w:val="00B869E9"/>
    <w:rsid w:val="00B92CE3"/>
    <w:rsid w:val="00B938DE"/>
    <w:rsid w:val="00B93952"/>
    <w:rsid w:val="00B93E36"/>
    <w:rsid w:val="00B93ECD"/>
    <w:rsid w:val="00B95D6E"/>
    <w:rsid w:val="00B96298"/>
    <w:rsid w:val="00B962F5"/>
    <w:rsid w:val="00B96391"/>
    <w:rsid w:val="00BA167A"/>
    <w:rsid w:val="00BA3414"/>
    <w:rsid w:val="00BA3451"/>
    <w:rsid w:val="00BA4155"/>
    <w:rsid w:val="00BA514A"/>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5131"/>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488"/>
    <w:rsid w:val="00C13582"/>
    <w:rsid w:val="00C147C9"/>
    <w:rsid w:val="00C14AD3"/>
    <w:rsid w:val="00C159F6"/>
    <w:rsid w:val="00C16C00"/>
    <w:rsid w:val="00C16E3A"/>
    <w:rsid w:val="00C204FE"/>
    <w:rsid w:val="00C2181D"/>
    <w:rsid w:val="00C21F2C"/>
    <w:rsid w:val="00C23EFA"/>
    <w:rsid w:val="00C24B20"/>
    <w:rsid w:val="00C25113"/>
    <w:rsid w:val="00C2550D"/>
    <w:rsid w:val="00C259EE"/>
    <w:rsid w:val="00C25F83"/>
    <w:rsid w:val="00C26072"/>
    <w:rsid w:val="00C31D7A"/>
    <w:rsid w:val="00C36AED"/>
    <w:rsid w:val="00C40AF9"/>
    <w:rsid w:val="00C40BEE"/>
    <w:rsid w:val="00C41BAF"/>
    <w:rsid w:val="00C448F1"/>
    <w:rsid w:val="00C45E6C"/>
    <w:rsid w:val="00C47127"/>
    <w:rsid w:val="00C5069D"/>
    <w:rsid w:val="00C5188F"/>
    <w:rsid w:val="00C51BDF"/>
    <w:rsid w:val="00C52B82"/>
    <w:rsid w:val="00C53826"/>
    <w:rsid w:val="00C53E2E"/>
    <w:rsid w:val="00C542D6"/>
    <w:rsid w:val="00C55D15"/>
    <w:rsid w:val="00C56896"/>
    <w:rsid w:val="00C57611"/>
    <w:rsid w:val="00C57F38"/>
    <w:rsid w:val="00C61237"/>
    <w:rsid w:val="00C61CFA"/>
    <w:rsid w:val="00C61F33"/>
    <w:rsid w:val="00C620CD"/>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75D"/>
    <w:rsid w:val="00C870DC"/>
    <w:rsid w:val="00C9065C"/>
    <w:rsid w:val="00C90821"/>
    <w:rsid w:val="00C912DB"/>
    <w:rsid w:val="00C92086"/>
    <w:rsid w:val="00C9265B"/>
    <w:rsid w:val="00C929BE"/>
    <w:rsid w:val="00C92BA3"/>
    <w:rsid w:val="00C94519"/>
    <w:rsid w:val="00C96508"/>
    <w:rsid w:val="00C96807"/>
    <w:rsid w:val="00C96B3B"/>
    <w:rsid w:val="00CA303D"/>
    <w:rsid w:val="00CA383A"/>
    <w:rsid w:val="00CA3C4F"/>
    <w:rsid w:val="00CA5DC0"/>
    <w:rsid w:val="00CA5DFE"/>
    <w:rsid w:val="00CA6DFE"/>
    <w:rsid w:val="00CA7850"/>
    <w:rsid w:val="00CA7E1C"/>
    <w:rsid w:val="00CA7E39"/>
    <w:rsid w:val="00CB04A4"/>
    <w:rsid w:val="00CB0ABA"/>
    <w:rsid w:val="00CB0D3F"/>
    <w:rsid w:val="00CB1C6A"/>
    <w:rsid w:val="00CB2039"/>
    <w:rsid w:val="00CB4CA1"/>
    <w:rsid w:val="00CB5650"/>
    <w:rsid w:val="00CC0104"/>
    <w:rsid w:val="00CC0FD1"/>
    <w:rsid w:val="00CC1F7C"/>
    <w:rsid w:val="00CC20F4"/>
    <w:rsid w:val="00CC2EE8"/>
    <w:rsid w:val="00CC37D1"/>
    <w:rsid w:val="00CC5F96"/>
    <w:rsid w:val="00CC67AF"/>
    <w:rsid w:val="00CC73B1"/>
    <w:rsid w:val="00CD1242"/>
    <w:rsid w:val="00CD5350"/>
    <w:rsid w:val="00CD581A"/>
    <w:rsid w:val="00CD5983"/>
    <w:rsid w:val="00CD5DEF"/>
    <w:rsid w:val="00CD78DA"/>
    <w:rsid w:val="00CE27D9"/>
    <w:rsid w:val="00CE37A5"/>
    <w:rsid w:val="00CE3E63"/>
    <w:rsid w:val="00CE482D"/>
    <w:rsid w:val="00CE57C3"/>
    <w:rsid w:val="00CE5F22"/>
    <w:rsid w:val="00CE79B9"/>
    <w:rsid w:val="00CE7DEB"/>
    <w:rsid w:val="00CF0937"/>
    <w:rsid w:val="00CF29C9"/>
    <w:rsid w:val="00CF2FD6"/>
    <w:rsid w:val="00CF3289"/>
    <w:rsid w:val="00CF3716"/>
    <w:rsid w:val="00CF7F65"/>
    <w:rsid w:val="00D00F70"/>
    <w:rsid w:val="00D0123D"/>
    <w:rsid w:val="00D01AE1"/>
    <w:rsid w:val="00D03BEC"/>
    <w:rsid w:val="00D03F1A"/>
    <w:rsid w:val="00D055C3"/>
    <w:rsid w:val="00D05929"/>
    <w:rsid w:val="00D06977"/>
    <w:rsid w:val="00D10648"/>
    <w:rsid w:val="00D10FC3"/>
    <w:rsid w:val="00D13860"/>
    <w:rsid w:val="00D14074"/>
    <w:rsid w:val="00D16DF1"/>
    <w:rsid w:val="00D16FF1"/>
    <w:rsid w:val="00D20138"/>
    <w:rsid w:val="00D21713"/>
    <w:rsid w:val="00D217C6"/>
    <w:rsid w:val="00D22146"/>
    <w:rsid w:val="00D235F5"/>
    <w:rsid w:val="00D23F0E"/>
    <w:rsid w:val="00D249C0"/>
    <w:rsid w:val="00D27387"/>
    <w:rsid w:val="00D275E3"/>
    <w:rsid w:val="00D309A0"/>
    <w:rsid w:val="00D32042"/>
    <w:rsid w:val="00D32146"/>
    <w:rsid w:val="00D3443F"/>
    <w:rsid w:val="00D34B10"/>
    <w:rsid w:val="00D34F6E"/>
    <w:rsid w:val="00D3545A"/>
    <w:rsid w:val="00D35A9F"/>
    <w:rsid w:val="00D37D4D"/>
    <w:rsid w:val="00D40D88"/>
    <w:rsid w:val="00D40DBE"/>
    <w:rsid w:val="00D42C65"/>
    <w:rsid w:val="00D42E80"/>
    <w:rsid w:val="00D43B51"/>
    <w:rsid w:val="00D45CBF"/>
    <w:rsid w:val="00D5091E"/>
    <w:rsid w:val="00D50EC6"/>
    <w:rsid w:val="00D513FC"/>
    <w:rsid w:val="00D51AB5"/>
    <w:rsid w:val="00D542DF"/>
    <w:rsid w:val="00D55583"/>
    <w:rsid w:val="00D57944"/>
    <w:rsid w:val="00D607D3"/>
    <w:rsid w:val="00D60B35"/>
    <w:rsid w:val="00D60D94"/>
    <w:rsid w:val="00D62126"/>
    <w:rsid w:val="00D63404"/>
    <w:rsid w:val="00D63EFC"/>
    <w:rsid w:val="00D65B02"/>
    <w:rsid w:val="00D67529"/>
    <w:rsid w:val="00D6792D"/>
    <w:rsid w:val="00D7116F"/>
    <w:rsid w:val="00D723F2"/>
    <w:rsid w:val="00D72A39"/>
    <w:rsid w:val="00D72AC5"/>
    <w:rsid w:val="00D73551"/>
    <w:rsid w:val="00D7459F"/>
    <w:rsid w:val="00D74874"/>
    <w:rsid w:val="00D75BC6"/>
    <w:rsid w:val="00D76DF9"/>
    <w:rsid w:val="00D775A5"/>
    <w:rsid w:val="00D811FA"/>
    <w:rsid w:val="00D817C7"/>
    <w:rsid w:val="00D8343E"/>
    <w:rsid w:val="00D835E6"/>
    <w:rsid w:val="00D85AD5"/>
    <w:rsid w:val="00D9092A"/>
    <w:rsid w:val="00D92E2B"/>
    <w:rsid w:val="00D93F96"/>
    <w:rsid w:val="00D94385"/>
    <w:rsid w:val="00D96534"/>
    <w:rsid w:val="00D96BC3"/>
    <w:rsid w:val="00D96CE1"/>
    <w:rsid w:val="00D97C3A"/>
    <w:rsid w:val="00D97DC5"/>
    <w:rsid w:val="00DA0128"/>
    <w:rsid w:val="00DA0B31"/>
    <w:rsid w:val="00DA10D0"/>
    <w:rsid w:val="00DA246A"/>
    <w:rsid w:val="00DA281D"/>
    <w:rsid w:val="00DA2FB2"/>
    <w:rsid w:val="00DA370C"/>
    <w:rsid w:val="00DA3F1E"/>
    <w:rsid w:val="00DA4853"/>
    <w:rsid w:val="00DA5313"/>
    <w:rsid w:val="00DA5557"/>
    <w:rsid w:val="00DA5605"/>
    <w:rsid w:val="00DA635E"/>
    <w:rsid w:val="00DA65BA"/>
    <w:rsid w:val="00DA6E5F"/>
    <w:rsid w:val="00DA7DA2"/>
    <w:rsid w:val="00DB0448"/>
    <w:rsid w:val="00DB2E70"/>
    <w:rsid w:val="00DB2E71"/>
    <w:rsid w:val="00DB36A4"/>
    <w:rsid w:val="00DB4751"/>
    <w:rsid w:val="00DC049E"/>
    <w:rsid w:val="00DC1D0B"/>
    <w:rsid w:val="00DC1F34"/>
    <w:rsid w:val="00DC27EE"/>
    <w:rsid w:val="00DC2959"/>
    <w:rsid w:val="00DC35F6"/>
    <w:rsid w:val="00DC36DC"/>
    <w:rsid w:val="00DC657E"/>
    <w:rsid w:val="00DC7111"/>
    <w:rsid w:val="00DC74CD"/>
    <w:rsid w:val="00DD01AD"/>
    <w:rsid w:val="00DD08A2"/>
    <w:rsid w:val="00DD255B"/>
    <w:rsid w:val="00DD2739"/>
    <w:rsid w:val="00DD3762"/>
    <w:rsid w:val="00DD3FB8"/>
    <w:rsid w:val="00DD6672"/>
    <w:rsid w:val="00DD66FC"/>
    <w:rsid w:val="00DD6BBE"/>
    <w:rsid w:val="00DD7A07"/>
    <w:rsid w:val="00DE07A2"/>
    <w:rsid w:val="00DE07E1"/>
    <w:rsid w:val="00DE1C93"/>
    <w:rsid w:val="00DE3C6F"/>
    <w:rsid w:val="00DF117F"/>
    <w:rsid w:val="00DF1F80"/>
    <w:rsid w:val="00DF2653"/>
    <w:rsid w:val="00DF4A66"/>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1D10"/>
    <w:rsid w:val="00E224F1"/>
    <w:rsid w:val="00E236D7"/>
    <w:rsid w:val="00E24309"/>
    <w:rsid w:val="00E250EC"/>
    <w:rsid w:val="00E268AD"/>
    <w:rsid w:val="00E26BC8"/>
    <w:rsid w:val="00E300B5"/>
    <w:rsid w:val="00E32F18"/>
    <w:rsid w:val="00E33118"/>
    <w:rsid w:val="00E333BE"/>
    <w:rsid w:val="00E373B6"/>
    <w:rsid w:val="00E3748B"/>
    <w:rsid w:val="00E440B0"/>
    <w:rsid w:val="00E44786"/>
    <w:rsid w:val="00E4556E"/>
    <w:rsid w:val="00E456EB"/>
    <w:rsid w:val="00E45BD3"/>
    <w:rsid w:val="00E463AB"/>
    <w:rsid w:val="00E463E5"/>
    <w:rsid w:val="00E53ABD"/>
    <w:rsid w:val="00E558CF"/>
    <w:rsid w:val="00E56D0B"/>
    <w:rsid w:val="00E63CD4"/>
    <w:rsid w:val="00E63FED"/>
    <w:rsid w:val="00E6486F"/>
    <w:rsid w:val="00E66BD0"/>
    <w:rsid w:val="00E7065F"/>
    <w:rsid w:val="00E70B07"/>
    <w:rsid w:val="00E72A7B"/>
    <w:rsid w:val="00E733EF"/>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4FA9"/>
    <w:rsid w:val="00E856E5"/>
    <w:rsid w:val="00E85EBE"/>
    <w:rsid w:val="00E87098"/>
    <w:rsid w:val="00E871D6"/>
    <w:rsid w:val="00E87528"/>
    <w:rsid w:val="00E877FE"/>
    <w:rsid w:val="00E87ED5"/>
    <w:rsid w:val="00E90C7C"/>
    <w:rsid w:val="00E9135A"/>
    <w:rsid w:val="00E9751C"/>
    <w:rsid w:val="00E97A07"/>
    <w:rsid w:val="00E97C02"/>
    <w:rsid w:val="00EA05D2"/>
    <w:rsid w:val="00EA079F"/>
    <w:rsid w:val="00EA0C7E"/>
    <w:rsid w:val="00EA1321"/>
    <w:rsid w:val="00EA1C7F"/>
    <w:rsid w:val="00EA33FA"/>
    <w:rsid w:val="00EA3F50"/>
    <w:rsid w:val="00EA4662"/>
    <w:rsid w:val="00EA4914"/>
    <w:rsid w:val="00EA49B1"/>
    <w:rsid w:val="00EA69B4"/>
    <w:rsid w:val="00EA7153"/>
    <w:rsid w:val="00EA75D2"/>
    <w:rsid w:val="00EB16C7"/>
    <w:rsid w:val="00EB2DC3"/>
    <w:rsid w:val="00EB37D7"/>
    <w:rsid w:val="00EB54FF"/>
    <w:rsid w:val="00EB6002"/>
    <w:rsid w:val="00EB7B5E"/>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E08EF"/>
    <w:rsid w:val="00EE41EA"/>
    <w:rsid w:val="00EE693F"/>
    <w:rsid w:val="00EF219F"/>
    <w:rsid w:val="00EF3C7A"/>
    <w:rsid w:val="00EF4420"/>
    <w:rsid w:val="00EF548F"/>
    <w:rsid w:val="00EF677C"/>
    <w:rsid w:val="00EF7391"/>
    <w:rsid w:val="00F01A12"/>
    <w:rsid w:val="00F0217D"/>
    <w:rsid w:val="00F0283D"/>
    <w:rsid w:val="00F05E75"/>
    <w:rsid w:val="00F0608B"/>
    <w:rsid w:val="00F06396"/>
    <w:rsid w:val="00F06B35"/>
    <w:rsid w:val="00F077B2"/>
    <w:rsid w:val="00F07915"/>
    <w:rsid w:val="00F1214A"/>
    <w:rsid w:val="00F1215F"/>
    <w:rsid w:val="00F1383D"/>
    <w:rsid w:val="00F141D3"/>
    <w:rsid w:val="00F14744"/>
    <w:rsid w:val="00F14B74"/>
    <w:rsid w:val="00F14C40"/>
    <w:rsid w:val="00F176AA"/>
    <w:rsid w:val="00F17DD4"/>
    <w:rsid w:val="00F17E17"/>
    <w:rsid w:val="00F20A1C"/>
    <w:rsid w:val="00F212FC"/>
    <w:rsid w:val="00F227AF"/>
    <w:rsid w:val="00F2723B"/>
    <w:rsid w:val="00F3061F"/>
    <w:rsid w:val="00F33958"/>
    <w:rsid w:val="00F34968"/>
    <w:rsid w:val="00F350C0"/>
    <w:rsid w:val="00F352D5"/>
    <w:rsid w:val="00F361F3"/>
    <w:rsid w:val="00F36247"/>
    <w:rsid w:val="00F36A41"/>
    <w:rsid w:val="00F36E0A"/>
    <w:rsid w:val="00F36E98"/>
    <w:rsid w:val="00F400B4"/>
    <w:rsid w:val="00F40E52"/>
    <w:rsid w:val="00F4360F"/>
    <w:rsid w:val="00F43A80"/>
    <w:rsid w:val="00F44697"/>
    <w:rsid w:val="00F45B71"/>
    <w:rsid w:val="00F4618E"/>
    <w:rsid w:val="00F50176"/>
    <w:rsid w:val="00F520D3"/>
    <w:rsid w:val="00F529DB"/>
    <w:rsid w:val="00F53E64"/>
    <w:rsid w:val="00F540C9"/>
    <w:rsid w:val="00F54705"/>
    <w:rsid w:val="00F5566E"/>
    <w:rsid w:val="00F55C78"/>
    <w:rsid w:val="00F55E35"/>
    <w:rsid w:val="00F6020D"/>
    <w:rsid w:val="00F622C9"/>
    <w:rsid w:val="00F634C6"/>
    <w:rsid w:val="00F64665"/>
    <w:rsid w:val="00F66331"/>
    <w:rsid w:val="00F66885"/>
    <w:rsid w:val="00F66C46"/>
    <w:rsid w:val="00F700DE"/>
    <w:rsid w:val="00F70440"/>
    <w:rsid w:val="00F707E5"/>
    <w:rsid w:val="00F7107A"/>
    <w:rsid w:val="00F719A5"/>
    <w:rsid w:val="00F738CD"/>
    <w:rsid w:val="00F75B58"/>
    <w:rsid w:val="00F75BC4"/>
    <w:rsid w:val="00F75D7C"/>
    <w:rsid w:val="00F75DAA"/>
    <w:rsid w:val="00F76402"/>
    <w:rsid w:val="00F765BD"/>
    <w:rsid w:val="00F76ECF"/>
    <w:rsid w:val="00F8005D"/>
    <w:rsid w:val="00F817B2"/>
    <w:rsid w:val="00F81E0B"/>
    <w:rsid w:val="00F84264"/>
    <w:rsid w:val="00F85CD2"/>
    <w:rsid w:val="00F85E35"/>
    <w:rsid w:val="00F860C7"/>
    <w:rsid w:val="00F86530"/>
    <w:rsid w:val="00F86DD8"/>
    <w:rsid w:val="00F936CE"/>
    <w:rsid w:val="00F94871"/>
    <w:rsid w:val="00F94C77"/>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6282"/>
    <w:rsid w:val="00FA7DDF"/>
    <w:rsid w:val="00FB19DA"/>
    <w:rsid w:val="00FB2619"/>
    <w:rsid w:val="00FC080E"/>
    <w:rsid w:val="00FC0B9F"/>
    <w:rsid w:val="00FC1F67"/>
    <w:rsid w:val="00FC3C68"/>
    <w:rsid w:val="00FC55D2"/>
    <w:rsid w:val="00FC68B2"/>
    <w:rsid w:val="00FC710C"/>
    <w:rsid w:val="00FD163E"/>
    <w:rsid w:val="00FD2291"/>
    <w:rsid w:val="00FD2D9F"/>
    <w:rsid w:val="00FD464B"/>
    <w:rsid w:val="00FD6705"/>
    <w:rsid w:val="00FD67F9"/>
    <w:rsid w:val="00FD6B20"/>
    <w:rsid w:val="00FD6DA8"/>
    <w:rsid w:val="00FD6E1B"/>
    <w:rsid w:val="00FD7B4A"/>
    <w:rsid w:val="00FE02EF"/>
    <w:rsid w:val="00FE039A"/>
    <w:rsid w:val="00FE0C13"/>
    <w:rsid w:val="00FE1745"/>
    <w:rsid w:val="00FE259E"/>
    <w:rsid w:val="00FE3488"/>
    <w:rsid w:val="00FE4150"/>
    <w:rsid w:val="00FE4183"/>
    <w:rsid w:val="00FE4933"/>
    <w:rsid w:val="00FE4946"/>
    <w:rsid w:val="00FE5567"/>
    <w:rsid w:val="00FE5964"/>
    <w:rsid w:val="00FE5AA8"/>
    <w:rsid w:val="00FE66EE"/>
    <w:rsid w:val="00FF0F5F"/>
    <w:rsid w:val="00FF2340"/>
    <w:rsid w:val="00FF25BC"/>
    <w:rsid w:val="00FF37F7"/>
    <w:rsid w:val="00FF3DF1"/>
    <w:rsid w:val="00FF4075"/>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1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iPriority w:val="99"/>
    <w:semiHidden/>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iPriority w:val="99"/>
    <w:semiHidden/>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0086155">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498458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fondy.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rupce.praha-mesto.cz/Protikorupcni-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fondy.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hafondy.eu" TargetMode="External"/><Relationship Id="rId4" Type="http://schemas.microsoft.com/office/2007/relationships/stylesWithEffects" Target="stylesWithEffects.xml"/><Relationship Id="rId9" Type="http://schemas.openxmlformats.org/officeDocument/2006/relationships/hyperlink" Target="http://www.prahafondy.eu" TargetMode="External"/><Relationship Id="rId14" Type="http://schemas.openxmlformats.org/officeDocument/2006/relationships/hyperlink" Target="http://www.prahafondy.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4919-CAEC-4899-9825-1022560D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15826</Words>
  <Characters>93374</Characters>
  <Application>Microsoft Office Word</Application>
  <DocSecurity>0</DocSecurity>
  <Lines>778</Lines>
  <Paragraphs>217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108983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Jindřichová Iva (MHMP, FON)</dc:creator>
  <cp:lastModifiedBy>Sagač Roman (MHMP, FON)</cp:lastModifiedBy>
  <cp:revision>8</cp:revision>
  <cp:lastPrinted>2015-07-31T08:46:00Z</cp:lastPrinted>
  <dcterms:created xsi:type="dcterms:W3CDTF">2016-02-24T16:05:00Z</dcterms:created>
  <dcterms:modified xsi:type="dcterms:W3CDTF">2016-02-24T16:08:00Z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