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2AAC8" w14:textId="77777777" w:rsidR="005040BA" w:rsidRPr="00E85AAC" w:rsidRDefault="005040BA" w:rsidP="005040BA">
      <w:pPr>
        <w:jc w:val="center"/>
        <w:rPr>
          <w:rFonts w:ascii="Arial" w:hAnsi="Arial" w:cs="Arial"/>
          <w:b/>
          <w:sz w:val="32"/>
          <w:szCs w:val="20"/>
        </w:rPr>
      </w:pPr>
      <w:r w:rsidRPr="00E85AAC">
        <w:rPr>
          <w:rFonts w:ascii="Arial" w:hAnsi="Arial" w:cs="Arial"/>
          <w:b/>
          <w:sz w:val="32"/>
          <w:szCs w:val="20"/>
        </w:rPr>
        <w:t>REALIZAČNÍ TÝM</w:t>
      </w:r>
    </w:p>
    <w:p w14:paraId="511E7F37" w14:textId="77777777" w:rsidR="0002358E" w:rsidRDefault="0002358E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52"/>
      </w:tblGrid>
      <w:tr w:rsidR="005040BA" w14:paraId="7FCD607E" w14:textId="77777777" w:rsidTr="00F85A37">
        <w:tc>
          <w:tcPr>
            <w:tcW w:w="2552" w:type="dxa"/>
            <w:shd w:val="clear" w:color="auto" w:fill="7F7F7F" w:themeFill="text1" w:themeFillTint="80"/>
          </w:tcPr>
          <w:p w14:paraId="1A03428A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Typ pozice</w:t>
            </w:r>
          </w:p>
        </w:tc>
        <w:tc>
          <w:tcPr>
            <w:tcW w:w="655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75871016"/>
              <w:placeholder>
                <w:docPart w:val="8312E1ACC9484D4392C3A8CFAC9931BB"/>
              </w:placeholder>
              <w:showingPlcHdr/>
              <w:dropDownList>
                <w:listItem w:value="Zvolte položku."/>
                <w:listItem w:displayText="Manažerské a administrativní pozice" w:value="Manažerské a administrativní pozice"/>
                <w:listItem w:displayText="Odborné pozice" w:value="Odborné pozice"/>
              </w:dropDownList>
            </w:sdtPr>
            <w:sdtEndPr/>
            <w:sdtContent>
              <w:p w14:paraId="0A1C6EA5" w14:textId="77777777" w:rsidR="005040BA" w:rsidRPr="003262C4" w:rsidRDefault="005040BA" w:rsidP="006F771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3532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5040BA" w14:paraId="3F6F6CA7" w14:textId="77777777" w:rsidTr="00F85A37">
        <w:tc>
          <w:tcPr>
            <w:tcW w:w="2552" w:type="dxa"/>
            <w:shd w:val="clear" w:color="auto" w:fill="7F7F7F" w:themeFill="text1" w:themeFillTint="80"/>
          </w:tcPr>
          <w:p w14:paraId="04FBB697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Název pozice</w:t>
            </w:r>
          </w:p>
        </w:tc>
        <w:tc>
          <w:tcPr>
            <w:tcW w:w="6552" w:type="dxa"/>
            <w:vAlign w:val="center"/>
          </w:tcPr>
          <w:p w14:paraId="47987939" w14:textId="77777777" w:rsidR="005040BA" w:rsidRPr="003262C4" w:rsidRDefault="005040BA" w:rsidP="006F7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0BA" w14:paraId="38B73F0A" w14:textId="77777777" w:rsidTr="00F85A37">
        <w:tc>
          <w:tcPr>
            <w:tcW w:w="2552" w:type="dxa"/>
            <w:shd w:val="clear" w:color="auto" w:fill="7F7F7F" w:themeFill="text1" w:themeFillTint="80"/>
          </w:tcPr>
          <w:p w14:paraId="30A8208E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Název subjektu</w:t>
            </w:r>
          </w:p>
        </w:tc>
        <w:tc>
          <w:tcPr>
            <w:tcW w:w="6552" w:type="dxa"/>
            <w:vAlign w:val="center"/>
          </w:tcPr>
          <w:p w14:paraId="3CF5B1EA" w14:textId="77777777" w:rsidR="005040BA" w:rsidRPr="00791A1F" w:rsidRDefault="005040BA" w:rsidP="006F7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1A1F">
              <w:rPr>
                <w:rFonts w:ascii="Arial" w:hAnsi="Arial" w:cs="Arial"/>
                <w:sz w:val="20"/>
                <w:szCs w:val="20"/>
              </w:rPr>
              <w:t>Název žadatele/partnera</w:t>
            </w:r>
          </w:p>
        </w:tc>
      </w:tr>
      <w:tr w:rsidR="005040BA" w14:paraId="05DBEE4F" w14:textId="77777777" w:rsidTr="00F85A37">
        <w:tc>
          <w:tcPr>
            <w:tcW w:w="2552" w:type="dxa"/>
            <w:shd w:val="clear" w:color="auto" w:fill="7F7F7F" w:themeFill="text1" w:themeFillTint="80"/>
          </w:tcPr>
          <w:p w14:paraId="68FA4516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Forma</w:t>
            </w:r>
          </w:p>
        </w:tc>
        <w:tc>
          <w:tcPr>
            <w:tcW w:w="655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84157859"/>
              <w:placeholder>
                <w:docPart w:val="12E141BECDB340A4A6315E8AACF6B968"/>
              </w:placeholder>
              <w:showingPlcHdr/>
              <w:dropDownList>
                <w:listItem w:value="Zvolte položku."/>
                <w:listItem w:displayText="Pracovní smlouva" w:value="Pracovní smlouva"/>
                <w:listItem w:displayText="DPČ" w:value="DPČ"/>
                <w:listItem w:displayText="DPP" w:value="DPP"/>
                <w:listItem w:displayText="Autorský honorář" w:value="Autorský honorář"/>
                <w:listItem w:displayText="Dodavatel služeb" w:value="Dodavatel služeb"/>
              </w:dropDownList>
            </w:sdtPr>
            <w:sdtEndPr/>
            <w:sdtContent>
              <w:p w14:paraId="643950C1" w14:textId="592A4982" w:rsidR="005040BA" w:rsidRPr="003262C4" w:rsidRDefault="006F7715" w:rsidP="006F771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3532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5040BA" w14:paraId="2A9CDB44" w14:textId="77777777" w:rsidTr="00F85A37">
        <w:tc>
          <w:tcPr>
            <w:tcW w:w="2552" w:type="dxa"/>
            <w:shd w:val="clear" w:color="auto" w:fill="7F7F7F" w:themeFill="text1" w:themeFillTint="80"/>
          </w:tcPr>
          <w:p w14:paraId="6151F948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Úvazek</w:t>
            </w:r>
          </w:p>
        </w:tc>
        <w:tc>
          <w:tcPr>
            <w:tcW w:w="6552" w:type="dxa"/>
            <w:vAlign w:val="center"/>
          </w:tcPr>
          <w:p w14:paraId="20D51BEB" w14:textId="77777777" w:rsidR="005040BA" w:rsidRDefault="005040BA" w:rsidP="006F7715">
            <w:pPr>
              <w:jc w:val="both"/>
              <w:rPr>
                <w:rFonts w:ascii="Arial,Bold" w:hAnsi="Arial,Bold" w:cs="Arial,Bold"/>
                <w:b/>
                <w:bCs/>
                <w:szCs w:val="28"/>
              </w:rPr>
            </w:pPr>
            <w:r w:rsidRPr="00A026BA">
              <w:rPr>
                <w:rFonts w:ascii="Arial" w:hAnsi="Arial" w:cs="Arial"/>
                <w:sz w:val="20"/>
                <w:szCs w:val="20"/>
              </w:rPr>
              <w:t>%</w:t>
            </w:r>
            <w:r w:rsidR="00791A1F">
              <w:rPr>
                <w:rFonts w:ascii="Arial" w:hAnsi="Arial" w:cs="Arial"/>
                <w:sz w:val="20"/>
                <w:szCs w:val="20"/>
              </w:rPr>
              <w:t>/hod.</w:t>
            </w:r>
            <w:r w:rsidR="00F42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2A9" w:rsidRPr="00F422A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91A1F" w:rsidRPr="00791A1F">
              <w:rPr>
                <w:rFonts w:ascii="Arial" w:hAnsi="Arial" w:cs="Arial"/>
                <w:i/>
                <w:sz w:val="20"/>
                <w:szCs w:val="20"/>
              </w:rPr>
              <w:t>Doplňte velikost pracovního úvazku. V případě pracovní smlouvy např. úvazek 100 % nebo 25 %. V případě DPČ nebo DPP např. počet hodin za měsíc. Pokud pozici bude vykonávat několik pracovníků, uveďte celkový objem úvazků, např. pokud budou zapojeni 4 lektoři pracující na poloviční úvazek, uveďte hodnotu 200 %, atp.</w:t>
            </w:r>
            <w:r w:rsidR="00F422A9" w:rsidRPr="00F422A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040BA" w14:paraId="353D1F46" w14:textId="77777777" w:rsidTr="00F85A37">
        <w:tc>
          <w:tcPr>
            <w:tcW w:w="2552" w:type="dxa"/>
            <w:shd w:val="clear" w:color="auto" w:fill="7F7F7F" w:themeFill="text1" w:themeFillTint="80"/>
          </w:tcPr>
          <w:p w14:paraId="5E9491D3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Sazba</w:t>
            </w:r>
          </w:p>
        </w:tc>
        <w:tc>
          <w:tcPr>
            <w:tcW w:w="6552" w:type="dxa"/>
            <w:vAlign w:val="center"/>
          </w:tcPr>
          <w:p w14:paraId="04AB287E" w14:textId="58DBE8F4" w:rsidR="005040BA" w:rsidRPr="00791A1F" w:rsidRDefault="005040BA" w:rsidP="006F7715">
            <w:pPr>
              <w:jc w:val="both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791A1F">
              <w:rPr>
                <w:rFonts w:ascii="Arial,Bold" w:hAnsi="Arial,Bold" w:cs="Arial,Bold"/>
                <w:bCs/>
                <w:sz w:val="20"/>
                <w:szCs w:val="20"/>
              </w:rPr>
              <w:t>0,00 Kč</w:t>
            </w:r>
            <w:r w:rsidR="00F422A9" w:rsidRPr="00791A1F">
              <w:rPr>
                <w:rFonts w:ascii="Arial,Bold" w:hAnsi="Arial,Bold" w:cs="Arial,Bold"/>
                <w:bCs/>
                <w:sz w:val="20"/>
                <w:szCs w:val="20"/>
              </w:rPr>
              <w:t xml:space="preserve"> </w:t>
            </w:r>
            <w:r w:rsidR="00F422A9" w:rsidRPr="00791A1F">
              <w:rPr>
                <w:rFonts w:ascii="Arial,Bold" w:hAnsi="Arial,Bold" w:cs="Arial,Bold"/>
                <w:bCs/>
                <w:i/>
                <w:sz w:val="20"/>
                <w:szCs w:val="20"/>
              </w:rPr>
              <w:t>(při plném pracovním úvazku</w:t>
            </w:r>
            <w:r w:rsidR="00145CA8">
              <w:rPr>
                <w:rFonts w:ascii="Arial,Bold" w:hAnsi="Arial,Bold" w:cs="Arial,Bold"/>
                <w:bCs/>
                <w:i/>
                <w:sz w:val="20"/>
                <w:szCs w:val="20"/>
              </w:rPr>
              <w:t>, případně hodinová</w:t>
            </w:r>
            <w:r w:rsidR="003D682B">
              <w:rPr>
                <w:rFonts w:ascii="Arial,Bold" w:hAnsi="Arial,Bold" w:cs="Arial,Bold"/>
                <w:bCs/>
                <w:i/>
                <w:sz w:val="20"/>
                <w:szCs w:val="20"/>
              </w:rPr>
              <w:t xml:space="preserve"> včetně odvodů</w:t>
            </w:r>
            <w:r w:rsidR="00F422A9" w:rsidRPr="00791A1F">
              <w:rPr>
                <w:rFonts w:ascii="Arial,Bold" w:hAnsi="Arial,Bold" w:cs="Arial,Bold"/>
                <w:bCs/>
                <w:i/>
                <w:sz w:val="20"/>
                <w:szCs w:val="20"/>
              </w:rPr>
              <w:t>)</w:t>
            </w:r>
          </w:p>
        </w:tc>
      </w:tr>
      <w:tr w:rsidR="005040BA" w14:paraId="14054354" w14:textId="77777777" w:rsidTr="00F85A37">
        <w:tc>
          <w:tcPr>
            <w:tcW w:w="2552" w:type="dxa"/>
            <w:shd w:val="clear" w:color="auto" w:fill="7F7F7F" w:themeFill="text1" w:themeFillTint="80"/>
          </w:tcPr>
          <w:p w14:paraId="04E58E6F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Přepočet sazby dle úvazku</w:t>
            </w:r>
          </w:p>
        </w:tc>
        <w:tc>
          <w:tcPr>
            <w:tcW w:w="6552" w:type="dxa"/>
            <w:vAlign w:val="center"/>
          </w:tcPr>
          <w:p w14:paraId="7595EF2B" w14:textId="77777777" w:rsidR="005040BA" w:rsidRPr="00791A1F" w:rsidRDefault="005040BA" w:rsidP="006F7715">
            <w:pPr>
              <w:jc w:val="both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791A1F">
              <w:rPr>
                <w:rFonts w:ascii="Arial,Bold" w:hAnsi="Arial,Bold" w:cs="Arial,Bold"/>
                <w:bCs/>
                <w:sz w:val="20"/>
                <w:szCs w:val="20"/>
              </w:rPr>
              <w:t>0,00 Kč</w:t>
            </w:r>
            <w:r w:rsidR="00F422A9" w:rsidRPr="00791A1F">
              <w:rPr>
                <w:rFonts w:ascii="Arial,Bold" w:hAnsi="Arial,Bold" w:cs="Arial,Bold"/>
                <w:bCs/>
                <w:sz w:val="20"/>
                <w:szCs w:val="20"/>
              </w:rPr>
              <w:t xml:space="preserve"> </w:t>
            </w:r>
            <w:r w:rsidR="00F422A9" w:rsidRPr="00791A1F">
              <w:rPr>
                <w:rFonts w:ascii="Arial,Bold" w:hAnsi="Arial,Bold" w:cs="Arial,Bold"/>
                <w:bCs/>
                <w:i/>
                <w:sz w:val="20"/>
                <w:szCs w:val="20"/>
              </w:rPr>
              <w:t>(při výše uvedeném úvazku pracovníka</w:t>
            </w:r>
            <w:r w:rsidR="00145CA8">
              <w:rPr>
                <w:rFonts w:ascii="Arial,Bold" w:hAnsi="Arial,Bold" w:cs="Arial,Bold"/>
                <w:bCs/>
                <w:i/>
                <w:sz w:val="20"/>
                <w:szCs w:val="20"/>
              </w:rPr>
              <w:t>, případně hodinová</w:t>
            </w:r>
            <w:r w:rsidR="00F422A9" w:rsidRPr="00791A1F">
              <w:rPr>
                <w:rFonts w:ascii="Arial,Bold" w:hAnsi="Arial,Bold" w:cs="Arial,Bold"/>
                <w:bCs/>
                <w:i/>
                <w:sz w:val="20"/>
                <w:szCs w:val="20"/>
              </w:rPr>
              <w:t>)</w:t>
            </w:r>
          </w:p>
        </w:tc>
      </w:tr>
      <w:tr w:rsidR="005040BA" w14:paraId="2245918F" w14:textId="77777777" w:rsidTr="00F85A37">
        <w:tc>
          <w:tcPr>
            <w:tcW w:w="2552" w:type="dxa"/>
            <w:shd w:val="clear" w:color="auto" w:fill="7F7F7F" w:themeFill="text1" w:themeFillTint="80"/>
          </w:tcPr>
          <w:p w14:paraId="28F4A6FD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Počet jednotek</w:t>
            </w:r>
          </w:p>
        </w:tc>
        <w:tc>
          <w:tcPr>
            <w:tcW w:w="6552" w:type="dxa"/>
            <w:vAlign w:val="center"/>
          </w:tcPr>
          <w:p w14:paraId="4CB6F799" w14:textId="77777777" w:rsidR="005040BA" w:rsidRPr="003262C4" w:rsidRDefault="005040BA" w:rsidP="006F7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měsíců/hod</w:t>
            </w:r>
            <w:r w:rsidR="00791A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40BA" w14:paraId="7DD53D95" w14:textId="77777777" w:rsidTr="00F85A37">
        <w:tc>
          <w:tcPr>
            <w:tcW w:w="9104" w:type="dxa"/>
            <w:gridSpan w:val="2"/>
            <w:shd w:val="clear" w:color="auto" w:fill="7F7F7F" w:themeFill="text1" w:themeFillTint="80"/>
          </w:tcPr>
          <w:p w14:paraId="61EDE0C8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Popis pracovní náplně (max. 2000 znaků)</w:t>
            </w:r>
          </w:p>
        </w:tc>
      </w:tr>
      <w:tr w:rsidR="005040BA" w14:paraId="457AA657" w14:textId="77777777" w:rsidTr="00F85A37">
        <w:tc>
          <w:tcPr>
            <w:tcW w:w="9104" w:type="dxa"/>
            <w:gridSpan w:val="2"/>
          </w:tcPr>
          <w:p w14:paraId="70F72D8E" w14:textId="77777777" w:rsidR="005040BA" w:rsidRPr="00D76EF3" w:rsidRDefault="005040BA" w:rsidP="006F7715">
            <w:pPr>
              <w:jc w:val="both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D76EF3">
              <w:rPr>
                <w:rFonts w:ascii="Arial,Bold" w:hAnsi="Arial,Bold" w:cs="Arial,Bold"/>
                <w:bCs/>
                <w:sz w:val="20"/>
                <w:szCs w:val="20"/>
              </w:rPr>
              <w:t xml:space="preserve">Popište pracovní náplň pracovníka. Zodpovězte tyto otázky: </w:t>
            </w:r>
          </w:p>
          <w:p w14:paraId="559B8DE8" w14:textId="73398682" w:rsidR="005040BA" w:rsidRPr="00D76EF3" w:rsidRDefault="005040BA" w:rsidP="006F7715">
            <w:pPr>
              <w:tabs>
                <w:tab w:val="left" w:pos="318"/>
              </w:tabs>
              <w:jc w:val="both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D76EF3">
              <w:rPr>
                <w:rFonts w:ascii="Arial,Bold" w:hAnsi="Arial,Bold" w:cs="Arial,Bold"/>
                <w:bCs/>
                <w:sz w:val="20"/>
                <w:szCs w:val="20"/>
              </w:rPr>
              <w:t></w:t>
            </w:r>
            <w:r w:rsidRPr="00D76EF3">
              <w:rPr>
                <w:rFonts w:ascii="Arial,Bold" w:hAnsi="Arial,Bold" w:cs="Arial,Bold"/>
                <w:bCs/>
                <w:sz w:val="20"/>
                <w:szCs w:val="20"/>
              </w:rPr>
              <w:tab/>
              <w:t>Jaká bude převažující pracovní náplň v rámci dané pozice v projektu? (Definujte nejčastější typ činností, které bude muset pracovník v této pozici vykonávat</w:t>
            </w:r>
            <w:r w:rsidR="00074DF3">
              <w:rPr>
                <w:rFonts w:ascii="Arial,Bold" w:hAnsi="Arial,Bold" w:cs="Arial,Bold"/>
                <w:bCs/>
                <w:sz w:val="20"/>
                <w:szCs w:val="20"/>
              </w:rPr>
              <w:t>, v případě zapojení více osob uveďte jejich počet</w:t>
            </w:r>
            <w:r w:rsidR="00FC2CBE">
              <w:rPr>
                <w:rFonts w:ascii="Arial,Bold" w:hAnsi="Arial,Bold" w:cs="Arial,Bold"/>
                <w:bCs/>
                <w:sz w:val="20"/>
                <w:szCs w:val="20"/>
              </w:rPr>
              <w:t>.</w:t>
            </w:r>
            <w:r w:rsidR="0056147A">
              <w:rPr>
                <w:rFonts w:ascii="Arial,Bold" w:hAnsi="Arial,Bold" w:cs="Arial,Bold"/>
                <w:bCs/>
                <w:sz w:val="20"/>
                <w:szCs w:val="20"/>
              </w:rPr>
              <w:t>)</w:t>
            </w:r>
            <w:r w:rsidR="00074DF3">
              <w:rPr>
                <w:rFonts w:ascii="Arial,Bold" w:hAnsi="Arial,Bold" w:cs="Arial,Bold"/>
                <w:bCs/>
                <w:sz w:val="20"/>
                <w:szCs w:val="20"/>
              </w:rPr>
              <w:t xml:space="preserve"> </w:t>
            </w:r>
            <w:r w:rsidRPr="00D76EF3">
              <w:rPr>
                <w:rFonts w:ascii="Arial,Bold" w:hAnsi="Arial,Bold" w:cs="Arial,Bold"/>
                <w:bCs/>
                <w:sz w:val="20"/>
                <w:szCs w:val="20"/>
              </w:rPr>
              <w:t xml:space="preserve"> </w:t>
            </w:r>
          </w:p>
          <w:p w14:paraId="47932D40" w14:textId="216D4D8D" w:rsidR="005040BA" w:rsidRDefault="005040BA" w:rsidP="006F7715">
            <w:pPr>
              <w:tabs>
                <w:tab w:val="left" w:pos="318"/>
              </w:tabs>
              <w:jc w:val="both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D76EF3">
              <w:rPr>
                <w:rFonts w:ascii="Arial,Bold" w:hAnsi="Arial,Bold" w:cs="Arial,Bold"/>
                <w:bCs/>
                <w:sz w:val="20"/>
                <w:szCs w:val="20"/>
              </w:rPr>
              <w:t></w:t>
            </w:r>
            <w:r w:rsidRPr="00D76EF3">
              <w:rPr>
                <w:rFonts w:ascii="Arial,Bold" w:hAnsi="Arial,Bold" w:cs="Arial,Bold"/>
                <w:bCs/>
                <w:sz w:val="20"/>
                <w:szCs w:val="20"/>
              </w:rPr>
              <w:tab/>
              <w:t>Na jakých konkrétních klíčových aktivitách se bude</w:t>
            </w:r>
            <w:r w:rsidR="0056147A">
              <w:rPr>
                <w:rFonts w:ascii="Arial,Bold" w:hAnsi="Arial,Bold" w:cs="Arial,Bold"/>
                <w:bCs/>
                <w:sz w:val="20"/>
                <w:szCs w:val="20"/>
              </w:rPr>
              <w:t xml:space="preserve"> pracovník</w:t>
            </w:r>
            <w:r w:rsidRPr="00D76EF3">
              <w:rPr>
                <w:rFonts w:ascii="Arial,Bold" w:hAnsi="Arial,Bold" w:cs="Arial,Bold"/>
                <w:bCs/>
                <w:sz w:val="20"/>
                <w:szCs w:val="20"/>
              </w:rPr>
              <w:t xml:space="preserve"> v rámci projektu podílet? (Popište, v jakých klíčových aktivitách bude převážně zapojen a jakým konkrétním způsobem.)</w:t>
            </w:r>
            <w:r w:rsidR="007B4266">
              <w:rPr>
                <w:rFonts w:ascii="Arial,Bold" w:hAnsi="Arial,Bold" w:cs="Arial,Bold"/>
                <w:bCs/>
                <w:sz w:val="20"/>
                <w:szCs w:val="20"/>
              </w:rPr>
              <w:t xml:space="preserve"> </w:t>
            </w:r>
          </w:p>
          <w:p w14:paraId="4E2390E6" w14:textId="2DF4645F" w:rsidR="007B4266" w:rsidRPr="00DD22DB" w:rsidRDefault="007B4266" w:rsidP="006F7715">
            <w:pPr>
              <w:tabs>
                <w:tab w:val="left" w:pos="318"/>
              </w:tabs>
              <w:jc w:val="both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D76EF3">
              <w:rPr>
                <w:rFonts w:ascii="Arial,Bold" w:hAnsi="Arial,Bold" w:cs="Arial,Bold"/>
                <w:bCs/>
                <w:sz w:val="20"/>
                <w:szCs w:val="20"/>
              </w:rPr>
              <w:t></w:t>
            </w:r>
            <w:r w:rsidRPr="00D76EF3">
              <w:rPr>
                <w:rFonts w:ascii="Arial,Bold" w:hAnsi="Arial,Bold" w:cs="Arial,Bold"/>
                <w:bCs/>
                <w:sz w:val="20"/>
                <w:szCs w:val="20"/>
              </w:rPr>
              <w:tab/>
              <w:t xml:space="preserve">Jaké náklady (jiné než osobní a režie) se budou k dané pozici </w:t>
            </w:r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vázat? (Pokud je to relevantní, </w:t>
            </w:r>
            <w:r w:rsidRPr="00D76EF3">
              <w:rPr>
                <w:rFonts w:ascii="Arial,Bold" w:hAnsi="Arial,Bold" w:cs="Arial,Bold"/>
                <w:bCs/>
                <w:sz w:val="20"/>
                <w:szCs w:val="20"/>
              </w:rPr>
              <w:t>uveďte konkrétní náklady např. školení, stáž, náklady na no</w:t>
            </w:r>
            <w:r w:rsidR="00FC2CBE">
              <w:rPr>
                <w:rFonts w:ascii="Arial,Bold" w:hAnsi="Arial,Bold" w:cs="Arial,Bold"/>
                <w:bCs/>
                <w:sz w:val="20"/>
                <w:szCs w:val="20"/>
              </w:rPr>
              <w:t>tebook či mobilní telefon atp.)</w:t>
            </w:r>
          </w:p>
        </w:tc>
      </w:tr>
    </w:tbl>
    <w:p w14:paraId="0D4C28D5" w14:textId="77777777" w:rsidR="005040BA" w:rsidRDefault="005040BA"/>
    <w:p w14:paraId="3DC722F5" w14:textId="77777777" w:rsidR="00F422A9" w:rsidRDefault="00F422A9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52"/>
      </w:tblGrid>
      <w:tr w:rsidR="005040BA" w14:paraId="406CCB55" w14:textId="77777777" w:rsidTr="00791A1F">
        <w:tc>
          <w:tcPr>
            <w:tcW w:w="2552" w:type="dxa"/>
            <w:shd w:val="clear" w:color="auto" w:fill="7F7F7F" w:themeFill="text1" w:themeFillTint="80"/>
          </w:tcPr>
          <w:p w14:paraId="1B94F7F5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Typ pozice</w:t>
            </w:r>
          </w:p>
        </w:tc>
        <w:tc>
          <w:tcPr>
            <w:tcW w:w="655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95177924"/>
              <w:placeholder>
                <w:docPart w:val="B79F988EE9BB4019A4A6368A49078199"/>
              </w:placeholder>
              <w:showingPlcHdr/>
              <w:dropDownList>
                <w:listItem w:value="Zvolte položku."/>
                <w:listItem w:displayText="Manažerské a administrativní pozice" w:value="Manažerské a administrativní pozice"/>
                <w:listItem w:displayText="Odborné pozice" w:value="Odborné pozice"/>
              </w:dropDownList>
            </w:sdtPr>
            <w:sdtEndPr/>
            <w:sdtContent>
              <w:p w14:paraId="3CF93B82" w14:textId="77777777" w:rsidR="005040BA" w:rsidRPr="003262C4" w:rsidRDefault="005040BA" w:rsidP="006F771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3532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5040BA" w14:paraId="3767BB9A" w14:textId="77777777" w:rsidTr="00791A1F">
        <w:tc>
          <w:tcPr>
            <w:tcW w:w="2552" w:type="dxa"/>
            <w:shd w:val="clear" w:color="auto" w:fill="7F7F7F" w:themeFill="text1" w:themeFillTint="80"/>
          </w:tcPr>
          <w:p w14:paraId="28C1654E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Název pozice</w:t>
            </w:r>
          </w:p>
        </w:tc>
        <w:tc>
          <w:tcPr>
            <w:tcW w:w="6552" w:type="dxa"/>
            <w:vAlign w:val="center"/>
          </w:tcPr>
          <w:p w14:paraId="1E582A9E" w14:textId="77777777" w:rsidR="005040BA" w:rsidRPr="003262C4" w:rsidRDefault="005040BA" w:rsidP="006F7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0BA" w14:paraId="6171CCE3" w14:textId="77777777" w:rsidTr="00791A1F">
        <w:tc>
          <w:tcPr>
            <w:tcW w:w="2552" w:type="dxa"/>
            <w:shd w:val="clear" w:color="auto" w:fill="7F7F7F" w:themeFill="text1" w:themeFillTint="80"/>
          </w:tcPr>
          <w:p w14:paraId="2194D25F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Název subjektu</w:t>
            </w:r>
          </w:p>
        </w:tc>
        <w:tc>
          <w:tcPr>
            <w:tcW w:w="6552" w:type="dxa"/>
            <w:vAlign w:val="center"/>
          </w:tcPr>
          <w:p w14:paraId="65574EAA" w14:textId="77777777" w:rsidR="005040BA" w:rsidRPr="003262C4" w:rsidRDefault="00791A1F" w:rsidP="006F7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1A1F">
              <w:rPr>
                <w:rFonts w:ascii="Arial" w:hAnsi="Arial" w:cs="Arial"/>
                <w:sz w:val="20"/>
                <w:szCs w:val="20"/>
              </w:rPr>
              <w:t>Název žadatele/partnera</w:t>
            </w:r>
          </w:p>
        </w:tc>
      </w:tr>
      <w:tr w:rsidR="005040BA" w14:paraId="1067A318" w14:textId="77777777" w:rsidTr="00791A1F">
        <w:tc>
          <w:tcPr>
            <w:tcW w:w="2552" w:type="dxa"/>
            <w:shd w:val="clear" w:color="auto" w:fill="7F7F7F" w:themeFill="text1" w:themeFillTint="80"/>
          </w:tcPr>
          <w:p w14:paraId="65CE0757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Forma</w:t>
            </w:r>
          </w:p>
        </w:tc>
        <w:tc>
          <w:tcPr>
            <w:tcW w:w="655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20749425"/>
              <w:placeholder>
                <w:docPart w:val="220963FB40B646B8823C5F97515F8AB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04219758"/>
                  <w:placeholder>
                    <w:docPart w:val="47BAF321C58646EC8230899BAF5E3A27"/>
                  </w:placeholder>
                  <w:showingPlcHdr/>
                  <w:dropDownList>
                    <w:listItem w:value="Zvolte položku."/>
                    <w:listItem w:displayText="Pracovní smlouva" w:value="Pracovní smlouva"/>
                    <w:listItem w:displayText="DPČ" w:value="DPČ"/>
                    <w:listItem w:displayText="DPP" w:value="DPP"/>
                    <w:listItem w:displayText="Autorský honorář" w:value="Autorský honorář"/>
                    <w:listItem w:displayText="Dodavatel služeb" w:value="Dodavatel služeb"/>
                  </w:dropDownList>
                </w:sdtPr>
                <w:sdtEndPr/>
                <w:sdtContent>
                  <w:p w14:paraId="2BFC7D82" w14:textId="671775F0" w:rsidR="005040BA" w:rsidRPr="003262C4" w:rsidRDefault="006F7715" w:rsidP="006F7715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35322">
                      <w:rPr>
                        <w:rStyle w:val="Zstupntext"/>
                      </w:rPr>
                      <w:t>Zvolte položku.</w:t>
                    </w:r>
                  </w:p>
                </w:sdtContent>
              </w:sdt>
            </w:sdtContent>
          </w:sdt>
        </w:tc>
      </w:tr>
      <w:tr w:rsidR="005040BA" w14:paraId="05637104" w14:textId="77777777" w:rsidTr="00791A1F">
        <w:tc>
          <w:tcPr>
            <w:tcW w:w="2552" w:type="dxa"/>
            <w:shd w:val="clear" w:color="auto" w:fill="7F7F7F" w:themeFill="text1" w:themeFillTint="80"/>
          </w:tcPr>
          <w:p w14:paraId="72E89267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Úvazek</w:t>
            </w:r>
          </w:p>
        </w:tc>
        <w:tc>
          <w:tcPr>
            <w:tcW w:w="6552" w:type="dxa"/>
            <w:vAlign w:val="center"/>
          </w:tcPr>
          <w:p w14:paraId="5F456C95" w14:textId="77777777" w:rsidR="005040BA" w:rsidRPr="00791A1F" w:rsidRDefault="00791A1F" w:rsidP="006F7715">
            <w:pPr>
              <w:jc w:val="both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791A1F">
              <w:rPr>
                <w:rFonts w:ascii="Arial,Bold" w:hAnsi="Arial,Bold" w:cs="Arial,Bold"/>
                <w:bCs/>
                <w:sz w:val="20"/>
                <w:szCs w:val="20"/>
              </w:rPr>
              <w:t>%/hod.</w:t>
            </w:r>
          </w:p>
        </w:tc>
      </w:tr>
      <w:tr w:rsidR="005040BA" w14:paraId="49558081" w14:textId="77777777" w:rsidTr="00791A1F">
        <w:tc>
          <w:tcPr>
            <w:tcW w:w="2552" w:type="dxa"/>
            <w:shd w:val="clear" w:color="auto" w:fill="7F7F7F" w:themeFill="text1" w:themeFillTint="80"/>
          </w:tcPr>
          <w:p w14:paraId="52F3549C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Sazba</w:t>
            </w:r>
          </w:p>
        </w:tc>
        <w:tc>
          <w:tcPr>
            <w:tcW w:w="6552" w:type="dxa"/>
            <w:vAlign w:val="center"/>
          </w:tcPr>
          <w:p w14:paraId="5C01BA50" w14:textId="77777777" w:rsidR="005040BA" w:rsidRPr="00791A1F" w:rsidRDefault="005040BA" w:rsidP="006F7715">
            <w:pPr>
              <w:jc w:val="both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791A1F">
              <w:rPr>
                <w:rFonts w:ascii="Arial,Bold" w:hAnsi="Arial,Bold" w:cs="Arial,Bold"/>
                <w:bCs/>
                <w:sz w:val="20"/>
                <w:szCs w:val="20"/>
              </w:rPr>
              <w:t>0,00 Kč</w:t>
            </w:r>
          </w:p>
        </w:tc>
      </w:tr>
      <w:tr w:rsidR="005040BA" w14:paraId="58186FFB" w14:textId="77777777" w:rsidTr="00791A1F">
        <w:tc>
          <w:tcPr>
            <w:tcW w:w="2552" w:type="dxa"/>
            <w:shd w:val="clear" w:color="auto" w:fill="7F7F7F" w:themeFill="text1" w:themeFillTint="80"/>
          </w:tcPr>
          <w:p w14:paraId="702FAED9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Přepočet sazby dle úvazku</w:t>
            </w:r>
          </w:p>
        </w:tc>
        <w:tc>
          <w:tcPr>
            <w:tcW w:w="6552" w:type="dxa"/>
            <w:vAlign w:val="center"/>
          </w:tcPr>
          <w:p w14:paraId="7053C0CD" w14:textId="77777777" w:rsidR="005040BA" w:rsidRPr="00791A1F" w:rsidRDefault="005040BA" w:rsidP="006F7715">
            <w:pPr>
              <w:jc w:val="both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791A1F">
              <w:rPr>
                <w:rFonts w:ascii="Arial,Bold" w:hAnsi="Arial,Bold" w:cs="Arial,Bold"/>
                <w:bCs/>
                <w:sz w:val="20"/>
                <w:szCs w:val="20"/>
              </w:rPr>
              <w:t>0,00 Kč</w:t>
            </w:r>
          </w:p>
        </w:tc>
      </w:tr>
      <w:tr w:rsidR="005040BA" w14:paraId="2F37D15A" w14:textId="77777777" w:rsidTr="00791A1F">
        <w:tc>
          <w:tcPr>
            <w:tcW w:w="2552" w:type="dxa"/>
            <w:shd w:val="clear" w:color="auto" w:fill="7F7F7F" w:themeFill="text1" w:themeFillTint="80"/>
          </w:tcPr>
          <w:p w14:paraId="3C8CE599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Počet jednotek</w:t>
            </w:r>
          </w:p>
        </w:tc>
        <w:tc>
          <w:tcPr>
            <w:tcW w:w="6552" w:type="dxa"/>
            <w:vAlign w:val="center"/>
          </w:tcPr>
          <w:p w14:paraId="0450EA43" w14:textId="77777777" w:rsidR="005040BA" w:rsidRPr="003262C4" w:rsidRDefault="00791A1F" w:rsidP="006F7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měsíců/hod.</w:t>
            </w:r>
          </w:p>
        </w:tc>
      </w:tr>
      <w:tr w:rsidR="005040BA" w14:paraId="0F833F64" w14:textId="77777777" w:rsidTr="00F85A37">
        <w:tc>
          <w:tcPr>
            <w:tcW w:w="9104" w:type="dxa"/>
            <w:gridSpan w:val="2"/>
            <w:shd w:val="clear" w:color="auto" w:fill="7F7F7F" w:themeFill="text1" w:themeFillTint="80"/>
          </w:tcPr>
          <w:p w14:paraId="0B672857" w14:textId="77777777" w:rsidR="005040BA" w:rsidRDefault="005040BA" w:rsidP="00F85A37">
            <w:pPr>
              <w:rPr>
                <w:rFonts w:ascii="Arial,Bold" w:hAnsi="Arial,Bold" w:cs="Arial,Bold"/>
                <w:b/>
                <w:bCs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Cs w:val="28"/>
              </w:rPr>
              <w:t>Popis pracovní náplně (max. 2000 znaků)</w:t>
            </w:r>
          </w:p>
        </w:tc>
      </w:tr>
      <w:tr w:rsidR="005040BA" w14:paraId="6D85CB8E" w14:textId="77777777" w:rsidTr="00F85A37">
        <w:tc>
          <w:tcPr>
            <w:tcW w:w="9104" w:type="dxa"/>
            <w:gridSpan w:val="2"/>
          </w:tcPr>
          <w:p w14:paraId="4A8836BB" w14:textId="77777777" w:rsidR="006232FC" w:rsidRPr="006232FC" w:rsidRDefault="006232FC" w:rsidP="006F7715">
            <w:pPr>
              <w:jc w:val="both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6232FC">
              <w:rPr>
                <w:rFonts w:ascii="Arial,Bold" w:hAnsi="Arial,Bold" w:cs="Arial,Bold"/>
                <w:bCs/>
                <w:sz w:val="20"/>
                <w:szCs w:val="20"/>
              </w:rPr>
              <w:t xml:space="preserve">Popište pracovní náplň pracovníka. Zodpovězte tyto otázky: </w:t>
            </w:r>
          </w:p>
          <w:p w14:paraId="66A8802B" w14:textId="5EADE228" w:rsidR="006232FC" w:rsidRPr="006232FC" w:rsidRDefault="006232FC" w:rsidP="006F7715">
            <w:pPr>
              <w:tabs>
                <w:tab w:val="left" w:pos="318"/>
              </w:tabs>
              <w:jc w:val="both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6232FC">
              <w:rPr>
                <w:rFonts w:ascii="Arial,Bold" w:hAnsi="Arial,Bold" w:cs="Arial,Bold"/>
                <w:bCs/>
                <w:sz w:val="20"/>
                <w:szCs w:val="20"/>
              </w:rPr>
              <w:t></w:t>
            </w:r>
            <w:r w:rsidRPr="006232FC">
              <w:rPr>
                <w:rFonts w:ascii="Arial,Bold" w:hAnsi="Arial,Bold" w:cs="Arial,Bold"/>
                <w:bCs/>
                <w:sz w:val="20"/>
                <w:szCs w:val="20"/>
              </w:rPr>
              <w:tab/>
              <w:t>Jaká bude převažující pracovní náplň v rámci dané pozice v projektu? (Definujte nejčastější typ činností, které bude muset pracovník v této pozici vykonávat, v případě zapojení více osob uveďte jejich počet</w:t>
            </w:r>
            <w:r w:rsidR="00FC2CBE">
              <w:rPr>
                <w:rFonts w:ascii="Arial,Bold" w:hAnsi="Arial,Bold" w:cs="Arial,Bold"/>
                <w:bCs/>
                <w:sz w:val="20"/>
                <w:szCs w:val="20"/>
              </w:rPr>
              <w:t>.)</w:t>
            </w:r>
            <w:r w:rsidRPr="006232FC">
              <w:rPr>
                <w:rFonts w:ascii="Arial,Bold" w:hAnsi="Arial,Bold" w:cs="Arial,Bold"/>
                <w:bCs/>
                <w:sz w:val="20"/>
                <w:szCs w:val="20"/>
              </w:rPr>
              <w:t xml:space="preserve">   </w:t>
            </w:r>
          </w:p>
          <w:p w14:paraId="6949E276" w14:textId="77777777" w:rsidR="006232FC" w:rsidRPr="006232FC" w:rsidRDefault="006232FC" w:rsidP="006F7715">
            <w:pPr>
              <w:tabs>
                <w:tab w:val="left" w:pos="318"/>
              </w:tabs>
              <w:jc w:val="both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6232FC">
              <w:rPr>
                <w:rFonts w:ascii="Arial,Bold" w:hAnsi="Arial,Bold" w:cs="Arial,Bold"/>
                <w:bCs/>
                <w:sz w:val="20"/>
                <w:szCs w:val="20"/>
              </w:rPr>
              <w:t></w:t>
            </w:r>
            <w:r w:rsidRPr="006232FC">
              <w:rPr>
                <w:rFonts w:ascii="Arial,Bold" w:hAnsi="Arial,Bold" w:cs="Arial,Bold"/>
                <w:bCs/>
                <w:sz w:val="20"/>
                <w:szCs w:val="20"/>
              </w:rPr>
              <w:tab/>
              <w:t xml:space="preserve">Na jakých konkrétních klíčových aktivitách se bude pracovník v rámci projektu podílet? (Popište, v jakých klíčových aktivitách bude převážně zapojen a jakým konkrétním způsobem.) </w:t>
            </w:r>
          </w:p>
          <w:p w14:paraId="6B88788E" w14:textId="160892BF" w:rsidR="005040BA" w:rsidRPr="00AC5E63" w:rsidRDefault="006232FC" w:rsidP="00B37C3F">
            <w:pPr>
              <w:tabs>
                <w:tab w:val="left" w:pos="176"/>
              </w:tabs>
              <w:jc w:val="both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6232FC">
              <w:rPr>
                <w:rFonts w:ascii="Arial,Bold" w:hAnsi="Arial,Bold" w:cs="Arial,Bold"/>
                <w:bCs/>
                <w:sz w:val="20"/>
                <w:szCs w:val="20"/>
              </w:rPr>
              <w:t></w:t>
            </w:r>
            <w:r w:rsidRPr="006232FC">
              <w:rPr>
                <w:rFonts w:ascii="Arial,Bold" w:hAnsi="Arial,Bold" w:cs="Arial,Bold"/>
                <w:bCs/>
                <w:sz w:val="20"/>
                <w:szCs w:val="20"/>
              </w:rPr>
              <w:tab/>
              <w:t xml:space="preserve"> </w:t>
            </w:r>
            <w:r w:rsidR="00B37C3F">
              <w:rPr>
                <w:rFonts w:ascii="Arial,Bold" w:hAnsi="Arial,Bold" w:cs="Arial,Bold"/>
                <w:bCs/>
                <w:sz w:val="20"/>
                <w:szCs w:val="20"/>
              </w:rPr>
              <w:t xml:space="preserve"> </w:t>
            </w:r>
            <w:r w:rsidRPr="006232FC">
              <w:rPr>
                <w:rFonts w:ascii="Arial,Bold" w:hAnsi="Arial,Bold" w:cs="Arial,Bold"/>
                <w:bCs/>
                <w:sz w:val="20"/>
                <w:szCs w:val="20"/>
              </w:rPr>
              <w:t>Jaké náklady (jiné než osobní a režie) se budou k dané pozici vázat? (Pokud je to relevantní, uveďte konkrétní náklady např. školení, stáž, náklady na no</w:t>
            </w:r>
            <w:r w:rsidR="00FC2CBE">
              <w:rPr>
                <w:rFonts w:ascii="Arial,Bold" w:hAnsi="Arial,Bold" w:cs="Arial,Bold"/>
                <w:bCs/>
                <w:sz w:val="20"/>
                <w:szCs w:val="20"/>
              </w:rPr>
              <w:t>tebook či mobilní telefon atp.)</w:t>
            </w:r>
          </w:p>
        </w:tc>
      </w:tr>
    </w:tbl>
    <w:p w14:paraId="40DEFD0C" w14:textId="77777777" w:rsidR="005040BA" w:rsidRDefault="005040BA"/>
    <w:p w14:paraId="0A721AA6" w14:textId="77777777" w:rsidR="008C4F0C" w:rsidRDefault="008C4F0C"/>
    <w:p w14:paraId="71FD913C" w14:textId="77777777" w:rsidR="008C4F0C" w:rsidRDefault="008C4F0C"/>
    <w:p w14:paraId="27B998A5" w14:textId="77777777" w:rsidR="008C4F0C" w:rsidRDefault="008C4F0C"/>
    <w:p w14:paraId="1621B082" w14:textId="77777777" w:rsidR="008C4F0C" w:rsidRDefault="008C4F0C"/>
    <w:p w14:paraId="257D3868" w14:textId="77777777" w:rsidR="008C4F0C" w:rsidRDefault="008C4F0C"/>
    <w:p w14:paraId="4FE9A4B4" w14:textId="77777777" w:rsidR="008C4F0C" w:rsidRDefault="008C4F0C"/>
    <w:sdt>
      <w:sdtPr>
        <w:rPr>
          <w:rFonts w:ascii="Arial" w:hAnsi="Arial" w:cs="Arial"/>
          <w:b/>
          <w:szCs w:val="20"/>
        </w:rPr>
        <w:id w:val="-499978050"/>
        <w:lock w:val="contentLocked"/>
        <w:placeholder>
          <w:docPart w:val="AC24100DFA2740E381521C579BBA65E3"/>
        </w:placeholder>
      </w:sdtPr>
      <w:sdtContent>
        <w:p w14:paraId="60E7C3F9" w14:textId="77777777" w:rsidR="008C4F0C" w:rsidRDefault="008C4F0C" w:rsidP="00F120AE">
          <w:pPr>
            <w:divId w:val="301932476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Roční obrat (v EUR)</w:t>
          </w:r>
        </w:p>
      </w:sdtContent>
    </w:sdt>
    <w:p w14:paraId="51606CB3" w14:textId="77777777" w:rsidR="008C4F0C" w:rsidRDefault="008C4F0C">
      <w:pPr>
        <w:keepLines/>
        <w:tabs>
          <w:tab w:val="right" w:leader="dot" w:pos="9180"/>
        </w:tabs>
        <w:jc w:val="both"/>
        <w:divId w:val="301932476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B36EAA9" w14:textId="263AC294" w:rsidR="008C4F0C" w:rsidRPr="008C4F0C" w:rsidRDefault="008C4F0C">
      <w:pPr>
        <w:keepLines/>
        <w:tabs>
          <w:tab w:val="right" w:leader="dot" w:pos="9180"/>
        </w:tabs>
        <w:jc w:val="both"/>
        <w:divId w:val="301932476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8C4F0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Roční obrat = 0,00 EUR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(prosím doplňte)</w:t>
      </w:r>
      <w:bookmarkStart w:id="0" w:name="_GoBack"/>
      <w:bookmarkEnd w:id="0"/>
    </w:p>
    <w:p w14:paraId="081936B5" w14:textId="77777777" w:rsidR="008C4F0C" w:rsidRDefault="008C4F0C">
      <w:pPr>
        <w:keepLines/>
        <w:tabs>
          <w:tab w:val="right" w:leader="dot" w:pos="9180"/>
        </w:tabs>
        <w:jc w:val="both"/>
        <w:divId w:val="301932476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562291" w14:textId="77777777" w:rsidR="008C4F0C" w:rsidRDefault="008C4F0C">
      <w:pPr>
        <w:keepLines/>
        <w:tabs>
          <w:tab w:val="right" w:leader="dot" w:pos="9180"/>
        </w:tabs>
        <w:jc w:val="both"/>
        <w:divId w:val="301932476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Údaj je závazný pro hodnocení kritéria 7.1 Organizační zajištění projektu, ve kterém hodnotitel posuzuje administrativní, finanční a provozní kapacitu.</w:t>
      </w:r>
    </w:p>
    <w:p w14:paraId="2178D8DD" w14:textId="77777777" w:rsidR="008C4F0C" w:rsidRDefault="008C4F0C">
      <w:pPr>
        <w:keepLines/>
        <w:tabs>
          <w:tab w:val="right" w:leader="dot" w:pos="9180"/>
        </w:tabs>
        <w:jc w:val="both"/>
        <w:divId w:val="301932476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245500" w14:textId="77777777" w:rsidR="008C4F0C" w:rsidRDefault="008C4F0C">
      <w:pPr>
        <w:keepLines/>
        <w:tabs>
          <w:tab w:val="right" w:leader="dot" w:pos="9180"/>
        </w:tabs>
        <w:jc w:val="both"/>
        <w:divId w:val="301932476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Roční obrat představují primárně dle nařízení Komise č. 651/2014 příjmy z hospodářské činnosti snížené o vyplacené slevy a neměl by zahrnovat DPH. Uvádí se údaje za poslední uzavřené účetní období. Pro subjekty, u kterých není hospodářská činnost relevantní, nebo podstatnou měrou provádějí i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nehospodářskou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činnost, uvádějte do tohoto pole množství finančních prostředků přijatých subjektem za poslední účetní období. Do obratu se nezapočítává počáteční zůstatek. </w:t>
      </w:r>
    </w:p>
    <w:p w14:paraId="5674FD03" w14:textId="70DDBC1C" w:rsidR="008C4F0C" w:rsidRDefault="008C4F0C">
      <w:r>
        <w:rPr>
          <w:rFonts w:ascii="Arial" w:eastAsia="Times New Roman" w:hAnsi="Arial" w:cs="Arial"/>
          <w:sz w:val="20"/>
          <w:szCs w:val="20"/>
          <w:lang w:eastAsia="cs-CZ"/>
        </w:rPr>
        <w:t xml:space="preserve">Pro převod na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EUR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se použije kurz Evropské centrální banky ke dni účetní závěrky. Kurz je k dispozici na webových stránkách banky https://www.ecb.europa.eu/ecb/html/index.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en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html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sectPr w:rsidR="008C4F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3FC50" w14:textId="77777777" w:rsidR="00AE24B3" w:rsidRDefault="00AE24B3" w:rsidP="005040BA">
      <w:r>
        <w:separator/>
      </w:r>
    </w:p>
  </w:endnote>
  <w:endnote w:type="continuationSeparator" w:id="0">
    <w:p w14:paraId="525329B8" w14:textId="77777777" w:rsidR="00AE24B3" w:rsidRDefault="00AE24B3" w:rsidP="0050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164238436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376D0A89" w14:textId="77777777" w:rsidR="00E07581" w:rsidRDefault="00E07581">
        <w:pPr>
          <w:pStyle w:val="Zpa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E07581">
          <w:rPr>
            <w:rFonts w:ascii="Arial" w:eastAsiaTheme="majorEastAsia" w:hAnsi="Arial" w:cs="Arial"/>
            <w:sz w:val="20"/>
            <w:szCs w:val="20"/>
          </w:rPr>
          <w:t xml:space="preserve">~ </w:t>
        </w:r>
        <w:r w:rsidRPr="00E0758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07581">
          <w:rPr>
            <w:rFonts w:ascii="Arial" w:hAnsi="Arial" w:cs="Arial"/>
            <w:sz w:val="20"/>
            <w:szCs w:val="20"/>
          </w:rPr>
          <w:instrText>PAGE    \* MERGEFORMAT</w:instrText>
        </w:r>
        <w:r w:rsidRPr="00E0758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C4F0C" w:rsidRPr="008C4F0C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E07581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E07581">
          <w:rPr>
            <w:rFonts w:ascii="Arial" w:eastAsiaTheme="majorEastAsia" w:hAnsi="Arial" w:cs="Arial"/>
            <w:sz w:val="20"/>
            <w:szCs w:val="20"/>
          </w:rPr>
          <w:t xml:space="preserve"> ~</w:t>
        </w:r>
      </w:p>
    </w:sdtContent>
  </w:sdt>
  <w:p w14:paraId="6D39EC9B" w14:textId="77777777" w:rsidR="00E07581" w:rsidRDefault="00E075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3193B" w14:textId="77777777" w:rsidR="00AE24B3" w:rsidRDefault="00AE24B3" w:rsidP="005040BA">
      <w:r>
        <w:separator/>
      </w:r>
    </w:p>
  </w:footnote>
  <w:footnote w:type="continuationSeparator" w:id="0">
    <w:p w14:paraId="789A050F" w14:textId="77777777" w:rsidR="00AE24B3" w:rsidRDefault="00AE24B3" w:rsidP="00504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56826" w14:textId="77777777" w:rsidR="005040BA" w:rsidRDefault="005040BA" w:rsidP="005040BA">
    <w:pPr>
      <w:pStyle w:val="Zhlav"/>
      <w:tabs>
        <w:tab w:val="clear" w:pos="4536"/>
      </w:tabs>
    </w:pPr>
    <w:r>
      <w:rPr>
        <w:noProof/>
        <w:lang w:eastAsia="cs-CZ"/>
      </w:rPr>
      <w:drawing>
        <wp:inline distT="0" distB="0" distL="0" distR="0" wp14:anchorId="5EA7BB92" wp14:editId="63D3C0F4">
          <wp:extent cx="2609850" cy="523875"/>
          <wp:effectExtent l="0" t="0" r="0" b="0"/>
          <wp:docPr id="2" name="Obrázek 2" descr="C:\Users\m000xz000849\Desktop\logo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m000xz000849\Desktop\logo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6"/>
        <w:lang w:eastAsia="cs-CZ"/>
      </w:rPr>
      <w:drawing>
        <wp:inline distT="0" distB="0" distL="0" distR="0" wp14:anchorId="4D9E4694" wp14:editId="4C0671DC">
          <wp:extent cx="523875" cy="523875"/>
          <wp:effectExtent l="0" t="0" r="9525" b="9525"/>
          <wp:docPr id="13" name="Obrázek 13" descr="zdr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roj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932AD" w14:textId="77777777" w:rsidR="005040BA" w:rsidRDefault="005040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BA"/>
    <w:rsid w:val="0002358E"/>
    <w:rsid w:val="00023B71"/>
    <w:rsid w:val="00037DDF"/>
    <w:rsid w:val="00074DF3"/>
    <w:rsid w:val="000A304A"/>
    <w:rsid w:val="00145CA8"/>
    <w:rsid w:val="00263578"/>
    <w:rsid w:val="003065F4"/>
    <w:rsid w:val="00326DDB"/>
    <w:rsid w:val="0036402D"/>
    <w:rsid w:val="003C6979"/>
    <w:rsid w:val="003D682B"/>
    <w:rsid w:val="004551B2"/>
    <w:rsid w:val="00462983"/>
    <w:rsid w:val="005040BA"/>
    <w:rsid w:val="0056147A"/>
    <w:rsid w:val="0057539D"/>
    <w:rsid w:val="005B1881"/>
    <w:rsid w:val="005F6DB7"/>
    <w:rsid w:val="006232FC"/>
    <w:rsid w:val="006579E2"/>
    <w:rsid w:val="006F7715"/>
    <w:rsid w:val="007238B5"/>
    <w:rsid w:val="00791A1F"/>
    <w:rsid w:val="007B4266"/>
    <w:rsid w:val="00894437"/>
    <w:rsid w:val="00897E7F"/>
    <w:rsid w:val="008C4F0C"/>
    <w:rsid w:val="00934C9B"/>
    <w:rsid w:val="009E707F"/>
    <w:rsid w:val="00AC3A63"/>
    <w:rsid w:val="00AC5E63"/>
    <w:rsid w:val="00AE24B3"/>
    <w:rsid w:val="00AE6380"/>
    <w:rsid w:val="00B30388"/>
    <w:rsid w:val="00B37C3F"/>
    <w:rsid w:val="00B504B4"/>
    <w:rsid w:val="00D001DB"/>
    <w:rsid w:val="00D6770E"/>
    <w:rsid w:val="00DB4D78"/>
    <w:rsid w:val="00DC4372"/>
    <w:rsid w:val="00DC773B"/>
    <w:rsid w:val="00DD22DB"/>
    <w:rsid w:val="00E07581"/>
    <w:rsid w:val="00E80DAD"/>
    <w:rsid w:val="00EC7B88"/>
    <w:rsid w:val="00ED7317"/>
    <w:rsid w:val="00F11765"/>
    <w:rsid w:val="00F422A9"/>
    <w:rsid w:val="00F51D42"/>
    <w:rsid w:val="00FC2CBE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A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0B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40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0B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040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0BA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0B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40BA"/>
    <w:rPr>
      <w:color w:val="808080"/>
    </w:rPr>
  </w:style>
  <w:style w:type="table" w:styleId="Mkatabulky">
    <w:name w:val="Table Grid"/>
    <w:basedOn w:val="Normlntabulka"/>
    <w:uiPriority w:val="59"/>
    <w:rsid w:val="0050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E0758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07581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7D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D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DD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D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DDF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0B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40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0B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040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0BA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0B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40BA"/>
    <w:rPr>
      <w:color w:val="808080"/>
    </w:rPr>
  </w:style>
  <w:style w:type="table" w:styleId="Mkatabulky">
    <w:name w:val="Table Grid"/>
    <w:basedOn w:val="Normlntabulka"/>
    <w:uiPriority w:val="59"/>
    <w:rsid w:val="0050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E0758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07581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7D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D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DD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D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DD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12E1ACC9484D4392C3A8CFAC993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6EE67-A2E0-4B81-A4FE-8A8F94CD632C}"/>
      </w:docPartPr>
      <w:docPartBody>
        <w:p w:rsidR="00505F09" w:rsidRDefault="00D22E00" w:rsidP="00D22E00">
          <w:pPr>
            <w:pStyle w:val="8312E1ACC9484D4392C3A8CFAC9931BB"/>
          </w:pPr>
          <w:r w:rsidRPr="00335322">
            <w:rPr>
              <w:rStyle w:val="Zstupntext"/>
            </w:rPr>
            <w:t>Zvolte položku.</w:t>
          </w:r>
        </w:p>
      </w:docPartBody>
    </w:docPart>
    <w:docPart>
      <w:docPartPr>
        <w:name w:val="B79F988EE9BB4019A4A6368A49078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5D6A1-AB6A-4FEA-9E08-7E739098D3F0}"/>
      </w:docPartPr>
      <w:docPartBody>
        <w:p w:rsidR="00505F09" w:rsidRDefault="00D22E00" w:rsidP="00D22E00">
          <w:pPr>
            <w:pStyle w:val="B79F988EE9BB4019A4A6368A49078199"/>
          </w:pPr>
          <w:r w:rsidRPr="00335322">
            <w:rPr>
              <w:rStyle w:val="Zstupntext"/>
            </w:rPr>
            <w:t>Zvolte položku.</w:t>
          </w:r>
        </w:p>
      </w:docPartBody>
    </w:docPart>
    <w:docPart>
      <w:docPartPr>
        <w:name w:val="220963FB40B646B8823C5F97515F8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8F04AB-6316-496C-8CFA-F44F339436A2}"/>
      </w:docPartPr>
      <w:docPartBody>
        <w:p w:rsidR="00505F09" w:rsidRDefault="00D22E00" w:rsidP="00D22E00">
          <w:pPr>
            <w:pStyle w:val="220963FB40B646B8823C5F97515F8AB6"/>
          </w:pPr>
          <w:r w:rsidRPr="00335322">
            <w:rPr>
              <w:rStyle w:val="Zstupntext"/>
            </w:rPr>
            <w:t>Klikněte sem a zadejte text.</w:t>
          </w:r>
        </w:p>
      </w:docPartBody>
    </w:docPart>
    <w:docPart>
      <w:docPartPr>
        <w:name w:val="12E141BECDB340A4A6315E8AACF6B9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26E440-1286-4442-ACF1-4230A90BEB9E}"/>
      </w:docPartPr>
      <w:docPartBody>
        <w:p w:rsidR="00C34EE0" w:rsidRDefault="002E3558" w:rsidP="002E3558">
          <w:pPr>
            <w:pStyle w:val="12E141BECDB340A4A6315E8AACF6B968"/>
          </w:pPr>
          <w:r w:rsidRPr="00335322">
            <w:rPr>
              <w:rStyle w:val="Zstupntext"/>
            </w:rPr>
            <w:t>Zvolte položku.</w:t>
          </w:r>
        </w:p>
      </w:docPartBody>
    </w:docPart>
    <w:docPart>
      <w:docPartPr>
        <w:name w:val="47BAF321C58646EC8230899BAF5E3A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8360B-FB2F-46E2-9BB6-373E7D18E31E}"/>
      </w:docPartPr>
      <w:docPartBody>
        <w:p w:rsidR="00C34EE0" w:rsidRDefault="002E3558" w:rsidP="002E3558">
          <w:pPr>
            <w:pStyle w:val="47BAF321C58646EC8230899BAF5E3A27"/>
          </w:pPr>
          <w:r w:rsidRPr="00335322">
            <w:rPr>
              <w:rStyle w:val="Zstupntext"/>
            </w:rPr>
            <w:t>Zvolte položku.</w:t>
          </w:r>
        </w:p>
      </w:docPartBody>
    </w:docPart>
    <w:docPart>
      <w:docPartPr>
        <w:name w:val="AC24100DFA2740E381521C579BBA6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2F6C8-63F2-4707-ABE4-D7F47C3A1AB2}"/>
      </w:docPartPr>
      <w:docPartBody>
        <w:p w:rsidR="00000000" w:rsidRDefault="00C34EE0" w:rsidP="00C34EE0">
          <w:pPr>
            <w:pStyle w:val="AC24100DFA2740E381521C579BBA65E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0"/>
    <w:rsid w:val="002E3558"/>
    <w:rsid w:val="00505F09"/>
    <w:rsid w:val="0078458F"/>
    <w:rsid w:val="00C34EE0"/>
    <w:rsid w:val="00D22E00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4EE0"/>
  </w:style>
  <w:style w:type="paragraph" w:customStyle="1" w:styleId="8312E1ACC9484D4392C3A8CFAC9931BB">
    <w:name w:val="8312E1ACC9484D4392C3A8CFAC9931BB"/>
    <w:rsid w:val="00D22E00"/>
  </w:style>
  <w:style w:type="paragraph" w:customStyle="1" w:styleId="1C79D9B04D7949D8B6A501F609106176">
    <w:name w:val="1C79D9B04D7949D8B6A501F609106176"/>
    <w:rsid w:val="00D22E00"/>
  </w:style>
  <w:style w:type="paragraph" w:customStyle="1" w:styleId="B7217BD2E91A48BAA56E4DCF3CD6DD9A">
    <w:name w:val="B7217BD2E91A48BAA56E4DCF3CD6DD9A"/>
    <w:rsid w:val="00D22E00"/>
  </w:style>
  <w:style w:type="paragraph" w:customStyle="1" w:styleId="B79F988EE9BB4019A4A6368A49078199">
    <w:name w:val="B79F988EE9BB4019A4A6368A49078199"/>
    <w:rsid w:val="00D22E00"/>
  </w:style>
  <w:style w:type="paragraph" w:customStyle="1" w:styleId="220963FB40B646B8823C5F97515F8AB6">
    <w:name w:val="220963FB40B646B8823C5F97515F8AB6"/>
    <w:rsid w:val="00D22E00"/>
  </w:style>
  <w:style w:type="paragraph" w:customStyle="1" w:styleId="7F9FD6BC67CD4A4F955742DF811FAC7E">
    <w:name w:val="7F9FD6BC67CD4A4F955742DF811FAC7E"/>
    <w:rsid w:val="00D22E00"/>
  </w:style>
  <w:style w:type="paragraph" w:customStyle="1" w:styleId="A96ABA39CF3D41E19751A71DB01E11C1">
    <w:name w:val="A96ABA39CF3D41E19751A71DB01E11C1"/>
    <w:rsid w:val="00D22E00"/>
  </w:style>
  <w:style w:type="paragraph" w:customStyle="1" w:styleId="12E141BECDB340A4A6315E8AACF6B968">
    <w:name w:val="12E141BECDB340A4A6315E8AACF6B968"/>
    <w:rsid w:val="002E3558"/>
    <w:pPr>
      <w:spacing w:after="160" w:line="259" w:lineRule="auto"/>
    </w:pPr>
  </w:style>
  <w:style w:type="paragraph" w:customStyle="1" w:styleId="47BAF321C58646EC8230899BAF5E3A27">
    <w:name w:val="47BAF321C58646EC8230899BAF5E3A27"/>
    <w:rsid w:val="002E3558"/>
    <w:pPr>
      <w:spacing w:after="160" w:line="259" w:lineRule="auto"/>
    </w:pPr>
  </w:style>
  <w:style w:type="paragraph" w:customStyle="1" w:styleId="AC24100DFA2740E381521C579BBA65E3">
    <w:name w:val="AC24100DFA2740E381521C579BBA65E3"/>
    <w:rsid w:val="00C34E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4EE0"/>
  </w:style>
  <w:style w:type="paragraph" w:customStyle="1" w:styleId="8312E1ACC9484D4392C3A8CFAC9931BB">
    <w:name w:val="8312E1ACC9484D4392C3A8CFAC9931BB"/>
    <w:rsid w:val="00D22E00"/>
  </w:style>
  <w:style w:type="paragraph" w:customStyle="1" w:styleId="1C79D9B04D7949D8B6A501F609106176">
    <w:name w:val="1C79D9B04D7949D8B6A501F609106176"/>
    <w:rsid w:val="00D22E00"/>
  </w:style>
  <w:style w:type="paragraph" w:customStyle="1" w:styleId="B7217BD2E91A48BAA56E4DCF3CD6DD9A">
    <w:name w:val="B7217BD2E91A48BAA56E4DCF3CD6DD9A"/>
    <w:rsid w:val="00D22E00"/>
  </w:style>
  <w:style w:type="paragraph" w:customStyle="1" w:styleId="B79F988EE9BB4019A4A6368A49078199">
    <w:name w:val="B79F988EE9BB4019A4A6368A49078199"/>
    <w:rsid w:val="00D22E00"/>
  </w:style>
  <w:style w:type="paragraph" w:customStyle="1" w:styleId="220963FB40B646B8823C5F97515F8AB6">
    <w:name w:val="220963FB40B646B8823C5F97515F8AB6"/>
    <w:rsid w:val="00D22E00"/>
  </w:style>
  <w:style w:type="paragraph" w:customStyle="1" w:styleId="7F9FD6BC67CD4A4F955742DF811FAC7E">
    <w:name w:val="7F9FD6BC67CD4A4F955742DF811FAC7E"/>
    <w:rsid w:val="00D22E00"/>
  </w:style>
  <w:style w:type="paragraph" w:customStyle="1" w:styleId="A96ABA39CF3D41E19751A71DB01E11C1">
    <w:name w:val="A96ABA39CF3D41E19751A71DB01E11C1"/>
    <w:rsid w:val="00D22E00"/>
  </w:style>
  <w:style w:type="paragraph" w:customStyle="1" w:styleId="12E141BECDB340A4A6315E8AACF6B968">
    <w:name w:val="12E141BECDB340A4A6315E8AACF6B968"/>
    <w:rsid w:val="002E3558"/>
    <w:pPr>
      <w:spacing w:after="160" w:line="259" w:lineRule="auto"/>
    </w:pPr>
  </w:style>
  <w:style w:type="paragraph" w:customStyle="1" w:styleId="47BAF321C58646EC8230899BAF5E3A27">
    <w:name w:val="47BAF321C58646EC8230899BAF5E3A27"/>
    <w:rsid w:val="002E3558"/>
    <w:pPr>
      <w:spacing w:after="160" w:line="259" w:lineRule="auto"/>
    </w:pPr>
  </w:style>
  <w:style w:type="paragraph" w:customStyle="1" w:styleId="AC24100DFA2740E381521C579BBA65E3">
    <w:name w:val="AC24100DFA2740E381521C579BBA65E3"/>
    <w:rsid w:val="00C34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8BA3-25A2-425F-B1E4-DCE010F9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Hájek Viktor</dc:creator>
  <cp:lastModifiedBy>Hájek Viktor</cp:lastModifiedBy>
  <cp:revision>3</cp:revision>
  <dcterms:created xsi:type="dcterms:W3CDTF">2017-01-31T08:17:00Z</dcterms:created>
  <dcterms:modified xsi:type="dcterms:W3CDTF">2017-01-31T08:20:00Z</dcterms:modified>
</cp:coreProperties>
</file>