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49F09" w14:textId="77777777" w:rsidR="00FD29EE" w:rsidRDefault="00010ED4" w:rsidP="00FB6C8D">
      <w:pPr>
        <w:pStyle w:val="Nadpis3"/>
        <w:numPr>
          <w:ilvl w:val="0"/>
          <w:numId w:val="0"/>
        </w:numPr>
        <w:ind w:left="720" w:hanging="720"/>
      </w:pPr>
      <w:bookmarkStart w:id="0" w:name="_Toc526709071"/>
      <w:r>
        <w:t xml:space="preserve">   </w:t>
      </w:r>
      <w:bookmarkStart w:id="1" w:name="_Toc527626645"/>
    </w:p>
    <w:p w14:paraId="60B270A1" w14:textId="2BCFB522" w:rsidR="0039094A" w:rsidRPr="001E7A47" w:rsidRDefault="0039094A" w:rsidP="00FB6C8D">
      <w:pPr>
        <w:pStyle w:val="Nadpis3"/>
        <w:numPr>
          <w:ilvl w:val="0"/>
          <w:numId w:val="0"/>
        </w:numPr>
        <w:ind w:left="720" w:hanging="720"/>
      </w:pPr>
      <w:r w:rsidRPr="001E7A47">
        <w:t xml:space="preserve">Uživatelská příručka </w:t>
      </w:r>
      <w:r w:rsidR="00AF54C8" w:rsidRPr="001E7A47">
        <w:t>MS</w:t>
      </w:r>
      <w:r w:rsidR="00D609E1" w:rsidRPr="001E7A47">
        <w:t>20</w:t>
      </w:r>
      <w:r w:rsidR="00AF54C8" w:rsidRPr="001E7A47">
        <w:t>14+</w:t>
      </w:r>
      <w:bookmarkEnd w:id="0"/>
      <w:bookmarkEnd w:id="1"/>
    </w:p>
    <w:p w14:paraId="54E270F0" w14:textId="77777777" w:rsidR="00266E9F" w:rsidRDefault="00266E9F" w:rsidP="00266E9F">
      <w:pPr>
        <w:pStyle w:val="S1"/>
        <w:jc w:val="both"/>
        <w:rPr>
          <w:rFonts w:cs="Arial"/>
          <w:color w:val="auto"/>
          <w:sz w:val="52"/>
          <w:szCs w:val="60"/>
        </w:rPr>
      </w:pPr>
    </w:p>
    <w:p w14:paraId="0E138035" w14:textId="77777777" w:rsidR="00266E9F" w:rsidRDefault="00266E9F" w:rsidP="00266E9F">
      <w:pPr>
        <w:pStyle w:val="S1"/>
        <w:jc w:val="both"/>
        <w:rPr>
          <w:rFonts w:cs="Arial"/>
          <w:color w:val="auto"/>
          <w:sz w:val="52"/>
          <w:szCs w:val="60"/>
        </w:rPr>
      </w:pPr>
    </w:p>
    <w:p w14:paraId="1D2A1CA4" w14:textId="77777777" w:rsidR="00266E9F" w:rsidRDefault="00266E9F" w:rsidP="00266E9F">
      <w:pPr>
        <w:pStyle w:val="S1"/>
        <w:jc w:val="both"/>
        <w:rPr>
          <w:rFonts w:cs="Arial"/>
          <w:color w:val="auto"/>
          <w:sz w:val="52"/>
          <w:szCs w:val="60"/>
        </w:rPr>
      </w:pPr>
    </w:p>
    <w:p w14:paraId="31CC57E2" w14:textId="08093519" w:rsidR="0039094A" w:rsidRPr="00266E9F" w:rsidRDefault="0039094A" w:rsidP="00540964">
      <w:pPr>
        <w:pStyle w:val="S1"/>
        <w:rPr>
          <w:rFonts w:cs="Arial"/>
          <w:color w:val="auto"/>
          <w:sz w:val="52"/>
          <w:szCs w:val="60"/>
        </w:rPr>
      </w:pPr>
      <w:r w:rsidRPr="00266E9F">
        <w:rPr>
          <w:rFonts w:cs="Arial"/>
          <w:color w:val="auto"/>
          <w:sz w:val="52"/>
          <w:szCs w:val="60"/>
        </w:rPr>
        <w:t xml:space="preserve">Pokyny </w:t>
      </w:r>
      <w:r w:rsidR="00A2181F">
        <w:rPr>
          <w:rFonts w:cs="Arial"/>
          <w:color w:val="auto"/>
          <w:sz w:val="52"/>
          <w:szCs w:val="60"/>
        </w:rPr>
        <w:t>k vyplnění Zprávy o realizaci projektu a Žádosti o platbu – zjednodušené projekty</w:t>
      </w:r>
    </w:p>
    <w:p w14:paraId="44670E1E" w14:textId="77777777" w:rsidR="0039094A" w:rsidRPr="00266E9F" w:rsidRDefault="0039094A" w:rsidP="00540964">
      <w:pPr>
        <w:pStyle w:val="S1"/>
        <w:rPr>
          <w:rFonts w:cs="Arial"/>
          <w:color w:val="auto"/>
          <w:sz w:val="52"/>
          <w:szCs w:val="60"/>
        </w:rPr>
      </w:pPr>
    </w:p>
    <w:p w14:paraId="40956BD1" w14:textId="77777777" w:rsidR="0039094A" w:rsidRPr="00266E9F" w:rsidRDefault="0039094A" w:rsidP="00540964">
      <w:pPr>
        <w:pStyle w:val="S1"/>
        <w:rPr>
          <w:rFonts w:cs="Arial"/>
          <w:color w:val="auto"/>
          <w:sz w:val="52"/>
          <w:szCs w:val="60"/>
        </w:rPr>
      </w:pPr>
      <w:r w:rsidRPr="00266E9F">
        <w:rPr>
          <w:rFonts w:cs="Arial"/>
          <w:color w:val="auto"/>
          <w:sz w:val="52"/>
          <w:szCs w:val="60"/>
        </w:rPr>
        <w:t>Operační program</w:t>
      </w:r>
    </w:p>
    <w:p w14:paraId="3F55FF60" w14:textId="5E883878" w:rsidR="0039094A" w:rsidRPr="00266E9F" w:rsidRDefault="00931768" w:rsidP="00540964">
      <w:pPr>
        <w:pStyle w:val="S1"/>
        <w:rPr>
          <w:rFonts w:cs="Arial"/>
          <w:color w:val="auto"/>
          <w:sz w:val="48"/>
        </w:rPr>
      </w:pPr>
      <w:r w:rsidRPr="00266E9F">
        <w:rPr>
          <w:rFonts w:cs="Arial"/>
          <w:color w:val="auto"/>
          <w:sz w:val="52"/>
          <w:szCs w:val="60"/>
        </w:rPr>
        <w:t>Praha – pól růstu</w:t>
      </w:r>
    </w:p>
    <w:p w14:paraId="461B20F4" w14:textId="77777777" w:rsidR="005448B3" w:rsidRPr="00266E9F" w:rsidRDefault="005448B3" w:rsidP="00540964">
      <w:pPr>
        <w:jc w:val="center"/>
        <w:rPr>
          <w:rFonts w:cs="Arial"/>
          <w:noProof/>
          <w:lang w:eastAsia="cs-CZ"/>
        </w:rPr>
      </w:pPr>
    </w:p>
    <w:p w14:paraId="77394177" w14:textId="77777777" w:rsidR="005448B3" w:rsidRPr="00266E9F" w:rsidRDefault="005448B3" w:rsidP="00266E9F">
      <w:pPr>
        <w:rPr>
          <w:rFonts w:cs="Arial"/>
          <w:noProof/>
          <w:lang w:eastAsia="cs-CZ"/>
        </w:rPr>
      </w:pPr>
    </w:p>
    <w:p w14:paraId="10242079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CFB6E87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14CC13A7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741AA2A4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CDE5787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8D0A9E3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8124D1F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31256811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03162ACC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047486B1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4924CF06" w14:textId="77777777" w:rsidR="00FB6C8D" w:rsidRDefault="00FB6C8D" w:rsidP="00266E9F">
      <w:pPr>
        <w:rPr>
          <w:rFonts w:cs="Arial"/>
          <w:noProof/>
          <w:lang w:eastAsia="cs-CZ"/>
        </w:rPr>
      </w:pPr>
    </w:p>
    <w:p w14:paraId="2426FA37" w14:textId="77777777" w:rsidR="00FB6C8D" w:rsidRDefault="00FB6C8D" w:rsidP="00266E9F">
      <w:pPr>
        <w:rPr>
          <w:rFonts w:cs="Arial"/>
          <w:noProof/>
          <w:lang w:eastAsia="cs-CZ"/>
        </w:rPr>
      </w:pPr>
    </w:p>
    <w:p w14:paraId="0659CC14" w14:textId="77777777" w:rsidR="00FB6C8D" w:rsidRDefault="00FB6C8D" w:rsidP="00266E9F">
      <w:pPr>
        <w:rPr>
          <w:rFonts w:cs="Arial"/>
          <w:noProof/>
          <w:lang w:eastAsia="cs-CZ"/>
        </w:rPr>
      </w:pPr>
    </w:p>
    <w:p w14:paraId="055FD8B9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4909DFF4" w14:textId="77777777" w:rsidR="00266E9F" w:rsidRDefault="00266E9F" w:rsidP="00266E9F">
      <w:pPr>
        <w:rPr>
          <w:rFonts w:cs="Arial"/>
          <w:noProof/>
          <w:lang w:eastAsia="cs-CZ"/>
        </w:rPr>
      </w:pPr>
    </w:p>
    <w:p w14:paraId="6580F29B" w14:textId="17F2B411" w:rsidR="00A966FB" w:rsidRPr="00266E9F" w:rsidRDefault="00A966FB" w:rsidP="00266E9F">
      <w:pPr>
        <w:rPr>
          <w:rFonts w:cs="Arial"/>
          <w:noProof/>
          <w:lang w:eastAsia="cs-CZ"/>
        </w:rPr>
      </w:pPr>
      <w:r w:rsidRPr="00266E9F">
        <w:rPr>
          <w:rFonts w:cs="Arial"/>
          <w:noProof/>
          <w:lang w:eastAsia="cs-CZ"/>
        </w:rPr>
        <w:t>Platnost</w:t>
      </w:r>
      <w:r w:rsidR="00F7145C" w:rsidRPr="00266E9F">
        <w:rPr>
          <w:rFonts w:cs="Arial"/>
          <w:noProof/>
          <w:lang w:eastAsia="cs-CZ"/>
        </w:rPr>
        <w:t xml:space="preserve"> od</w:t>
      </w:r>
      <w:r w:rsidRPr="00266E9F">
        <w:rPr>
          <w:rFonts w:cs="Arial"/>
          <w:noProof/>
          <w:lang w:eastAsia="cs-CZ"/>
        </w:rPr>
        <w:t xml:space="preserve">: </w:t>
      </w:r>
      <w:r w:rsidRPr="00266E9F">
        <w:rPr>
          <w:rFonts w:cs="Arial"/>
          <w:noProof/>
          <w:lang w:eastAsia="cs-CZ"/>
        </w:rPr>
        <w:tab/>
      </w:r>
      <w:r w:rsidR="00AC1567">
        <w:rPr>
          <w:rFonts w:cs="Arial"/>
          <w:noProof/>
          <w:lang w:eastAsia="cs-CZ"/>
        </w:rPr>
        <w:t>30</w:t>
      </w:r>
      <w:r w:rsidR="00A2181F">
        <w:rPr>
          <w:rFonts w:cs="Arial"/>
          <w:noProof/>
          <w:lang w:eastAsia="cs-CZ"/>
        </w:rPr>
        <w:t>.</w:t>
      </w:r>
      <w:r w:rsidR="00AC1567">
        <w:rPr>
          <w:rFonts w:cs="Arial"/>
          <w:noProof/>
          <w:lang w:eastAsia="cs-CZ"/>
        </w:rPr>
        <w:t>10</w:t>
      </w:r>
      <w:r w:rsidR="00A2181F">
        <w:rPr>
          <w:rFonts w:cs="Arial"/>
          <w:noProof/>
          <w:lang w:eastAsia="cs-CZ"/>
        </w:rPr>
        <w:t>.</w:t>
      </w:r>
      <w:r w:rsidR="00AC1567">
        <w:rPr>
          <w:rFonts w:cs="Arial"/>
          <w:noProof/>
          <w:lang w:eastAsia="cs-CZ"/>
        </w:rPr>
        <w:t>2018</w:t>
      </w:r>
    </w:p>
    <w:p w14:paraId="1EE814A1" w14:textId="0CB85A96" w:rsidR="0039094A" w:rsidRPr="00266E9F" w:rsidRDefault="00A966FB" w:rsidP="00266E9F">
      <w:pPr>
        <w:rPr>
          <w:rFonts w:cs="Arial"/>
          <w:noProof/>
          <w:lang w:eastAsia="cs-CZ"/>
        </w:rPr>
      </w:pPr>
      <w:r w:rsidRPr="00266E9F">
        <w:rPr>
          <w:rFonts w:cs="Arial"/>
          <w:noProof/>
          <w:lang w:eastAsia="cs-CZ"/>
        </w:rPr>
        <w:t>Verze:</w:t>
      </w:r>
      <w:r w:rsidRPr="00266E9F">
        <w:rPr>
          <w:rFonts w:cs="Arial"/>
          <w:noProof/>
          <w:lang w:eastAsia="cs-CZ"/>
        </w:rPr>
        <w:tab/>
      </w:r>
      <w:r w:rsidRPr="00266E9F">
        <w:rPr>
          <w:rFonts w:cs="Arial"/>
          <w:noProof/>
          <w:lang w:eastAsia="cs-CZ"/>
        </w:rPr>
        <w:tab/>
      </w:r>
      <w:r w:rsidR="00AC1567">
        <w:rPr>
          <w:rFonts w:cs="Arial"/>
          <w:noProof/>
          <w:lang w:eastAsia="cs-CZ"/>
        </w:rPr>
        <w:t>1</w:t>
      </w:r>
      <w:r w:rsidR="00A2181F">
        <w:rPr>
          <w:rFonts w:cs="Arial"/>
          <w:noProof/>
          <w:lang w:eastAsia="cs-CZ"/>
        </w:rPr>
        <w:t>.</w:t>
      </w:r>
      <w:r w:rsidR="00AC1567">
        <w:rPr>
          <w:rFonts w:cs="Arial"/>
          <w:noProof/>
          <w:lang w:eastAsia="cs-CZ"/>
        </w:rPr>
        <w:t>0</w:t>
      </w:r>
    </w:p>
    <w:p w14:paraId="486C22AE" w14:textId="1B11F351" w:rsidR="00931768" w:rsidRPr="00266E9F" w:rsidRDefault="00931768" w:rsidP="00266E9F">
      <w:pPr>
        <w:rPr>
          <w:rFonts w:cs="Arial"/>
          <w:noProof/>
          <w:lang w:eastAsia="cs-CZ"/>
        </w:rPr>
      </w:pPr>
      <w:r w:rsidRPr="00266E9F">
        <w:rPr>
          <w:rFonts w:cs="Arial"/>
          <w:noProof/>
          <w:lang w:eastAsia="cs-CZ"/>
        </w:rPr>
        <w:br w:type="page"/>
      </w:r>
    </w:p>
    <w:sdt>
      <w:sdtPr>
        <w:rPr>
          <w:rFonts w:eastAsiaTheme="minorHAnsi" w:cstheme="minorBidi"/>
          <w:b w:val="0"/>
          <w:sz w:val="22"/>
          <w:szCs w:val="22"/>
        </w:rPr>
        <w:id w:val="-12224397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A57272B" w14:textId="5C76FB41" w:rsidR="00D03444" w:rsidRDefault="00D03444" w:rsidP="00CC1868">
          <w:pPr>
            <w:pStyle w:val="Nadpis1"/>
            <w:numPr>
              <w:ilvl w:val="0"/>
              <w:numId w:val="0"/>
            </w:numPr>
          </w:pPr>
          <w:r>
            <w:t>Obsah</w:t>
          </w:r>
        </w:p>
        <w:p w14:paraId="3900A02C" w14:textId="5C5C7E84" w:rsidR="00D03444" w:rsidRDefault="00D03444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7626645" w:history="1">
            <w:r w:rsidRPr="00871778">
              <w:rPr>
                <w:rStyle w:val="Hypertextovodkaz"/>
                <w:noProof/>
              </w:rPr>
              <w:t>Uživatelská příručka MS2014+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_Toc527626645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D9A10" w14:textId="5462D198" w:rsidR="00D03444" w:rsidRDefault="00592183">
          <w:pPr>
            <w:pStyle w:val="Obsah1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46" w:history="1">
            <w:r w:rsidR="00D03444" w:rsidRPr="00871778">
              <w:rPr>
                <w:rStyle w:val="Hypertextovodkaz"/>
                <w:noProof/>
              </w:rPr>
              <w:t>1.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Základní informace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_Toc527626646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4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CDC4F19" w14:textId="4DC0EA49" w:rsidR="00D03444" w:rsidRDefault="00592183">
          <w:pPr>
            <w:pStyle w:val="Obsah1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47" w:history="1">
            <w:r w:rsidR="00D03444" w:rsidRPr="00871778">
              <w:rPr>
                <w:rStyle w:val="Hypertextovodkaz"/>
                <w:noProof/>
              </w:rPr>
              <w:t>2.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Postup vyplnění Zprávy o realizaci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_Toc527626647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4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5AD35283" w14:textId="78F0D8FD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48" w:history="1">
            <w:r w:rsidR="00D03444" w:rsidRPr="00871778">
              <w:rPr>
                <w:rStyle w:val="Hypertextovodkaz"/>
                <w:noProof/>
              </w:rPr>
              <w:t>2.1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Informace o zprávě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_Toc527626648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5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78116319" w14:textId="73FBB8D0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49" w:history="1">
            <w:r w:rsidR="00D03444" w:rsidRPr="00871778">
              <w:rPr>
                <w:rStyle w:val="Hypertextovodkaz"/>
                <w:noProof/>
              </w:rPr>
              <w:t>2.2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Realizace, provoz/údržba výstupu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_Toc527626649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6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E13AB6B" w14:textId="2133FF18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0" w:history="1">
            <w:r w:rsidR="00D03444" w:rsidRPr="00871778">
              <w:rPr>
                <w:rStyle w:val="Hypertextovodkaz"/>
                <w:rFonts w:cs="Arial"/>
                <w:noProof/>
              </w:rPr>
              <w:t>2.3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rFonts w:cs="Arial"/>
                <w:noProof/>
              </w:rPr>
              <w:t>Záložka Příjmy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_Toc527626650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6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3A41317" w14:textId="6C7C9ADC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1" w:history="1">
            <w:r w:rsidR="00D03444" w:rsidRPr="00871778">
              <w:rPr>
                <w:rStyle w:val="Hypertextovodkaz"/>
                <w:rFonts w:cs="Arial"/>
                <w:noProof/>
              </w:rPr>
              <w:t>2.4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rFonts w:cs="Arial"/>
                <w:noProof/>
              </w:rPr>
              <w:t>Záložka Indikátory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_Toc527626651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6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287D56CA" w14:textId="4614F533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2" w:history="1">
            <w:r w:rsidR="00D03444" w:rsidRPr="00871778">
              <w:rPr>
                <w:rStyle w:val="Hypertextovodkaz"/>
                <w:noProof/>
              </w:rPr>
              <w:t>2.4.1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Indikátory z ESF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_Toc527626652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8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B773967" w14:textId="0FCBAF42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3" w:history="1">
            <w:r w:rsidR="00D03444" w:rsidRPr="00871778">
              <w:rPr>
                <w:rStyle w:val="Hypertextovodkaz"/>
                <w:noProof/>
              </w:rPr>
              <w:t>2.5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Identifikace problémů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_Toc527626653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9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57E22332" w14:textId="4603D87F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4" w:history="1">
            <w:r w:rsidR="00D03444" w:rsidRPr="00871778">
              <w:rPr>
                <w:rStyle w:val="Hypertextovodkaz"/>
                <w:noProof/>
              </w:rPr>
              <w:t>2.6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Horizontální principy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_Toc527626654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10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196D1BE5" w14:textId="71FB85EC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5" w:history="1">
            <w:r w:rsidR="00D03444" w:rsidRPr="00871778">
              <w:rPr>
                <w:rStyle w:val="Hypertextovodkaz"/>
                <w:noProof/>
              </w:rPr>
              <w:t>2.7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Čestné prohlášení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_Toc527626655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11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09D3D4CB" w14:textId="605B1656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6" w:history="1">
            <w:r w:rsidR="00D03444" w:rsidRPr="00871778">
              <w:rPr>
                <w:rStyle w:val="Hypertextovodkaz"/>
                <w:noProof/>
              </w:rPr>
              <w:t>2.8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Dokumenty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_Toc527626656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11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1E9736DB" w14:textId="5C38B4E4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7" w:history="1">
            <w:r w:rsidR="00D03444" w:rsidRPr="00871778">
              <w:rPr>
                <w:rStyle w:val="Hypertextovodkaz"/>
                <w:noProof/>
              </w:rPr>
              <w:t>2.9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Publicita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_Toc527626657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12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2A20317F" w14:textId="21CC4305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8" w:history="1">
            <w:r w:rsidR="00D03444" w:rsidRPr="00871778">
              <w:rPr>
                <w:rStyle w:val="Hypertextovodkaz"/>
                <w:noProof/>
              </w:rPr>
              <w:t>2.10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Aktivity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_Toc527626658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13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3017A8FC" w14:textId="1654ABE5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59" w:history="1">
            <w:r w:rsidR="00D03444" w:rsidRPr="00871778">
              <w:rPr>
                <w:rStyle w:val="Hypertextovodkaz"/>
                <w:noProof/>
              </w:rPr>
              <w:t>2.11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Jednotky aktivit ZP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_Toc527626659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14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16BA88D7" w14:textId="01BA910A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0" w:history="1">
            <w:r w:rsidR="00D03444" w:rsidRPr="00871778">
              <w:rPr>
                <w:rStyle w:val="Hypertextovodkaz"/>
                <w:noProof/>
              </w:rPr>
              <w:t>2.12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Veřejná podpora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_Toc527626660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15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0D2069EA" w14:textId="62B8D337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1" w:history="1">
            <w:r w:rsidR="00D03444" w:rsidRPr="00871778">
              <w:rPr>
                <w:rStyle w:val="Hypertextovodkaz"/>
                <w:noProof/>
              </w:rPr>
              <w:t>2.13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Žádost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_Toc527626661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15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2F8BE643" w14:textId="7189B40A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2" w:history="1">
            <w:r w:rsidR="00D03444" w:rsidRPr="00871778">
              <w:rPr>
                <w:rStyle w:val="Hypertextovodkaz"/>
                <w:noProof/>
              </w:rPr>
              <w:t>2.14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Kontroly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_Toc527626662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250D7148" w14:textId="51448488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3" w:history="1">
            <w:r w:rsidR="00D03444" w:rsidRPr="00871778">
              <w:rPr>
                <w:rStyle w:val="Hypertextovodkaz"/>
                <w:noProof/>
              </w:rPr>
              <w:t>2.15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Kontrola vyplnění zprávy o realizaci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_Toc527626663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0FBFA1F0" w14:textId="71BFF1D5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4" w:history="1">
            <w:r w:rsidR="00D03444" w:rsidRPr="00871778">
              <w:rPr>
                <w:rStyle w:val="Hypertextovodkaz"/>
                <w:noProof/>
              </w:rPr>
              <w:t>2.16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Finalizace zprávy o realizaci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_Toc527626664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5B4324E" w14:textId="1F373F4C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5" w:history="1">
            <w:r w:rsidR="00D03444" w:rsidRPr="00871778">
              <w:rPr>
                <w:rStyle w:val="Hypertextovodkaz"/>
                <w:noProof/>
              </w:rPr>
              <w:t>2.17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Podpis zprávy o realizaci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_Toc527626665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18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2CFAA411" w14:textId="7ABABE58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6" w:history="1">
            <w:r w:rsidR="00D03444" w:rsidRPr="00871778">
              <w:rPr>
                <w:rStyle w:val="Hypertextovodkaz"/>
                <w:noProof/>
              </w:rPr>
              <w:t>2.18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Vrácení Zprávy o realizaci k úpravě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_Toc527626666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18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2674EFD4" w14:textId="0201A5BF" w:rsidR="00D03444" w:rsidRDefault="00592183">
          <w:pPr>
            <w:pStyle w:val="Obsah1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7" w:history="1">
            <w:r w:rsidR="00D03444" w:rsidRPr="00871778">
              <w:rPr>
                <w:rStyle w:val="Hypertextovodkaz"/>
                <w:noProof/>
              </w:rPr>
              <w:t>3.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Postup vyplnění Žádosti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_Toc527626667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19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F214EB6" w14:textId="09A21AFF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8" w:history="1">
            <w:r w:rsidR="00D03444" w:rsidRPr="00871778">
              <w:rPr>
                <w:rStyle w:val="Hypertextovodkaz"/>
                <w:noProof/>
              </w:rPr>
              <w:t>3.1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Žádost o platbu na první zálohu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_Toc527626668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19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BD58CE2" w14:textId="566BBD74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69" w:history="1">
            <w:r w:rsidR="00D03444" w:rsidRPr="00871778">
              <w:rPr>
                <w:rStyle w:val="Hypertextovodkaz"/>
                <w:noProof/>
              </w:rPr>
              <w:t>3.1.1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Identifikační údaje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_Toc527626669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19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7A8AA22C" w14:textId="1B61BEBC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0" w:history="1">
            <w:r w:rsidR="00D03444" w:rsidRPr="00871778">
              <w:rPr>
                <w:rStyle w:val="Hypertextovodkaz"/>
                <w:noProof/>
              </w:rPr>
              <w:t>3.1.2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Žádost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_Toc527626670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20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337C7DBA" w14:textId="2E43C299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1" w:history="1">
            <w:r w:rsidR="00D03444" w:rsidRPr="00871778">
              <w:rPr>
                <w:rStyle w:val="Hypertextovodkaz"/>
                <w:noProof/>
              </w:rPr>
              <w:t>3.1.3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Požadované a schválené částky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_Toc527626671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20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9F01945" w14:textId="5AE6B9DB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2" w:history="1">
            <w:r w:rsidR="00D03444" w:rsidRPr="00871778">
              <w:rPr>
                <w:rStyle w:val="Hypertextovodkaz"/>
                <w:noProof/>
              </w:rPr>
              <w:t>3.1.4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Soupiska jednotek, Čestná prohlášení, Podpis žádosti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_Toc527626672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20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1B063799" w14:textId="2D3BBCA3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3" w:history="1">
            <w:r w:rsidR="00D03444" w:rsidRPr="00871778">
              <w:rPr>
                <w:rStyle w:val="Hypertextovodkaz"/>
                <w:noProof/>
              </w:rPr>
              <w:t>3.1.5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Dokumenty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_Toc527626673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21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588F9FA7" w14:textId="7A53B995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4" w:history="1">
            <w:r w:rsidR="00D03444" w:rsidRPr="00871778">
              <w:rPr>
                <w:rStyle w:val="Hypertextovodkaz"/>
                <w:noProof/>
              </w:rPr>
              <w:t>3.2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Žádost o platbu (druhá a další) na vyúčtování zálohy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_Toc527626674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21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18ECB6EB" w14:textId="4F869C74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5" w:history="1">
            <w:r w:rsidR="00D03444" w:rsidRPr="00871778">
              <w:rPr>
                <w:rStyle w:val="Hypertextovodkaz"/>
                <w:noProof/>
              </w:rPr>
              <w:t>3.2.1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Identifikační údaje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_Toc527626675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22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C320267" w14:textId="3EA6A816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6" w:history="1">
            <w:r w:rsidR="00D03444" w:rsidRPr="00871778">
              <w:rPr>
                <w:rStyle w:val="Hypertextovodkaz"/>
                <w:noProof/>
              </w:rPr>
              <w:t>3.2.2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Žádost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_Toc527626676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22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359309A0" w14:textId="67A3D5C9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7" w:history="1">
            <w:r w:rsidR="00D03444" w:rsidRPr="00871778">
              <w:rPr>
                <w:rStyle w:val="Hypertextovodkaz"/>
                <w:noProof/>
              </w:rPr>
              <w:t>3.2.3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Souhrnná soupiska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_Toc527626677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23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4E521A7" w14:textId="4C98869B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8" w:history="1">
            <w:r w:rsidR="00D03444" w:rsidRPr="00871778">
              <w:rPr>
                <w:rStyle w:val="Hypertextovodkaz"/>
                <w:noProof/>
              </w:rPr>
              <w:t>3.2.4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Soupiska jednotek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_Toc527626678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24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548FE67" w14:textId="35CAE1A1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79" w:history="1">
            <w:r w:rsidR="00D03444" w:rsidRPr="00871778">
              <w:rPr>
                <w:rStyle w:val="Hypertextovodkaz"/>
                <w:noProof/>
              </w:rPr>
              <w:t>3.2.5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Soupiska příjmů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_Toc527626679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25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1C547D20" w14:textId="7BE0D5BC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0" w:history="1">
            <w:r w:rsidR="00D03444" w:rsidRPr="00871778">
              <w:rPr>
                <w:rStyle w:val="Hypertextovodkaz"/>
                <w:noProof/>
              </w:rPr>
              <w:t>3.2.6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Čerpání rozpočtu na žádosti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_Toc527626680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26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705107F1" w14:textId="770ACA8C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1" w:history="1">
            <w:r w:rsidR="00D03444" w:rsidRPr="00871778">
              <w:rPr>
                <w:rStyle w:val="Hypertextovodkaz"/>
                <w:noProof/>
              </w:rPr>
              <w:t>3.2.7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Čestné prohlášení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_Toc527626681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26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6FAAA827" w14:textId="421F9FCB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2" w:history="1">
            <w:r w:rsidR="00D03444" w:rsidRPr="00871778">
              <w:rPr>
                <w:rStyle w:val="Hypertextovodkaz"/>
                <w:noProof/>
              </w:rPr>
              <w:t>3.2.8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Záložka Dokumenty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_Toc527626682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26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0101C6E6" w14:textId="7E886A19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3" w:history="1">
            <w:r w:rsidR="00D03444" w:rsidRPr="00871778">
              <w:rPr>
                <w:rStyle w:val="Hypertextovodkaz"/>
                <w:noProof/>
              </w:rPr>
              <w:t>3.2.9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Kontrola vyplnění žádosti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_Toc527626683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3C381A3B" w14:textId="3B421CE4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4" w:history="1">
            <w:r w:rsidR="00D03444" w:rsidRPr="00871778">
              <w:rPr>
                <w:rStyle w:val="Hypertextovodkaz"/>
                <w:noProof/>
              </w:rPr>
              <w:t>3.2.10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Finalizace žádosti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_Toc527626684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F531782" w14:textId="0F0BF89C" w:rsidR="00D03444" w:rsidRDefault="00592183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5" w:history="1">
            <w:r w:rsidR="00D03444" w:rsidRPr="00871778">
              <w:rPr>
                <w:rStyle w:val="Hypertextovodkaz"/>
                <w:noProof/>
              </w:rPr>
              <w:t>3.2.11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Podpis žádosti o platbu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_Toc527626685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1B9C5DF" w14:textId="2596974B" w:rsidR="00D03444" w:rsidRDefault="0059218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527626686" w:history="1">
            <w:r w:rsidR="00D03444" w:rsidRPr="00871778">
              <w:rPr>
                <w:rStyle w:val="Hypertextovodkaz"/>
                <w:noProof/>
              </w:rPr>
              <w:t>3.3</w:t>
            </w:r>
            <w:r w:rsidR="00D03444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D03444" w:rsidRPr="00871778">
              <w:rPr>
                <w:rStyle w:val="Hypertextovodkaz"/>
                <w:noProof/>
              </w:rPr>
              <w:t>Vrácení Žádosti o platbu k úpravě</w:t>
            </w:r>
            <w:r w:rsidR="00D03444">
              <w:rPr>
                <w:noProof/>
                <w:webHidden/>
              </w:rPr>
              <w:tab/>
            </w:r>
            <w:r w:rsidR="00D03444">
              <w:rPr>
                <w:noProof/>
                <w:webHidden/>
              </w:rPr>
              <w:fldChar w:fldCharType="begin"/>
            </w:r>
            <w:r w:rsidR="00D03444">
              <w:rPr>
                <w:noProof/>
                <w:webHidden/>
              </w:rPr>
              <w:instrText xml:space="preserve"> PAGEREF _Toc527626686 \h </w:instrText>
            </w:r>
            <w:r w:rsidR="00D03444">
              <w:rPr>
                <w:noProof/>
                <w:webHidden/>
              </w:rPr>
            </w:r>
            <w:r w:rsidR="00D03444">
              <w:rPr>
                <w:noProof/>
                <w:webHidden/>
              </w:rPr>
              <w:fldChar w:fldCharType="separate"/>
            </w:r>
            <w:r w:rsidR="00D03444">
              <w:rPr>
                <w:noProof/>
                <w:webHidden/>
              </w:rPr>
              <w:t>27</w:t>
            </w:r>
            <w:r w:rsidR="00D03444">
              <w:rPr>
                <w:noProof/>
                <w:webHidden/>
              </w:rPr>
              <w:fldChar w:fldCharType="end"/>
            </w:r>
          </w:hyperlink>
        </w:p>
        <w:p w14:paraId="4C865604" w14:textId="2C8CF9BE" w:rsidR="00D03444" w:rsidRDefault="00D03444">
          <w:r>
            <w:rPr>
              <w:b/>
              <w:bCs/>
            </w:rPr>
            <w:fldChar w:fldCharType="end"/>
          </w:r>
        </w:p>
      </w:sdtContent>
    </w:sdt>
    <w:p w14:paraId="7DD9CA48" w14:textId="77777777" w:rsidR="00E8361D" w:rsidRPr="00266E9F" w:rsidRDefault="00E8361D" w:rsidP="00266E9F">
      <w:r w:rsidRPr="00266E9F">
        <w:br w:type="page"/>
      </w:r>
    </w:p>
    <w:p w14:paraId="5D0F4C06" w14:textId="517C7E68" w:rsidR="00E523A2" w:rsidRDefault="00A80352" w:rsidP="00540964">
      <w:pPr>
        <w:pStyle w:val="Nadpis1"/>
        <w:numPr>
          <w:ilvl w:val="0"/>
          <w:numId w:val="59"/>
        </w:numPr>
      </w:pPr>
      <w:bookmarkStart w:id="2" w:name="_Toc527626646"/>
      <w:r w:rsidRPr="00266E9F">
        <w:lastRenderedPageBreak/>
        <w:t>Základní informace</w:t>
      </w:r>
      <w:bookmarkEnd w:id="2"/>
    </w:p>
    <w:p w14:paraId="1246AB63" w14:textId="126E3EEA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 xml:space="preserve">Pokyny byly vytvořeny za účelem seznámení uživatele na straně příjemce s vyplněním, finalizací a podáním Zprávy o realizaci </w:t>
      </w:r>
      <w:r w:rsidR="00D32F72">
        <w:rPr>
          <w:sz w:val="22"/>
          <w:szCs w:val="22"/>
        </w:rPr>
        <w:t xml:space="preserve">a Žádosti o platbu </w:t>
      </w:r>
      <w:r w:rsidRPr="00A2181F">
        <w:rPr>
          <w:sz w:val="22"/>
          <w:szCs w:val="22"/>
        </w:rPr>
        <w:t>ve fázi realizace zjednodušených projektů.</w:t>
      </w:r>
    </w:p>
    <w:p w14:paraId="3C29B40E" w14:textId="77777777" w:rsidR="00A2181F" w:rsidRPr="00A2181F" w:rsidRDefault="00A2181F" w:rsidP="00A2181F">
      <w:pPr>
        <w:pStyle w:val="Textkomente"/>
        <w:rPr>
          <w:sz w:val="22"/>
          <w:szCs w:val="22"/>
        </w:rPr>
      </w:pPr>
    </w:p>
    <w:p w14:paraId="26ED54AE" w14:textId="42C28F1A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>Pro korektní práci na formuláři Zprávy o realizaci</w:t>
      </w:r>
      <w:r w:rsidR="00D32F72">
        <w:rPr>
          <w:sz w:val="22"/>
          <w:szCs w:val="22"/>
        </w:rPr>
        <w:t xml:space="preserve"> a Žádost o platbu</w:t>
      </w:r>
      <w:r w:rsidRPr="00A2181F">
        <w:rPr>
          <w:sz w:val="22"/>
          <w:szCs w:val="22"/>
        </w:rPr>
        <w:t xml:space="preserve"> je nutné dodržet HW a SW požadavky, které jsou uvedeny v IS KP14+. </w:t>
      </w:r>
    </w:p>
    <w:p w14:paraId="79D657A5" w14:textId="06E6664F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>Formulář Zprávy o realizaci</w:t>
      </w:r>
      <w:r w:rsidR="00D32F72">
        <w:rPr>
          <w:sz w:val="22"/>
          <w:szCs w:val="22"/>
        </w:rPr>
        <w:t xml:space="preserve"> a Žádost o platbu</w:t>
      </w:r>
      <w:r w:rsidRPr="00A2181F">
        <w:rPr>
          <w:sz w:val="22"/>
          <w:szCs w:val="22"/>
        </w:rPr>
        <w:t xml:space="preserve"> je podepisován prostřednictvím platného elektronického podpisu, podmínkou zpřístupnění záložky Zprávy o realizaci je plná fyzická realizace projektu.</w:t>
      </w:r>
    </w:p>
    <w:p w14:paraId="2EED5D3D" w14:textId="77777777" w:rsidR="00A2181F" w:rsidRPr="00A2181F" w:rsidRDefault="00A2181F" w:rsidP="00A2181F">
      <w:pPr>
        <w:pStyle w:val="Textkomente"/>
        <w:rPr>
          <w:sz w:val="22"/>
          <w:szCs w:val="22"/>
        </w:rPr>
      </w:pPr>
    </w:p>
    <w:p w14:paraId="631EB038" w14:textId="1F67D334" w:rsidR="00A2181F" w:rsidRPr="00A2181F" w:rsidRDefault="00A2181F" w:rsidP="00A2181F">
      <w:pPr>
        <w:pStyle w:val="Textkomente"/>
        <w:rPr>
          <w:sz w:val="22"/>
          <w:szCs w:val="22"/>
        </w:rPr>
      </w:pPr>
      <w:r w:rsidRPr="00A2181F">
        <w:rPr>
          <w:sz w:val="22"/>
          <w:szCs w:val="22"/>
        </w:rPr>
        <w:t>Generování Zprávy o realizaci začíná datem uzavření smlouvy/</w:t>
      </w:r>
      <w:r w:rsidR="00473BEC">
        <w:rPr>
          <w:sz w:val="22"/>
          <w:szCs w:val="22"/>
        </w:rPr>
        <w:t xml:space="preserve">podmínek </w:t>
      </w:r>
      <w:r w:rsidRPr="00A2181F">
        <w:rPr>
          <w:sz w:val="22"/>
          <w:szCs w:val="22"/>
        </w:rPr>
        <w:t xml:space="preserve">a další zprávy se generují dle termínů finančního plánu až do ukončení fyzické realizace projektu. Poslední Zpráva o realizaci v pořadí je automaticky systémem označena jako Závěrečná zpráva o realizaci. </w:t>
      </w:r>
      <w:r w:rsidR="00D32F72">
        <w:rPr>
          <w:sz w:val="22"/>
          <w:szCs w:val="22"/>
        </w:rPr>
        <w:t>Poslední Žádost o platbu v pořadí je automaticky systémem označena jako Závěrečná žádost o platbu.</w:t>
      </w:r>
    </w:p>
    <w:p w14:paraId="2B5B43FD" w14:textId="77777777" w:rsidR="00A2181F" w:rsidRPr="00A2181F" w:rsidRDefault="00A2181F" w:rsidP="00A2181F">
      <w:pPr>
        <w:pStyle w:val="Textkomente"/>
        <w:rPr>
          <w:sz w:val="22"/>
          <w:szCs w:val="22"/>
        </w:rPr>
      </w:pPr>
    </w:p>
    <w:p w14:paraId="03A5FF7A" w14:textId="468B718B" w:rsidR="00A2181F" w:rsidRDefault="00A2181F" w:rsidP="00A2181F">
      <w:r w:rsidRPr="00A2181F">
        <w:t>Průběžnou/závěrečnou zprávu o realizaci projektu není možné podat před schválením prvního právního aktu.</w:t>
      </w:r>
    </w:p>
    <w:p w14:paraId="5B6275CB" w14:textId="77777777" w:rsidR="00A2181F" w:rsidRPr="00A2181F" w:rsidRDefault="00A2181F" w:rsidP="00A2181F"/>
    <w:p w14:paraId="1773EAD3" w14:textId="3354975E" w:rsidR="0004001A" w:rsidRDefault="00A2181F" w:rsidP="00266E9F">
      <w:pPr>
        <w:pStyle w:val="Nadpis1"/>
      </w:pPr>
      <w:bookmarkStart w:id="3" w:name="_Toc510077742"/>
      <w:bookmarkStart w:id="4" w:name="_Toc527626647"/>
      <w:r w:rsidRPr="004B4288">
        <w:t xml:space="preserve">Postup vyplnění </w:t>
      </w:r>
      <w:r>
        <w:t>Z</w:t>
      </w:r>
      <w:r w:rsidRPr="004B4288">
        <w:t>právy o realizaci</w:t>
      </w:r>
      <w:bookmarkEnd w:id="3"/>
      <w:bookmarkEnd w:id="4"/>
      <w:r w:rsidR="0004001A" w:rsidRPr="00266E9F">
        <w:t xml:space="preserve"> </w:t>
      </w:r>
    </w:p>
    <w:p w14:paraId="717D6015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Uživatel se přihlásí na svůj uživatelský účet v IS KP14+ a zvolí modul Žadatel. Pro tvorbu nové zprávy o realizaci je nutné kliknout na příslušný projekt a dále na pole s názvem „Zprávy o realizaci“ v ovládacím panelu. Klikněte na pole „Založit novou Zprávu/Informaci“. V případě další zprávy o realizaci se musí při každé nové zprávě kliknout na pole „Založit novou Zprávu/Informaci“ v hlavním menu. </w:t>
      </w:r>
    </w:p>
    <w:p w14:paraId="71DBF26C" w14:textId="77777777" w:rsidR="00A2181F" w:rsidRDefault="00A2181F" w:rsidP="00A2181F">
      <w:pPr>
        <w:spacing w:before="1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4E51639D" wp14:editId="236755A1">
            <wp:extent cx="5759450" cy="1975485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0F8C" w14:textId="77777777" w:rsidR="00A2181F" w:rsidRPr="00A2181F" w:rsidRDefault="00A2181F" w:rsidP="00A2181F">
      <w:pPr>
        <w:spacing w:before="120"/>
        <w:rPr>
          <w:rFonts w:cs="Arial"/>
          <w:b/>
        </w:rPr>
      </w:pPr>
      <w:r w:rsidRPr="00A2181F">
        <w:rPr>
          <w:rFonts w:cs="Arial"/>
          <w:b/>
        </w:rPr>
        <w:t>POZOR:</w:t>
      </w:r>
    </w:p>
    <w:p w14:paraId="1D914082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V případě, že předchozí zpráva o realizaci není ve stavu „Schválena ŘO z hlediska obsahové kvality“, lze navazující zprávu o realizaci založit, ale nebude možné ji finalizovat, protože nebudou všechny záložky dostupné k editaci. Jakmile bude předchozí zpráva o realizaci ve stavu „Schválena ŘO z hlediska obsahové kvality“, budou zpřístupněny všechny relevantní záložky a příjemce po jejich vyplnění může provést finalizaci zprávy o realizaci a podat ji. </w:t>
      </w:r>
    </w:p>
    <w:p w14:paraId="68647C1D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1FA49E9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Stav založené zprávy o realizaci je „Rozpracovaná“.  </w:t>
      </w:r>
    </w:p>
    <w:p w14:paraId="29F266A2" w14:textId="77777777" w:rsidR="00A2181F" w:rsidRDefault="00A2181F" w:rsidP="00A2181F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E4CC1ED" wp14:editId="71B88307">
            <wp:extent cx="5759450" cy="1150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1969" w14:textId="77777777" w:rsidR="00A2181F" w:rsidRDefault="00A2181F" w:rsidP="00A2181F"/>
    <w:p w14:paraId="75D3B2B3" w14:textId="77777777" w:rsidR="00A2181F" w:rsidRPr="00A2181F" w:rsidRDefault="00A2181F" w:rsidP="00A2181F">
      <w:pPr>
        <w:rPr>
          <w:bCs/>
          <w:iCs/>
        </w:rPr>
      </w:pPr>
      <w:r w:rsidRPr="00A2181F">
        <w:rPr>
          <w:bCs/>
          <w:iCs/>
        </w:rPr>
        <w:t>Uživateli se zobrazí záložky v části „Datové oblasti žádosti“. Formulář obsahuje žlutá povinná pole, šedá nepovinná a šedé automaticky načtené položky.</w:t>
      </w:r>
    </w:p>
    <w:p w14:paraId="557B69E6" w14:textId="77777777" w:rsidR="00A2181F" w:rsidRPr="00A2181F" w:rsidRDefault="00A2181F" w:rsidP="00A2181F">
      <w:pPr>
        <w:rPr>
          <w:bCs/>
          <w:iCs/>
        </w:rPr>
      </w:pPr>
    </w:p>
    <w:p w14:paraId="7A9A738B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Po doplnění údajů na každé záložce záznam uložte tlačítkem „Uložit“. </w:t>
      </w:r>
    </w:p>
    <w:p w14:paraId="124F9748" w14:textId="77777777" w:rsidR="00A2181F" w:rsidRPr="00A2181F" w:rsidRDefault="00A2181F" w:rsidP="00A2181F">
      <w:pPr>
        <w:rPr>
          <w:rFonts w:cs="Arial"/>
          <w:bCs/>
          <w:iCs/>
        </w:rPr>
      </w:pPr>
    </w:p>
    <w:p w14:paraId="126B5B55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V horní přehledové liště jsou k dispozici tato pole:</w:t>
      </w:r>
    </w:p>
    <w:p w14:paraId="3B9B8BDE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- Smazat – možnost smazat záznam má pouze uživatel s rolí Správce přístupu.</w:t>
      </w:r>
    </w:p>
    <w:p w14:paraId="5951A222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- Kontrola – stisknutím pole se na zprávě provede kontrola vyplnění všech povinných datových polí.</w:t>
      </w:r>
    </w:p>
    <w:p w14:paraId="2BC5CE11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>- Finalizace – stisknutím pole se na zprávě provede kontrola vyplnění všech povinných datových polí a současně se zpráva finalizuje.</w:t>
      </w:r>
    </w:p>
    <w:p w14:paraId="5E7F223D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rFonts w:cs="Arial"/>
          <w:bCs/>
          <w:iCs/>
        </w:rPr>
        <w:t xml:space="preserve">- Tisk – stisknutím pole se exportuje Zpráva o realizaci do </w:t>
      </w:r>
      <w:proofErr w:type="spellStart"/>
      <w:r w:rsidRPr="00A2181F">
        <w:rPr>
          <w:rFonts w:cs="Arial"/>
          <w:bCs/>
          <w:iCs/>
        </w:rPr>
        <w:t>pdf</w:t>
      </w:r>
      <w:proofErr w:type="spellEnd"/>
      <w:r w:rsidRPr="00A2181F">
        <w:rPr>
          <w:rFonts w:cs="Arial"/>
          <w:bCs/>
          <w:iCs/>
        </w:rPr>
        <w:t xml:space="preserve"> formátu.</w:t>
      </w:r>
    </w:p>
    <w:p w14:paraId="6974AD74" w14:textId="77777777" w:rsidR="00A2181F" w:rsidRPr="00A2181F" w:rsidRDefault="00A2181F" w:rsidP="00A2181F"/>
    <w:p w14:paraId="77E30459" w14:textId="225DB3A0" w:rsidR="008A3AF4" w:rsidRPr="00266E9F" w:rsidRDefault="00A2181F" w:rsidP="005D5545">
      <w:pPr>
        <w:pStyle w:val="Nadpis2"/>
      </w:pPr>
      <w:bookmarkStart w:id="5" w:name="_Toc455003089"/>
      <w:bookmarkStart w:id="6" w:name="_Toc455003495"/>
      <w:bookmarkStart w:id="7" w:name="_Toc455003090"/>
      <w:bookmarkStart w:id="8" w:name="_Toc455003496"/>
      <w:bookmarkStart w:id="9" w:name="_Toc455003091"/>
      <w:bookmarkStart w:id="10" w:name="_Toc455003497"/>
      <w:bookmarkStart w:id="11" w:name="_Toc455003094"/>
      <w:bookmarkStart w:id="12" w:name="_Toc455003500"/>
      <w:bookmarkStart w:id="13" w:name="_Toc455003096"/>
      <w:bookmarkStart w:id="14" w:name="_Toc455003502"/>
      <w:bookmarkStart w:id="15" w:name="_Toc455003098"/>
      <w:bookmarkStart w:id="16" w:name="_Toc455003504"/>
      <w:bookmarkStart w:id="17" w:name="_Toc455003100"/>
      <w:bookmarkStart w:id="18" w:name="_Toc455003506"/>
      <w:bookmarkStart w:id="19" w:name="_Toc455003101"/>
      <w:bookmarkStart w:id="20" w:name="_Toc455003507"/>
      <w:bookmarkStart w:id="21" w:name="_Toc455003103"/>
      <w:bookmarkStart w:id="22" w:name="_Toc455003509"/>
      <w:bookmarkStart w:id="23" w:name="_Toc455003105"/>
      <w:bookmarkStart w:id="24" w:name="_Toc455003511"/>
      <w:bookmarkStart w:id="25" w:name="_Toc455003106"/>
      <w:bookmarkStart w:id="26" w:name="_Toc455003512"/>
      <w:bookmarkStart w:id="27" w:name="_Toc455003107"/>
      <w:bookmarkStart w:id="28" w:name="_Toc455003513"/>
      <w:bookmarkStart w:id="29" w:name="_Toc455003109"/>
      <w:bookmarkStart w:id="30" w:name="_Toc455003515"/>
      <w:bookmarkStart w:id="31" w:name="_Toc455003110"/>
      <w:bookmarkStart w:id="32" w:name="_Toc455003516"/>
      <w:bookmarkStart w:id="33" w:name="_Toc455003111"/>
      <w:bookmarkStart w:id="34" w:name="_Toc455003517"/>
      <w:bookmarkStart w:id="35" w:name="_Toc455003112"/>
      <w:bookmarkStart w:id="36" w:name="_Toc455003518"/>
      <w:bookmarkStart w:id="37" w:name="_Toc455003114"/>
      <w:bookmarkStart w:id="38" w:name="_Toc455003520"/>
      <w:bookmarkStart w:id="39" w:name="_Toc455003115"/>
      <w:bookmarkStart w:id="40" w:name="_Toc455003521"/>
      <w:bookmarkStart w:id="41" w:name="_Toc455003118"/>
      <w:bookmarkStart w:id="42" w:name="_Toc455003524"/>
      <w:bookmarkStart w:id="43" w:name="_Toc455003119"/>
      <w:bookmarkStart w:id="44" w:name="_Toc455003525"/>
      <w:bookmarkStart w:id="45" w:name="_Toc455003120"/>
      <w:bookmarkStart w:id="46" w:name="_Toc455003526"/>
      <w:bookmarkStart w:id="47" w:name="_Toc455003121"/>
      <w:bookmarkStart w:id="48" w:name="_Toc455003527"/>
      <w:bookmarkStart w:id="49" w:name="_Toc455003123"/>
      <w:bookmarkStart w:id="50" w:name="_Toc455003529"/>
      <w:bookmarkStart w:id="51" w:name="_Toc455003124"/>
      <w:bookmarkStart w:id="52" w:name="_Toc455003530"/>
      <w:bookmarkStart w:id="53" w:name="_Toc455003126"/>
      <w:bookmarkStart w:id="54" w:name="_Toc455003532"/>
      <w:bookmarkStart w:id="55" w:name="_Toc455003127"/>
      <w:bookmarkStart w:id="56" w:name="_Toc455003533"/>
      <w:bookmarkStart w:id="57" w:name="_Toc455003128"/>
      <w:bookmarkStart w:id="58" w:name="_Toc455003534"/>
      <w:bookmarkStart w:id="59" w:name="_Toc455003129"/>
      <w:bookmarkStart w:id="60" w:name="_Toc455003535"/>
      <w:bookmarkStart w:id="61" w:name="_Toc455003131"/>
      <w:bookmarkStart w:id="62" w:name="_Toc455003537"/>
      <w:bookmarkStart w:id="63" w:name="_Toc455003134"/>
      <w:bookmarkStart w:id="64" w:name="_Toc455003540"/>
      <w:bookmarkStart w:id="65" w:name="_Toc455003135"/>
      <w:bookmarkStart w:id="66" w:name="_Toc455003541"/>
      <w:bookmarkStart w:id="67" w:name="_Toc455003136"/>
      <w:bookmarkStart w:id="68" w:name="_Toc455003542"/>
      <w:bookmarkStart w:id="69" w:name="_Toc527626648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Pr="00A2181F">
        <w:t xml:space="preserve">Záložka </w:t>
      </w:r>
      <w:r>
        <w:t>I</w:t>
      </w:r>
      <w:r w:rsidRPr="00A2181F">
        <w:t>nformace o zprávě</w:t>
      </w:r>
      <w:bookmarkEnd w:id="69"/>
    </w:p>
    <w:p w14:paraId="0C08713B" w14:textId="77777777" w:rsidR="00A2181F" w:rsidRPr="00A2181F" w:rsidRDefault="00A2181F" w:rsidP="00A2181F">
      <w:pPr>
        <w:rPr>
          <w:bCs/>
          <w:iCs/>
        </w:rPr>
      </w:pPr>
      <w:r w:rsidRPr="00A2181F">
        <w:rPr>
          <w:bCs/>
          <w:iCs/>
        </w:rPr>
        <w:t xml:space="preserve">Jedná se o základní informace, které jednotlivou zprávu o realizaci identifikují. Automaticky je doplněno identifikační číslo zprávy, typ zprávy, pořadové číslo zprávy, verze, stav, datum založení a finalizace zprávy o realizaci. </w:t>
      </w:r>
    </w:p>
    <w:p w14:paraId="3AEC8BFF" w14:textId="77777777" w:rsidR="00A2181F" w:rsidRPr="00A2181F" w:rsidRDefault="00A2181F" w:rsidP="00A2181F"/>
    <w:p w14:paraId="1FC38BE2" w14:textId="7856DEB0" w:rsidR="00A2181F" w:rsidRPr="00A2181F" w:rsidRDefault="00A2181F" w:rsidP="00A2181F">
      <w:pPr>
        <w:rPr>
          <w:bCs/>
          <w:iCs/>
        </w:rPr>
      </w:pPr>
      <w:r w:rsidRPr="00A2181F">
        <w:rPr>
          <w:b/>
          <w:bCs/>
          <w:iCs/>
        </w:rPr>
        <w:t>Sledované období od</w:t>
      </w:r>
      <w:r w:rsidRPr="00A2181F">
        <w:t xml:space="preserve"> – </w:t>
      </w:r>
      <w:r w:rsidRPr="00A2181F">
        <w:rPr>
          <w:bCs/>
          <w:iCs/>
        </w:rPr>
        <w:t xml:space="preserve">vyplňte skutečné datum zahájení </w:t>
      </w:r>
      <w:r w:rsidR="00486ED6" w:rsidRPr="00F5070C">
        <w:rPr>
          <w:bCs/>
          <w:iCs/>
        </w:rPr>
        <w:t>období</w:t>
      </w:r>
      <w:r w:rsidRPr="00A2181F">
        <w:rPr>
          <w:bCs/>
          <w:iCs/>
        </w:rPr>
        <w:t xml:space="preserve"> projektu, za kter</w:t>
      </w:r>
      <w:r w:rsidR="00486ED6">
        <w:rPr>
          <w:bCs/>
          <w:iCs/>
        </w:rPr>
        <w:t>é</w:t>
      </w:r>
      <w:r w:rsidRPr="00A2181F">
        <w:rPr>
          <w:bCs/>
          <w:iCs/>
        </w:rPr>
        <w:t xml:space="preserve"> je podávána zpráva o realizaci. U první Zprávy o realizaci vyplňte datum vydání Právního aktu/Skutečné zahájení realizace projektu, podle toho, co nastalo dříve. V dalších Zprávách o realizaci se</w:t>
      </w:r>
      <w:r w:rsidR="00ED1D26">
        <w:rPr>
          <w:bCs/>
          <w:iCs/>
        </w:rPr>
        <w:t xml:space="preserve"> data</w:t>
      </w:r>
      <w:r w:rsidRPr="00A2181F">
        <w:rPr>
          <w:bCs/>
          <w:iCs/>
        </w:rPr>
        <w:t xml:space="preserve"> řídí</w:t>
      </w:r>
      <w:r w:rsidR="00ED1D26">
        <w:rPr>
          <w:bCs/>
          <w:iCs/>
        </w:rPr>
        <w:t xml:space="preserve"> </w:t>
      </w:r>
      <w:r w:rsidRPr="00A2181F">
        <w:rPr>
          <w:bCs/>
          <w:iCs/>
        </w:rPr>
        <w:t>délkou sledovaného období definovaného v Pravidlech pro příjemce a žadatele.</w:t>
      </w:r>
    </w:p>
    <w:p w14:paraId="2BDA1334" w14:textId="77777777" w:rsidR="00A2181F" w:rsidRPr="00A2181F" w:rsidRDefault="00A2181F" w:rsidP="00A2181F">
      <w:pPr>
        <w:rPr>
          <w:b/>
        </w:rPr>
      </w:pPr>
    </w:p>
    <w:p w14:paraId="681F6AE9" w14:textId="5F5C1750" w:rsidR="00A2181F" w:rsidRPr="00A2181F" w:rsidRDefault="00A2181F" w:rsidP="00A2181F">
      <w:pPr>
        <w:rPr>
          <w:bCs/>
          <w:iCs/>
        </w:rPr>
      </w:pPr>
      <w:r w:rsidRPr="00A2181F">
        <w:rPr>
          <w:b/>
          <w:bCs/>
          <w:iCs/>
        </w:rPr>
        <w:t>Sledované období do –</w:t>
      </w:r>
      <w:r w:rsidRPr="00A2181F">
        <w:t xml:space="preserve"> </w:t>
      </w:r>
      <w:r w:rsidRPr="00A2181F">
        <w:rPr>
          <w:bCs/>
          <w:iCs/>
        </w:rPr>
        <w:t xml:space="preserve">vyplňte skutečné datum </w:t>
      </w:r>
      <w:r w:rsidRPr="00F5070C">
        <w:rPr>
          <w:bCs/>
          <w:iCs/>
        </w:rPr>
        <w:t xml:space="preserve">ukončení </w:t>
      </w:r>
      <w:r w:rsidR="00486ED6" w:rsidRPr="00F5070C">
        <w:rPr>
          <w:bCs/>
          <w:iCs/>
        </w:rPr>
        <w:t>období</w:t>
      </w:r>
      <w:r w:rsidRPr="00A2181F">
        <w:rPr>
          <w:bCs/>
          <w:iCs/>
        </w:rPr>
        <w:t xml:space="preserve"> projektu, za kter</w:t>
      </w:r>
      <w:r w:rsidR="00486ED6">
        <w:rPr>
          <w:bCs/>
          <w:iCs/>
        </w:rPr>
        <w:t>é</w:t>
      </w:r>
      <w:r w:rsidRPr="00A2181F">
        <w:rPr>
          <w:bCs/>
          <w:iCs/>
        </w:rPr>
        <w:t xml:space="preserve"> je podávána zpráva o realizaci. U první Zprávy o realizaci uveďte datum sledovaného období definované v Pravidlech pro příjemce a žadatele, přičemž pro výpočet je směrodatné Datum vydání Právního akt</w:t>
      </w:r>
      <w:r w:rsidR="00C90465">
        <w:rPr>
          <w:bCs/>
          <w:iCs/>
        </w:rPr>
        <w:t>u</w:t>
      </w:r>
      <w:r w:rsidRPr="00A2181F">
        <w:rPr>
          <w:bCs/>
          <w:iCs/>
        </w:rPr>
        <w:t>/Skutečné zahájení realizace projektu, podle toho, co nastalo dříve.</w:t>
      </w:r>
    </w:p>
    <w:p w14:paraId="4E84D571" w14:textId="77777777" w:rsidR="00A2181F" w:rsidRPr="00A2181F" w:rsidRDefault="00A2181F" w:rsidP="00A2181F"/>
    <w:p w14:paraId="58FD23BF" w14:textId="77777777" w:rsidR="00A2181F" w:rsidRPr="00A2181F" w:rsidRDefault="00A2181F" w:rsidP="00A2181F">
      <w:pPr>
        <w:rPr>
          <w:rFonts w:cs="Arial"/>
          <w:bCs/>
          <w:iCs/>
        </w:rPr>
      </w:pPr>
      <w:r w:rsidRPr="00A2181F">
        <w:rPr>
          <w:b/>
          <w:bCs/>
          <w:iCs/>
        </w:rPr>
        <w:t>Skutečné datum zahájení</w:t>
      </w:r>
      <w:r w:rsidRPr="00A2181F">
        <w:rPr>
          <w:b/>
        </w:rPr>
        <w:t xml:space="preserve"> –</w:t>
      </w:r>
      <w:r w:rsidRPr="00A2181F">
        <w:t xml:space="preserve"> </w:t>
      </w:r>
      <w:r w:rsidRPr="00A2181F">
        <w:rPr>
          <w:rFonts w:cs="Arial"/>
          <w:bCs/>
          <w:iCs/>
        </w:rPr>
        <w:t xml:space="preserve">vyplňte skutečné datum zahájení projektu, určené v souladu s textem příslušné výzvy. </w:t>
      </w:r>
    </w:p>
    <w:p w14:paraId="02512C1C" w14:textId="77777777" w:rsidR="00A2181F" w:rsidRDefault="00A2181F" w:rsidP="00A2181F">
      <w:pPr>
        <w:rPr>
          <w:b/>
        </w:rPr>
      </w:pPr>
    </w:p>
    <w:p w14:paraId="7F15D9DA" w14:textId="77777777" w:rsidR="00A2181F" w:rsidRPr="00A2181F" w:rsidRDefault="00A2181F" w:rsidP="00A2181F">
      <w:pPr>
        <w:keepNext/>
        <w:keepLines/>
        <w:spacing w:before="120"/>
        <w:rPr>
          <w:rFonts w:cs="Arial"/>
        </w:rPr>
      </w:pPr>
      <w:r w:rsidRPr="00A2181F">
        <w:rPr>
          <w:rFonts w:cs="Arial"/>
          <w:b/>
          <w:bCs/>
          <w:iCs/>
        </w:rPr>
        <w:t xml:space="preserve">Skutečné datum ukončení </w:t>
      </w:r>
      <w:r w:rsidRPr="00A2181F">
        <w:rPr>
          <w:rFonts w:cs="Arial"/>
        </w:rPr>
        <w:t xml:space="preserve">– </w:t>
      </w:r>
      <w:r w:rsidRPr="00A2181F">
        <w:rPr>
          <w:rFonts w:cs="Arial"/>
          <w:bCs/>
          <w:iCs/>
        </w:rPr>
        <w:t>v případě, že se jedná o poslední závěrečnou zprávu o realizaci, vyplňte skutečné datum ukončení projektu. Datum skutečného ukončení realizace projektu nesmí překročit datum uvedené ve Smlouvě o financování projektu.</w:t>
      </w:r>
    </w:p>
    <w:p w14:paraId="04537C6F" w14:textId="77777777" w:rsidR="00A2181F" w:rsidRPr="00A2181F" w:rsidRDefault="00A2181F" w:rsidP="00A2181F">
      <w:pPr>
        <w:rPr>
          <w:rFonts w:cs="Arial"/>
        </w:rPr>
      </w:pPr>
    </w:p>
    <w:p w14:paraId="11D958A9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b/>
          <w:sz w:val="22"/>
          <w:szCs w:val="22"/>
        </w:rPr>
        <w:t xml:space="preserve">Kontaktní údaje ve věci zprávy – </w:t>
      </w:r>
      <w:r w:rsidRPr="00A2181F">
        <w:rPr>
          <w:rFonts w:ascii="Arial" w:hAnsi="Arial"/>
          <w:sz w:val="22"/>
          <w:szCs w:val="22"/>
        </w:rPr>
        <w:t>vyplňte kontaktní údaje zhotovitele zprávy o realizaci (jméno, příjmení, e-mail).</w:t>
      </w:r>
    </w:p>
    <w:p w14:paraId="5A2B16EC" w14:textId="77777777" w:rsidR="00A2181F" w:rsidRPr="00A2181F" w:rsidRDefault="00A2181F" w:rsidP="00A2181F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</w:p>
    <w:p w14:paraId="421B392C" w14:textId="77777777" w:rsidR="00A2181F" w:rsidRPr="00A2181F" w:rsidRDefault="00A2181F" w:rsidP="00A2181F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  <w:r w:rsidRPr="00A2181F">
        <w:rPr>
          <w:rFonts w:ascii="Arial" w:hAnsi="Arial"/>
          <w:bCs w:val="0"/>
          <w:iCs w:val="0"/>
          <w:sz w:val="22"/>
          <w:szCs w:val="22"/>
        </w:rPr>
        <w:t>Po vyplnění všech údajů uložte zmáčknutím tlačítka „Uložit“.</w:t>
      </w:r>
    </w:p>
    <w:p w14:paraId="296D13DE" w14:textId="77777777" w:rsidR="00A2181F" w:rsidRPr="005E6E53" w:rsidRDefault="00A2181F" w:rsidP="00A2181F">
      <w:pPr>
        <w:pStyle w:val="textPP"/>
        <w:spacing w:before="12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89FFF0B" wp14:editId="0D082935">
            <wp:extent cx="5759450" cy="2697480"/>
            <wp:effectExtent l="0" t="0" r="0" b="762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E57F" w14:textId="77777777" w:rsidR="00CE3446" w:rsidRPr="00266E9F" w:rsidRDefault="00CE3446" w:rsidP="00266E9F">
      <w:pPr>
        <w:rPr>
          <w:rFonts w:cs="Arial"/>
          <w:noProof/>
          <w:lang w:eastAsia="cs-CZ"/>
        </w:rPr>
      </w:pPr>
    </w:p>
    <w:p w14:paraId="278E2DC4" w14:textId="16E9022A" w:rsidR="00270783" w:rsidRPr="00266E9F" w:rsidRDefault="00A2181F" w:rsidP="00540964">
      <w:pPr>
        <w:pStyle w:val="Nadpis2"/>
      </w:pPr>
      <w:bookmarkStart w:id="70" w:name="_Toc456517552"/>
      <w:bookmarkStart w:id="71" w:name="_Toc457041353"/>
      <w:bookmarkStart w:id="72" w:name="_Toc457501877"/>
      <w:bookmarkStart w:id="73" w:name="_Ukončení_kontroly"/>
      <w:bookmarkStart w:id="74" w:name="_Toc527626649"/>
      <w:bookmarkEnd w:id="70"/>
      <w:bookmarkEnd w:id="71"/>
      <w:bookmarkEnd w:id="72"/>
      <w:bookmarkEnd w:id="73"/>
      <w:r w:rsidRPr="00A2181F">
        <w:t>Záložka Realizace, provoz/údržba výstupu</w:t>
      </w:r>
      <w:bookmarkEnd w:id="74"/>
    </w:p>
    <w:p w14:paraId="1DAB1977" w14:textId="005393AE" w:rsidR="00A2181F" w:rsidRPr="00A2181F" w:rsidRDefault="00A2181F" w:rsidP="00A2181F">
      <w:pPr>
        <w:keepNext/>
        <w:keepLines/>
        <w:spacing w:before="120"/>
      </w:pPr>
      <w:r>
        <w:rPr>
          <w:b/>
          <w:bCs/>
          <w:iCs/>
        </w:rPr>
        <w:t>Pole „</w:t>
      </w:r>
      <w:r w:rsidRPr="00A2181F">
        <w:rPr>
          <w:b/>
          <w:bCs/>
          <w:iCs/>
        </w:rPr>
        <w:t>Popis pokroku v realizaci za sledované období</w:t>
      </w:r>
      <w:r>
        <w:rPr>
          <w:b/>
          <w:bCs/>
          <w:iCs/>
        </w:rPr>
        <w:t>“</w:t>
      </w:r>
      <w:r w:rsidRPr="00A2181F">
        <w:rPr>
          <w:b/>
          <w:bCs/>
          <w:iCs/>
        </w:rPr>
        <w:t xml:space="preserve"> </w:t>
      </w:r>
      <w:r w:rsidRPr="00A2181F">
        <w:rPr>
          <w:b/>
        </w:rPr>
        <w:t xml:space="preserve">– </w:t>
      </w:r>
      <w:r w:rsidRPr="00A2181F">
        <w:t>uveďte informace o realizaci</w:t>
      </w:r>
      <w:r w:rsidR="00486ED6">
        <w:t xml:space="preserve"> projektu v </w:t>
      </w:r>
      <w:r w:rsidRPr="00A2181F">
        <w:t>dané</w:t>
      </w:r>
      <w:r w:rsidR="00486ED6">
        <w:t>m období</w:t>
      </w:r>
      <w:r w:rsidRPr="00A2181F">
        <w:t xml:space="preserve">, </w:t>
      </w:r>
      <w:r w:rsidR="00486ED6">
        <w:t xml:space="preserve">popište </w:t>
      </w:r>
      <w:r w:rsidRPr="00A2181F">
        <w:t xml:space="preserve">plnění dosavadního postupu prací na projektu. Přestože se jedná se o nepovinnou záložku s nepovinnými datovými poli, </w:t>
      </w:r>
      <w:r w:rsidRPr="00592183">
        <w:rPr>
          <w:u w:val="single"/>
        </w:rPr>
        <w:t>Řídicí orgán vyžaduje její vyplnění</w:t>
      </w:r>
      <w:r w:rsidRPr="00A2181F">
        <w:t>.</w:t>
      </w:r>
    </w:p>
    <w:p w14:paraId="47FCB42F" w14:textId="77777777" w:rsidR="00A2181F" w:rsidRPr="00A2181F" w:rsidRDefault="00A2181F" w:rsidP="00A2181F">
      <w:pPr>
        <w:keepNext/>
        <w:keepLines/>
        <w:spacing w:before="120"/>
      </w:pPr>
      <w:r w:rsidRPr="00A2181F">
        <w:rPr>
          <w:noProof/>
          <w:lang w:eastAsia="cs-CZ"/>
        </w:rPr>
        <w:drawing>
          <wp:inline distT="0" distB="0" distL="0" distR="0" wp14:anchorId="449953A1" wp14:editId="492A1830">
            <wp:extent cx="5759450" cy="1906905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EE29" w14:textId="6D660FB8" w:rsidR="00A12B22" w:rsidRPr="00266E9F" w:rsidRDefault="00A12B22" w:rsidP="00266E9F">
      <w:pPr>
        <w:rPr>
          <w:rFonts w:cs="Arial"/>
        </w:rPr>
      </w:pPr>
    </w:p>
    <w:p w14:paraId="7BE64418" w14:textId="58E2C03A" w:rsidR="00FC55F8" w:rsidRPr="00266E9F" w:rsidRDefault="00FC55F8" w:rsidP="00266E9F">
      <w:pPr>
        <w:rPr>
          <w:rFonts w:cs="Arial"/>
        </w:rPr>
      </w:pPr>
    </w:p>
    <w:p w14:paraId="32DD7BC6" w14:textId="60C13C67" w:rsidR="00BD6CD7" w:rsidRPr="00266E9F" w:rsidRDefault="00A2181F" w:rsidP="00266E9F">
      <w:pPr>
        <w:pStyle w:val="Nadpis2"/>
        <w:rPr>
          <w:rFonts w:cs="Arial"/>
        </w:rPr>
      </w:pPr>
      <w:bookmarkStart w:id="75" w:name="_Toc527626650"/>
      <w:r w:rsidRPr="00A2181F">
        <w:rPr>
          <w:rFonts w:cs="Arial"/>
        </w:rPr>
        <w:t>Záložka Příjmy</w:t>
      </w:r>
      <w:bookmarkEnd w:id="75"/>
      <w:r w:rsidRPr="00A2181F">
        <w:rPr>
          <w:rFonts w:cs="Arial"/>
        </w:rPr>
        <w:t xml:space="preserve"> </w:t>
      </w:r>
      <w:r w:rsidR="002806AF" w:rsidRPr="00266E9F">
        <w:rPr>
          <w:rFonts w:cs="Arial"/>
        </w:rPr>
        <w:t xml:space="preserve"> </w:t>
      </w:r>
    </w:p>
    <w:p w14:paraId="7EA4A100" w14:textId="219A0928" w:rsidR="00A2181F" w:rsidRDefault="00A2181F" w:rsidP="00A2181F">
      <w:r w:rsidRPr="00A2181F">
        <w:t>Záložku nevyplňujte</w:t>
      </w:r>
      <w:bookmarkStart w:id="76" w:name="_Kontrolní_list_pro"/>
      <w:bookmarkEnd w:id="76"/>
      <w:r>
        <w:t>.</w:t>
      </w:r>
    </w:p>
    <w:p w14:paraId="0894EADF" w14:textId="77777777" w:rsidR="00A2181F" w:rsidRDefault="00A2181F" w:rsidP="00A2181F">
      <w:pPr>
        <w:rPr>
          <w:rFonts w:cs="Arial"/>
        </w:rPr>
      </w:pPr>
    </w:p>
    <w:p w14:paraId="4B1E9326" w14:textId="26192E1A" w:rsidR="00163D02" w:rsidRPr="00266E9F" w:rsidRDefault="00A2181F" w:rsidP="00266E9F">
      <w:pPr>
        <w:pStyle w:val="Nadpis2"/>
        <w:rPr>
          <w:rFonts w:cs="Arial"/>
        </w:rPr>
      </w:pPr>
      <w:bookmarkStart w:id="77" w:name="_Toc527626651"/>
      <w:r w:rsidRPr="00A2181F">
        <w:rPr>
          <w:rFonts w:cs="Arial"/>
        </w:rPr>
        <w:t>Záložka Indikátory</w:t>
      </w:r>
      <w:bookmarkEnd w:id="77"/>
    </w:p>
    <w:p w14:paraId="20CA4BF6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Tato záložka podává informace o aktuálním plnění stanovených indikátorů projektu. Z MS2014+ se automaticky načtou data do pole „Název indikátoru“, včetně kódu, měrné jednotky, výchozí a cílové hodnoty indikátoru, ke které se příjemce zavázal. Vyberte indikátor, u kterého chcete vykázat změnu a stiskněte tlačítko „Vykázat změnu/přírůstek“. Indikátor se zobrazí v tabulce „Indikátory, u kterých je vykazována změna/přírůstek za aktuální </w:t>
      </w:r>
      <w:r w:rsidRPr="00A2181F">
        <w:rPr>
          <w:rFonts w:ascii="Arial" w:hAnsi="Arial"/>
          <w:sz w:val="22"/>
          <w:szCs w:val="22"/>
        </w:rPr>
        <w:lastRenderedPageBreak/>
        <w:t xml:space="preserve">monitorovací období“ neboli za danou etapu. V případě chybného výběru, je možné indikátor odstranit tlačítkem „Smazat záznam“. </w:t>
      </w:r>
    </w:p>
    <w:p w14:paraId="0BD0DA09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noProof/>
          <w:sz w:val="22"/>
          <w:szCs w:val="22"/>
        </w:rPr>
        <w:drawing>
          <wp:inline distT="0" distB="0" distL="0" distR="0" wp14:anchorId="268E7F69" wp14:editId="43BAA3B4">
            <wp:extent cx="5759450" cy="26244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518D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5CA769A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Na záložce je nutné vyplnit povinné pole „Přírůstková hodnota“, zde se vyplňuje skutečná hodnota indikátoru, které je dosaženo ke dni ukončení etapy nebo k poslednímu dni období, za které je podávána zpráva o realizaci. Pokud se jedná o přírůstek, je hodnota kladná, pokud se jedná o úbytek, je hodnota záporná. Do pole zadávejte pouze přírůstek za danou etapu, hodnotu, která byla vytvořena v dané etapě. Dosažená hodnota kumulativně se vypočte automaticky.</w:t>
      </w:r>
    </w:p>
    <w:p w14:paraId="6334A665" w14:textId="77777777" w:rsidR="00A2181F" w:rsidRPr="00A2181F" w:rsidRDefault="00A2181F" w:rsidP="00A2181F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Následně je nutné vyplnit povinné pole „Datum přírůstkové hodnoty“. V tomto poli uveďte datum skutečného dosažení indikátoru, které nesmí být po datu uvedeném ve Smlouvě o financování projektu. </w:t>
      </w:r>
    </w:p>
    <w:p w14:paraId="719ED47F" w14:textId="2B3493DE" w:rsidR="003A1ED2" w:rsidRPr="003A1ED2" w:rsidRDefault="003A1ED2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592183">
        <w:rPr>
          <w:rFonts w:ascii="Arial" w:hAnsi="Arial"/>
          <w:sz w:val="22"/>
          <w:szCs w:val="22"/>
          <w:u w:val="single"/>
        </w:rPr>
        <w:t xml:space="preserve">V případě, že je v rámci dané </w:t>
      </w:r>
      <w:proofErr w:type="spellStart"/>
      <w:r w:rsidRPr="00592183">
        <w:rPr>
          <w:rFonts w:ascii="Arial" w:hAnsi="Arial"/>
          <w:sz w:val="22"/>
          <w:szCs w:val="22"/>
          <w:u w:val="single"/>
        </w:rPr>
        <w:t>ZoR</w:t>
      </w:r>
      <w:proofErr w:type="spellEnd"/>
      <w:r w:rsidRPr="00592183">
        <w:rPr>
          <w:rFonts w:ascii="Arial" w:hAnsi="Arial"/>
          <w:sz w:val="22"/>
          <w:szCs w:val="22"/>
          <w:u w:val="single"/>
        </w:rPr>
        <w:t xml:space="preserve"> je vykazován přírůstek indikátoru, je rovněž povinností uvést údaje k indikátoru do pole „Komentář“.</w:t>
      </w:r>
      <w:r w:rsidRPr="003A1ED2">
        <w:rPr>
          <w:rFonts w:ascii="Arial" w:hAnsi="Arial"/>
          <w:sz w:val="22"/>
          <w:szCs w:val="22"/>
        </w:rPr>
        <w:t xml:space="preserve"> Popis by měl obsahovat především údaje o způsobu naplnění indikátoru.</w:t>
      </w:r>
    </w:p>
    <w:p w14:paraId="39728B40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noProof/>
          <w:sz w:val="22"/>
          <w:szCs w:val="22"/>
        </w:rPr>
        <w:drawing>
          <wp:inline distT="0" distB="0" distL="0" distR="0" wp14:anchorId="6A2711F2" wp14:editId="77E85DC8">
            <wp:extent cx="5759450" cy="271018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1872" w14:textId="271B2C6C" w:rsidR="00A37598" w:rsidRDefault="00A2181F" w:rsidP="00A2181F">
      <w:pPr>
        <w:rPr>
          <w:rFonts w:cs="Arial"/>
        </w:rPr>
      </w:pPr>
      <w:r w:rsidRPr="00A2181F">
        <w:rPr>
          <w:rFonts w:cs="Arial"/>
        </w:rPr>
        <w:t>Poté, co jsou vyplněna veškerá relevantní data pro vykazovaný indikátor, stiskněte tlačítko „Uložit“. Systém automaticky dopočte hodnotu v poli „Dosažená hodnota kumulativně“ a „Procento plnění cílové hodnoty“.</w:t>
      </w:r>
    </w:p>
    <w:p w14:paraId="657678C9" w14:textId="77777777" w:rsidR="00C90465" w:rsidRDefault="00C90465" w:rsidP="00A2181F">
      <w:pPr>
        <w:rPr>
          <w:rFonts w:cs="Arial"/>
        </w:rPr>
      </w:pPr>
    </w:p>
    <w:p w14:paraId="43906A4B" w14:textId="676303A4" w:rsidR="00A2181F" w:rsidRDefault="00A2181F" w:rsidP="00A2181F">
      <w:pPr>
        <w:pStyle w:val="Nadpis3"/>
      </w:pPr>
      <w:bookmarkStart w:id="78" w:name="_Toc527626652"/>
      <w:r w:rsidRPr="00A2181F">
        <w:t>Indikátory z</w:t>
      </w:r>
      <w:r>
        <w:t> </w:t>
      </w:r>
      <w:r w:rsidRPr="00A2181F">
        <w:t>ESF</w:t>
      </w:r>
      <w:bookmarkEnd w:id="78"/>
    </w:p>
    <w:p w14:paraId="58E02D17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Příjemci, kteří mají povinnost vykazovat indikátory prostřednictvím externí databáze IS ESF2014+, mají u konkrétních indikátorů možnost automatického načtení hodnot do pole „Přírůstková hodnota“ a „Datum přírůstkové hodnoty“.</w:t>
      </w:r>
    </w:p>
    <w:p w14:paraId="2B2EA3B3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74AC36C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Tomuto kroku ovšem předchází kontrola ze strany příjemce, zda v systému IS ESF 2014+: </w:t>
      </w:r>
    </w:p>
    <w:p w14:paraId="4A37E551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•</w:t>
      </w:r>
      <w:r w:rsidRPr="00A2181F">
        <w:rPr>
          <w:rFonts w:ascii="Arial" w:hAnsi="Arial"/>
          <w:sz w:val="22"/>
          <w:szCs w:val="22"/>
        </w:rPr>
        <w:tab/>
        <w:t>jsou vyplněny relevantní údaje o podpořených osobách,</w:t>
      </w:r>
    </w:p>
    <w:p w14:paraId="5D654185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•</w:t>
      </w:r>
      <w:r w:rsidRPr="00A2181F">
        <w:rPr>
          <w:rFonts w:ascii="Arial" w:hAnsi="Arial"/>
          <w:sz w:val="22"/>
          <w:szCs w:val="22"/>
        </w:rPr>
        <w:tab/>
        <w:t>je k dispozici schválený seznam podpořených osob.</w:t>
      </w:r>
    </w:p>
    <w:p w14:paraId="108F7724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Po splnění těchto podmínek může příjemce v IS KP14+ spustit výpočet dosažených hodnot indikátorů. </w:t>
      </w:r>
    </w:p>
    <w:p w14:paraId="6ADA622A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Vyberte indikátor, u kterého chcete vykázat změnu a stiskněte tlačítko „Vykázat změnu/přírůstek“. Indikátor se zobrazí v tabulce „Indikátory, u kterých je vykazována změna/přírůstek za aktuální monitorovací období“ neboli za danou etapu. Do zprávy o realizaci projektu se dosažené hodnoty indikátorů (hodnoty do pole „Přírůstková hodnota“ a „Datum přírůstkové hodnoty“) přenesou z IS ESF 2014+ automaticky po dokončení výpočtu, a to přes tlačítko „Aktualizace z IS ESF“</w:t>
      </w:r>
    </w:p>
    <w:p w14:paraId="56F4C70A" w14:textId="62C632BD" w:rsid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68956748" w14:textId="710E6D9B" w:rsidR="003A1ED2" w:rsidRPr="003A1ED2" w:rsidRDefault="003A1ED2" w:rsidP="00A2181F">
      <w:pPr>
        <w:pStyle w:val="textPP"/>
        <w:spacing w:before="120"/>
        <w:rPr>
          <w:rFonts w:ascii="Arial" w:hAnsi="Arial"/>
          <w:i/>
          <w:sz w:val="22"/>
          <w:szCs w:val="22"/>
        </w:rPr>
      </w:pPr>
      <w:r w:rsidRPr="003A1ED2">
        <w:rPr>
          <w:rFonts w:ascii="Arial" w:hAnsi="Arial"/>
          <w:i/>
          <w:sz w:val="22"/>
          <w:szCs w:val="22"/>
        </w:rPr>
        <w:t xml:space="preserve">U zjednodušených projektů se konkrétně jedná o indikátor </w:t>
      </w:r>
      <w:r w:rsidRPr="003A1ED2">
        <w:rPr>
          <w:rFonts w:ascii="Arial" w:hAnsi="Arial"/>
          <w:b/>
          <w:i/>
          <w:sz w:val="22"/>
          <w:szCs w:val="22"/>
        </w:rPr>
        <w:t>6 00 00 Počet účastníků</w:t>
      </w:r>
      <w:r w:rsidRPr="003A1ED2">
        <w:rPr>
          <w:rFonts w:ascii="Arial" w:hAnsi="Arial"/>
          <w:i/>
          <w:sz w:val="22"/>
          <w:szCs w:val="22"/>
        </w:rPr>
        <w:t>.</w:t>
      </w:r>
    </w:p>
    <w:p w14:paraId="74C9DFDA" w14:textId="77777777" w:rsidR="003A1ED2" w:rsidRPr="00A2181F" w:rsidRDefault="003A1ED2" w:rsidP="00A2181F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0784A620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>Pokyny pro evidenci podpor účastníků v IS ESF 2014+ jsou uvedeny zde: http://penizeproprahu.cz/indikatory/pokyny-pro-evidenci-podpor-ucastniku-v-is-esf2014verze-2-0/</w:t>
      </w:r>
    </w:p>
    <w:p w14:paraId="06E5C4CA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77F8D4F6" wp14:editId="200EEB76">
            <wp:extent cx="5759450" cy="55206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1E79" w14:textId="77777777" w:rsidR="00A2181F" w:rsidRDefault="00A2181F" w:rsidP="00A2181F">
      <w:pPr>
        <w:pStyle w:val="textPP"/>
        <w:spacing w:before="120"/>
      </w:pPr>
    </w:p>
    <w:p w14:paraId="208CDE6D" w14:textId="77777777" w:rsidR="00A2181F" w:rsidRPr="00A2181F" w:rsidRDefault="00A2181F" w:rsidP="00A2181F">
      <w:pPr>
        <w:pStyle w:val="textPP"/>
        <w:spacing w:before="120"/>
        <w:rPr>
          <w:rFonts w:ascii="Arial" w:hAnsi="Arial"/>
          <w:sz w:val="22"/>
          <w:szCs w:val="22"/>
        </w:rPr>
      </w:pPr>
      <w:r w:rsidRPr="00A2181F">
        <w:rPr>
          <w:rFonts w:ascii="Arial" w:hAnsi="Arial"/>
          <w:sz w:val="22"/>
          <w:szCs w:val="22"/>
        </w:rPr>
        <w:t xml:space="preserve">Jakmile je zpráva o realizaci projektu předložena ŘO ke kontrole, IS ESF2014+ automaticky zamkne možnost schvalovat seznam podpořených osob a otevře ji znovu až při případném vrácení zprávy o realizaci projektu k opravě nebo po jejím schválení/zamítnutí. </w:t>
      </w:r>
    </w:p>
    <w:p w14:paraId="54D4D572" w14:textId="573DC69A" w:rsidR="00A2181F" w:rsidRPr="00A2181F" w:rsidRDefault="00A2181F" w:rsidP="00A2181F">
      <w:pPr>
        <w:rPr>
          <w:rFonts w:cs="Arial"/>
        </w:rPr>
      </w:pPr>
      <w:r w:rsidRPr="00A2181F">
        <w:rPr>
          <w:rFonts w:cs="Arial"/>
        </w:rPr>
        <w:t>Po schválení zprávy o realizaci projektu se do IS ESF 2014+ zapíše datum schválení a uloží se schválené hodnoty indikátorů. Příjemce může dále editovat údaje o podpořených osobách pro následující zprávu o realizaci projektu.</w:t>
      </w:r>
    </w:p>
    <w:p w14:paraId="5883E826" w14:textId="77777777" w:rsidR="00A2181F" w:rsidRPr="00A2181F" w:rsidRDefault="00A2181F" w:rsidP="00A2181F">
      <w:pPr>
        <w:rPr>
          <w:rFonts w:cs="Arial"/>
        </w:rPr>
      </w:pPr>
    </w:p>
    <w:p w14:paraId="3E15C958" w14:textId="13E1883B" w:rsidR="00022F16" w:rsidRPr="008C1EFF" w:rsidRDefault="00A2181F" w:rsidP="008C1EFF">
      <w:pPr>
        <w:pStyle w:val="Nadpis2"/>
      </w:pPr>
      <w:bookmarkStart w:id="79" w:name="_Toc454743711"/>
      <w:bookmarkStart w:id="80" w:name="_Toc454744527"/>
      <w:bookmarkStart w:id="81" w:name="_Toc455003160"/>
      <w:bookmarkStart w:id="82" w:name="_Toc455003566"/>
      <w:bookmarkStart w:id="83" w:name="_Toc454743712"/>
      <w:bookmarkStart w:id="84" w:name="_Toc454744528"/>
      <w:bookmarkStart w:id="85" w:name="_Toc455003161"/>
      <w:bookmarkStart w:id="86" w:name="_Toc455003567"/>
      <w:bookmarkStart w:id="87" w:name="_Toc454743713"/>
      <w:bookmarkStart w:id="88" w:name="_Toc454744529"/>
      <w:bookmarkStart w:id="89" w:name="_Toc455003162"/>
      <w:bookmarkStart w:id="90" w:name="_Toc455003568"/>
      <w:bookmarkStart w:id="91" w:name="_Toc454743714"/>
      <w:bookmarkStart w:id="92" w:name="_Toc454744530"/>
      <w:bookmarkStart w:id="93" w:name="_Toc455003163"/>
      <w:bookmarkStart w:id="94" w:name="_Toc455003569"/>
      <w:bookmarkStart w:id="95" w:name="_Toc454743716"/>
      <w:bookmarkStart w:id="96" w:name="_Toc454744532"/>
      <w:bookmarkStart w:id="97" w:name="_Toc455003165"/>
      <w:bookmarkStart w:id="98" w:name="_Toc455003571"/>
      <w:bookmarkStart w:id="99" w:name="_Toc454743718"/>
      <w:bookmarkStart w:id="100" w:name="_Toc454744534"/>
      <w:bookmarkStart w:id="101" w:name="_Toc455003167"/>
      <w:bookmarkStart w:id="102" w:name="_Toc455003573"/>
      <w:bookmarkStart w:id="103" w:name="_Toc454743719"/>
      <w:bookmarkStart w:id="104" w:name="_Toc454744535"/>
      <w:bookmarkStart w:id="105" w:name="_Toc455003168"/>
      <w:bookmarkStart w:id="106" w:name="_Toc455003574"/>
      <w:bookmarkStart w:id="107" w:name="_Toc454743720"/>
      <w:bookmarkStart w:id="108" w:name="_Toc454744536"/>
      <w:bookmarkStart w:id="109" w:name="_Toc455003169"/>
      <w:bookmarkStart w:id="110" w:name="_Toc455003575"/>
      <w:bookmarkStart w:id="111" w:name="_Toc454743722"/>
      <w:bookmarkStart w:id="112" w:name="_Toc454744538"/>
      <w:bookmarkStart w:id="113" w:name="_Toc455003171"/>
      <w:bookmarkStart w:id="114" w:name="_Toc455003577"/>
      <w:bookmarkStart w:id="115" w:name="_Toc454743723"/>
      <w:bookmarkStart w:id="116" w:name="_Toc454744539"/>
      <w:bookmarkStart w:id="117" w:name="_Toc455003172"/>
      <w:bookmarkStart w:id="118" w:name="_Toc455003578"/>
      <w:bookmarkStart w:id="119" w:name="_Ukončení_kontroly_1"/>
      <w:bookmarkStart w:id="120" w:name="_Ukončení_ex-ante_kontroly"/>
      <w:bookmarkStart w:id="121" w:name="_Toc527626653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Pr="00A2181F">
        <w:t>Záložka Identifikace problémů</w:t>
      </w:r>
      <w:bookmarkEnd w:id="121"/>
    </w:p>
    <w:p w14:paraId="1EC49B14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Uveďte problémy vzniklé za sledované období, jakým způsobem byly problémy odstraněny a pokud trvají, jaká byla přijata opatření k jejich odstranění. Případně popište problémy, které se již vyskytly v rámci minulých zpráv, ale nebylo vykázáno řešení problému. Přestože se jedná se o nepovinnou záložku s nepovinnými datovými poli, </w:t>
      </w:r>
      <w:r w:rsidRPr="00592183">
        <w:rPr>
          <w:rFonts w:ascii="Arial" w:hAnsi="Arial"/>
          <w:sz w:val="22"/>
          <w:szCs w:val="22"/>
          <w:u w:val="single"/>
        </w:rPr>
        <w:t>Řídicí orgán vyžaduje její vyplnění</w:t>
      </w:r>
      <w:r w:rsidRPr="00D32F72">
        <w:rPr>
          <w:rFonts w:ascii="Arial" w:hAnsi="Arial"/>
          <w:sz w:val="22"/>
          <w:szCs w:val="22"/>
        </w:rPr>
        <w:t>.</w:t>
      </w:r>
    </w:p>
    <w:p w14:paraId="777E177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Příjemce založí záznam nového problému stiskem tlačítka „Nový záznam“.</w:t>
      </w:r>
    </w:p>
    <w:p w14:paraId="3B574231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Příjemce vyplní pole:</w:t>
      </w:r>
    </w:p>
    <w:p w14:paraId="1D932559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Identifikace – uveďte stručný název problému,</w:t>
      </w:r>
    </w:p>
    <w:p w14:paraId="310C8F1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lastRenderedPageBreak/>
        <w:t>- Popis – uveďte detailní popis vzniklého problému,</w:t>
      </w:r>
    </w:p>
    <w:p w14:paraId="49DB25D3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Řešení – uveďte, jakým způsobem byl/bude problém vyřešen.</w:t>
      </w:r>
    </w:p>
    <w:p w14:paraId="7746E4C5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149EEA15" wp14:editId="2F86E9A4">
            <wp:extent cx="5759450" cy="27565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4097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Poté, co jsou vyplněny veškeré relevantní informace k danému problému, stiskněte tlačítko „Uložit“.</w:t>
      </w:r>
    </w:p>
    <w:p w14:paraId="5E91D7C4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V případě, že byl problém uveden omylem, označte požadovaný problém a stiskněte tlačítko „Smazat záznam“.</w:t>
      </w:r>
    </w:p>
    <w:p w14:paraId="1C0F5E3C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Pokud se vyskytují další obdobné problémy, můžete použít pro založení nového problému tlačítko „Kopírovat záznam“ a následně tlačítko „Uložit“. Tímto postupem dojde k vytvoření kopie problému uloženého pro tuto zprávu o realizaci a je možné tuto kopii upravovat.</w:t>
      </w:r>
    </w:p>
    <w:p w14:paraId="1B491A74" w14:textId="705ED12D" w:rsidR="00022F16" w:rsidRDefault="00022F16" w:rsidP="008C1EFF"/>
    <w:p w14:paraId="08A5D8F5" w14:textId="2AA88F14" w:rsidR="00D32F72" w:rsidRPr="008C1EFF" w:rsidRDefault="00D32F72" w:rsidP="00D32F72">
      <w:pPr>
        <w:pStyle w:val="Nadpis2"/>
      </w:pPr>
      <w:bookmarkStart w:id="122" w:name="_Toc527626654"/>
      <w:r w:rsidRPr="00D32F72">
        <w:t>Záložka Horizontální principy</w:t>
      </w:r>
      <w:bookmarkEnd w:id="122"/>
    </w:p>
    <w:p w14:paraId="77B95EEB" w14:textId="64F54391" w:rsidR="000E5465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 záložce Horizontální principy vyplňte plnění principů ve sledovaném </w:t>
      </w:r>
      <w:proofErr w:type="gramStart"/>
      <w:r w:rsidRPr="00D32F72">
        <w:rPr>
          <w:rFonts w:ascii="Arial" w:hAnsi="Arial"/>
          <w:sz w:val="22"/>
          <w:szCs w:val="22"/>
        </w:rPr>
        <w:t>období .</w:t>
      </w:r>
      <w:proofErr w:type="gramEnd"/>
      <w:r w:rsidR="000E5465">
        <w:rPr>
          <w:rFonts w:ascii="Arial" w:hAnsi="Arial"/>
          <w:sz w:val="22"/>
          <w:szCs w:val="22"/>
        </w:rPr>
        <w:t xml:space="preserve"> Relevantní k vyplnění jsou ty principy, u kterých je prokazován cílený, nebo pozitivní vliv. Neutrální horizontální principy ve Zprávě o realizaci nezmiňujte.</w:t>
      </w:r>
    </w:p>
    <w:p w14:paraId="020533B7" w14:textId="1D7B4EBD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 U příslušného principu stiskněte tlačítko „Vykázat změnu/přírůstek“ a vyplňte povinné pole „Popis plnění principu“. Zvolené horizontální principy jsou zobrazeny v části „Horizontální principy, u kterých je vykazována změna/přírůstek za aktuální monitorovací období“.</w:t>
      </w:r>
    </w:p>
    <w:p w14:paraId="1C9DA5AF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Pro relevantní, zeleně zvýrazněný, horizontální princip v „Horizontální principy, u kterých je vykazována změna/přírůstek za aktuální monitorovací období“, vyplňte textové pole „Popis plnění cílů projektu“. Popis plnění uveďte ve vazbě na uskutečněné aktivity projektu. Stiskněte tlačítko „Uložit“. V případě, že pro konkrétní horizontální princip byla vykázána změna/přírůstek omylem, označte požadovaný horizontální princip a stiskněte tlačítko „Smazat záznam“.</w:t>
      </w:r>
    </w:p>
    <w:p w14:paraId="66E9F8E0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</w:p>
    <w:p w14:paraId="38FD9319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noProof/>
          <w:sz w:val="22"/>
          <w:szCs w:val="22"/>
        </w:rPr>
        <w:lastRenderedPageBreak/>
        <w:drawing>
          <wp:inline distT="0" distB="0" distL="0" distR="0" wp14:anchorId="73010B3C" wp14:editId="0A18DEE2">
            <wp:extent cx="5759450" cy="274701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80BE" w14:textId="77777777" w:rsidR="00D32F72" w:rsidRDefault="00D32F72" w:rsidP="00266E9F">
      <w:pPr>
        <w:rPr>
          <w:rFonts w:cs="Arial"/>
        </w:rPr>
      </w:pPr>
    </w:p>
    <w:p w14:paraId="2BA2C839" w14:textId="09FD32F6" w:rsidR="00D32F72" w:rsidRDefault="00D32F72" w:rsidP="00D32F72">
      <w:pPr>
        <w:pStyle w:val="Nadpis2"/>
      </w:pPr>
      <w:bookmarkStart w:id="123" w:name="_Toc527626655"/>
      <w:r w:rsidRPr="00D32F72">
        <w:t>Záložka Čestné prohlášení</w:t>
      </w:r>
      <w:bookmarkEnd w:id="123"/>
    </w:p>
    <w:p w14:paraId="159C4952" w14:textId="77777777" w:rsidR="00D32F72" w:rsidRPr="00D32F72" w:rsidRDefault="00D32F72" w:rsidP="00D32F72">
      <w:pPr>
        <w:pStyle w:val="textPP"/>
        <w:spacing w:before="240" w:after="120"/>
        <w:rPr>
          <w:rFonts w:ascii="Arial" w:hAnsi="Arial"/>
          <w:bCs w:val="0"/>
          <w:iCs w:val="0"/>
          <w:sz w:val="22"/>
          <w:szCs w:val="22"/>
          <w:lang w:eastAsia="de-DE"/>
        </w:rPr>
      </w:pPr>
      <w:r w:rsidRPr="00D32F72">
        <w:rPr>
          <w:rFonts w:ascii="Arial" w:hAnsi="Arial"/>
          <w:bCs w:val="0"/>
          <w:iCs w:val="0"/>
          <w:sz w:val="22"/>
          <w:szCs w:val="22"/>
          <w:lang w:eastAsia="de-DE"/>
        </w:rPr>
        <w:t>Záložka obsahuje automaticky načtená čestná prohlášení. Na záložce si přečtěte text povinného čestného prohlášení ke zprávě o realizaci a potvrďte pravdivost zatržením fajfkou v poli „Souhlasím s čestným prohlášením“. Stiskněte tlačítko „Uložit“.</w:t>
      </w:r>
    </w:p>
    <w:p w14:paraId="27B581BE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noProof/>
          <w:sz w:val="22"/>
          <w:szCs w:val="22"/>
        </w:rPr>
        <w:drawing>
          <wp:inline distT="0" distB="0" distL="0" distR="0" wp14:anchorId="793F1D47" wp14:editId="05532309">
            <wp:extent cx="5759450" cy="268414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93A3" w14:textId="3D468AB6" w:rsidR="00D32F72" w:rsidRDefault="00D32F72" w:rsidP="00D32F72"/>
    <w:p w14:paraId="136C8823" w14:textId="09324CC3" w:rsidR="00842B65" w:rsidRDefault="00842B65" w:rsidP="00842B65">
      <w:pPr>
        <w:pStyle w:val="Nadpis2"/>
      </w:pPr>
      <w:bookmarkStart w:id="124" w:name="_Toc527626656"/>
      <w:r w:rsidRPr="00D32F72">
        <w:t xml:space="preserve">Záložka </w:t>
      </w:r>
      <w:r>
        <w:t>Dokumenty</w:t>
      </w:r>
      <w:bookmarkEnd w:id="124"/>
    </w:p>
    <w:p w14:paraId="4F2E98B3" w14:textId="0F0F1174" w:rsidR="0032388A" w:rsidRDefault="00FA20EF" w:rsidP="00842B65">
      <w:pPr>
        <w:rPr>
          <w:noProof/>
        </w:rPr>
      </w:pPr>
      <w:r>
        <w:rPr>
          <w:noProof/>
        </w:rPr>
        <w:t>Ve vrchní části této záložky naleznete sekci Dokumenty projektu, kter</w:t>
      </w:r>
      <w:r w:rsidR="0032388A">
        <w:rPr>
          <w:noProof/>
        </w:rPr>
        <w:t>á</w:t>
      </w:r>
      <w:r>
        <w:rPr>
          <w:noProof/>
        </w:rPr>
        <w:t xml:space="preserve"> obsahuj</w:t>
      </w:r>
      <w:r w:rsidR="0032388A">
        <w:rPr>
          <w:noProof/>
        </w:rPr>
        <w:t xml:space="preserve">e dokumenty vážící se k projektové žádosti. Do této části, prosím, již žádné dokumenty nepřikládejte. </w:t>
      </w:r>
    </w:p>
    <w:p w14:paraId="57121D21" w14:textId="77777777" w:rsidR="0032388A" w:rsidRDefault="0032388A" w:rsidP="00842B65">
      <w:pPr>
        <w:rPr>
          <w:noProof/>
        </w:rPr>
      </w:pPr>
    </w:p>
    <w:p w14:paraId="72E77062" w14:textId="5690BABF" w:rsidR="00FA20EF" w:rsidRDefault="00FA20EF" w:rsidP="00842B65">
      <w:pPr>
        <w:rPr>
          <w:noProof/>
        </w:rPr>
      </w:pPr>
      <w:r>
        <w:rPr>
          <w:noProof/>
        </w:rPr>
        <w:t xml:space="preserve"> </w:t>
      </w:r>
    </w:p>
    <w:p w14:paraId="1555361A" w14:textId="48F4D04A" w:rsidR="00842B65" w:rsidRPr="00842B65" w:rsidRDefault="00FA20EF" w:rsidP="00842B65">
      <w:r>
        <w:rPr>
          <w:noProof/>
          <w:lang w:eastAsia="cs-CZ"/>
        </w:rPr>
        <w:lastRenderedPageBreak/>
        <w:drawing>
          <wp:inline distT="0" distB="0" distL="0" distR="0" wp14:anchorId="11151041" wp14:editId="4D95E5DB">
            <wp:extent cx="5246136" cy="1533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435" t="16166" b="39888"/>
                    <a:stretch/>
                  </pic:blipFill>
                  <pic:spPr bwMode="auto">
                    <a:xfrm>
                      <a:off x="0" y="0"/>
                      <a:ext cx="5261648" cy="153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4088" w14:textId="0A9FD9B4" w:rsidR="00842B65" w:rsidRDefault="00842B65" w:rsidP="00D32F72"/>
    <w:p w14:paraId="316F8B62" w14:textId="068D24C3" w:rsidR="0032388A" w:rsidRDefault="0032388A" w:rsidP="00D32F72">
      <w:r>
        <w:t>Pro doložení relevantních příloh Zprávy o realizaci slouží část obrazovky Dokumenty, která je k nalezení ve spodní části</w:t>
      </w:r>
    </w:p>
    <w:p w14:paraId="6FC80808" w14:textId="67E907C6" w:rsidR="0032388A" w:rsidRDefault="0032388A" w:rsidP="00D32F72"/>
    <w:p w14:paraId="71DC3448" w14:textId="16DF671F" w:rsidR="0032388A" w:rsidRDefault="0032388A" w:rsidP="00D32F72">
      <w:r>
        <w:rPr>
          <w:noProof/>
          <w:lang w:eastAsia="cs-CZ"/>
        </w:rPr>
        <w:drawing>
          <wp:inline distT="0" distB="0" distL="0" distR="0" wp14:anchorId="5AA60909" wp14:editId="7EB71635">
            <wp:extent cx="5760720" cy="38969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kumen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DEDD" w14:textId="571F0AB9" w:rsidR="0032388A" w:rsidRDefault="0032388A" w:rsidP="00D32F72">
      <w:r>
        <w:t>Zde se přes tlačítko „Nový záznam“ přidávají dokumenty, pomocí tlačítka „Připojit“ nahráváte soubory, které mají být součástí Zprávy o realizaci. Povinným atributem je název dokumentu.</w:t>
      </w:r>
    </w:p>
    <w:p w14:paraId="6F2AFF1C" w14:textId="30DA87E9" w:rsidR="0032388A" w:rsidRDefault="0032388A" w:rsidP="00D32F72">
      <w:r w:rsidRPr="00D32F72">
        <w:t xml:space="preserve">Stisknutím tlačítka „Uložit“ se </w:t>
      </w:r>
      <w:r>
        <w:t>daná příloha</w:t>
      </w:r>
      <w:r w:rsidRPr="00D32F72">
        <w:t xml:space="preserve"> uloží.</w:t>
      </w:r>
    </w:p>
    <w:p w14:paraId="5BE26CB8" w14:textId="77777777" w:rsidR="0032388A" w:rsidRPr="00D32F72" w:rsidRDefault="0032388A" w:rsidP="00D32F72"/>
    <w:p w14:paraId="6C990684" w14:textId="612397E6" w:rsidR="006B60A7" w:rsidRPr="006B60A7" w:rsidRDefault="00D32F72" w:rsidP="006B60A7">
      <w:pPr>
        <w:pStyle w:val="Nadpis2"/>
      </w:pPr>
      <w:bookmarkStart w:id="125" w:name="_Toc527626657"/>
      <w:r w:rsidRPr="00D32F72">
        <w:t>Záložka Publicita</w:t>
      </w:r>
      <w:bookmarkEnd w:id="125"/>
    </w:p>
    <w:p w14:paraId="41B0CC19" w14:textId="0E1535DA" w:rsidR="00D32F72" w:rsidRPr="00C84DA9" w:rsidRDefault="00D32F72" w:rsidP="00C84DA9">
      <w:pPr>
        <w:pStyle w:val="textPP"/>
        <w:spacing w:before="120" w:after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Tato záložka informuje o postupném naplňování a dodržování publicity v rámci realizace projektu. V tabulce „Publicita na projektu“ vyberte příslušnou formu publicity a stiskněte tlačítku „Vykázat změnu/přírůstek. V poli „Plnění publicitní činnosti“ zvolte hodnotu ANO/PROZATÍM NE, podle toho, zda byla v předkládané zprávě o realizaci publicita naplněna. Podrobný popis </w:t>
      </w:r>
      <w:r w:rsidRPr="00D32F72">
        <w:rPr>
          <w:rFonts w:ascii="Arial" w:hAnsi="Arial"/>
          <w:sz w:val="22"/>
          <w:szCs w:val="22"/>
        </w:rPr>
        <w:lastRenderedPageBreak/>
        <w:t>naplňování publicity vyplňte do pole s názvem „</w:t>
      </w:r>
      <w:r w:rsidRPr="00D32F72">
        <w:rPr>
          <w:rFonts w:ascii="Arial" w:hAnsi="Arial"/>
          <w:b/>
          <w:sz w:val="22"/>
          <w:szCs w:val="22"/>
        </w:rPr>
        <w:t>Komentář</w:t>
      </w:r>
      <w:r w:rsidRPr="00D32F72">
        <w:rPr>
          <w:rFonts w:ascii="Arial" w:hAnsi="Arial"/>
          <w:sz w:val="22"/>
          <w:szCs w:val="22"/>
        </w:rPr>
        <w:t>“.</w:t>
      </w:r>
      <w:r w:rsidRPr="00D32F72">
        <w:rPr>
          <w:rFonts w:ascii="Arial" w:hAnsi="Arial"/>
          <w:b/>
          <w:noProof/>
          <w:u w:val="single"/>
        </w:rPr>
        <w:drawing>
          <wp:inline distT="0" distB="0" distL="0" distR="0" wp14:anchorId="1BD0F2CB" wp14:editId="39FF13CA">
            <wp:extent cx="5753100" cy="27146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B466" w14:textId="77777777" w:rsidR="00D32F72" w:rsidRPr="00D32F72" w:rsidRDefault="00D32F72" w:rsidP="00D32F72">
      <w:pPr>
        <w:rPr>
          <w:rFonts w:cs="Arial"/>
          <w:lang w:eastAsia="de-DE"/>
        </w:rPr>
      </w:pPr>
    </w:p>
    <w:p w14:paraId="351F7450" w14:textId="7ECCCFE9" w:rsidR="00D32F72" w:rsidRDefault="00D32F72" w:rsidP="00D32F72">
      <w:pPr>
        <w:rPr>
          <w:rFonts w:cs="Arial"/>
          <w:lang w:eastAsia="de-DE"/>
        </w:rPr>
      </w:pPr>
      <w:r w:rsidRPr="00D32F72">
        <w:rPr>
          <w:rFonts w:cs="Arial"/>
          <w:noProof/>
          <w:lang w:eastAsia="cs-CZ"/>
        </w:rPr>
        <w:drawing>
          <wp:inline distT="0" distB="0" distL="0" distR="0" wp14:anchorId="09A6EF26" wp14:editId="64313236">
            <wp:extent cx="5759450" cy="2620645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1682" w14:textId="49A3BEF7" w:rsidR="00EF7D7A" w:rsidRDefault="00E91659" w:rsidP="00D32F72">
      <w:pPr>
        <w:rPr>
          <w:rFonts w:cs="Arial"/>
          <w:lang w:eastAsia="de-DE"/>
        </w:rPr>
      </w:pPr>
      <w:r>
        <w:rPr>
          <w:rFonts w:cs="Arial"/>
          <w:lang w:eastAsia="de-DE"/>
        </w:rPr>
        <w:t>V případě povinného prvku publicity Plakát, jen vždy nutno uvést, kde je umístěn. Zároveň pokud prokazujete splnění Publicity na www stránkách organizace/projektu, je nutné uvést odkaz na tyto stránky.</w:t>
      </w:r>
    </w:p>
    <w:p w14:paraId="23767AD7" w14:textId="77777777" w:rsidR="004E2255" w:rsidRPr="00D32F72" w:rsidRDefault="004E2255" w:rsidP="00D32F72">
      <w:pPr>
        <w:rPr>
          <w:rFonts w:cs="Arial"/>
          <w:lang w:eastAsia="de-DE"/>
        </w:rPr>
      </w:pPr>
    </w:p>
    <w:p w14:paraId="37463B59" w14:textId="60CA1CB3" w:rsidR="00D32F72" w:rsidRDefault="00D32F72" w:rsidP="00D32F72">
      <w:pPr>
        <w:pStyle w:val="Nadpis2"/>
      </w:pPr>
      <w:bookmarkStart w:id="126" w:name="_Toc527626658"/>
      <w:r w:rsidRPr="00D32F72">
        <w:t>Záložka Aktivity</w:t>
      </w:r>
      <w:bookmarkEnd w:id="126"/>
    </w:p>
    <w:p w14:paraId="1A221795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Uveďte pokroky v realizaci aktivit. Vyberte příslušnou aktivitu a stiskněte tlačítko „Vykázat změnu/přírůstek“. Vybraný záznam se zobrazí v poli „Aktivity, u kterých je vykazována změna/přírůstek za aktuální sledované období“ a vyplňte stručným popisem aktivitu v textovém poli „Popis realizace aktivity“. Uveďte, zdali byla příslušná aktivita realizována, či nikoliv. </w:t>
      </w:r>
    </w:p>
    <w:p w14:paraId="28EF690D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noProof/>
          <w:sz w:val="22"/>
          <w:szCs w:val="22"/>
        </w:rPr>
        <w:lastRenderedPageBreak/>
        <w:drawing>
          <wp:inline distT="0" distB="0" distL="0" distR="0" wp14:anchorId="59E1FA2B" wp14:editId="4D473211">
            <wp:extent cx="5759450" cy="27438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DADD" w14:textId="77777777" w:rsidR="00D32F72" w:rsidRDefault="00D32F72" w:rsidP="00D32F72">
      <w:pPr>
        <w:pStyle w:val="textPP"/>
        <w:spacing w:before="120"/>
        <w:rPr>
          <w:rFonts w:cs="Times New Roman"/>
          <w:b/>
          <w:szCs w:val="24"/>
        </w:rPr>
      </w:pPr>
    </w:p>
    <w:p w14:paraId="2AB71FEE" w14:textId="3750296E" w:rsidR="00D32F72" w:rsidRDefault="00D32F72" w:rsidP="00D32F72">
      <w:pPr>
        <w:pStyle w:val="Nadpis2"/>
      </w:pPr>
      <w:bookmarkStart w:id="127" w:name="_Toc527626659"/>
      <w:r w:rsidRPr="00D32F72">
        <w:t>Záložka Jednotky aktivit ZP</w:t>
      </w:r>
      <w:bookmarkEnd w:id="127"/>
    </w:p>
    <w:p w14:paraId="0E70644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Tato záložka slouží k finančnímu vyjádření zrealizovaných aktivit – přepočtu celkových nákladů na zrealizovaný počet jednotek v příslušné aktivitě.</w:t>
      </w:r>
    </w:p>
    <w:p w14:paraId="08C2FCF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Část „Aktivity, u kterých je vykazována změna/přírůstek za aktuální sledované období“ je načtena automaticky, dle záložky Aktivity. Automaticky je uvedeno číslo a název aktivity.</w:t>
      </w:r>
    </w:p>
    <w:p w14:paraId="3B70348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Automaticky je vyplněna část „Jednotkové náklady aktivit, u kterých je vykazována změna/přírůstek za aktuální sledované období“. Jedná se o přehled jednotek, nákladů na jednu jednotku, celkové náklady na daný počet jednotek.</w:t>
      </w:r>
    </w:p>
    <w:p w14:paraId="5A9CD95E" w14:textId="7404356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Vyplňte pole „Dosažený počet jednotek v aktuální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>“. Po stisknutí tlačítka „Uložit“ se automaticky</w:t>
      </w:r>
      <w:r w:rsidR="0065566E">
        <w:rPr>
          <w:rFonts w:ascii="Arial" w:hAnsi="Arial"/>
          <w:sz w:val="22"/>
          <w:szCs w:val="22"/>
        </w:rPr>
        <w:t xml:space="preserve"> vyplní</w:t>
      </w:r>
      <w:r w:rsidRPr="00D32F72">
        <w:rPr>
          <w:rFonts w:ascii="Arial" w:hAnsi="Arial"/>
          <w:sz w:val="22"/>
          <w:szCs w:val="22"/>
        </w:rPr>
        <w:t xml:space="preserve"> pole „Kumulativní počet dosažených jednotek (vč. této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), „Zbývá k dosažení“, „Prokazované způsobilé výdaje za dosažené jednotky v aktuální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“, „Prokazované způsobilé výdaje za dosažené jednotky kumulativně (vč. této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>)“, „Zbývá k čerpání v Kč“.</w:t>
      </w:r>
    </w:p>
    <w:p w14:paraId="4E4BC45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2A65EAB8" wp14:editId="22EA59EE">
            <wp:extent cx="5759450" cy="2608580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10BF" w14:textId="77777777" w:rsidR="00D32F72" w:rsidRPr="00D32F72" w:rsidRDefault="00D32F72" w:rsidP="00D32F72">
      <w:pPr>
        <w:pStyle w:val="textPP"/>
        <w:keepNext/>
        <w:keepLines/>
        <w:spacing w:before="120"/>
        <w:rPr>
          <w:rFonts w:ascii="Arial" w:hAnsi="Arial"/>
          <w:sz w:val="22"/>
          <w:szCs w:val="22"/>
        </w:rPr>
      </w:pPr>
    </w:p>
    <w:p w14:paraId="490A4781" w14:textId="77777777" w:rsidR="00D32F72" w:rsidRPr="00D32F72" w:rsidRDefault="00D32F72" w:rsidP="00D32F72">
      <w:pPr>
        <w:pStyle w:val="textPP"/>
        <w:keepNext/>
        <w:keepLines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1388C513" wp14:editId="00FD1391">
            <wp:extent cx="5759450" cy="271399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4F85" w14:textId="77777777" w:rsidR="00D32F72" w:rsidRPr="00D32F72" w:rsidRDefault="00D32F72" w:rsidP="00D32F72"/>
    <w:p w14:paraId="12BDF0F0" w14:textId="77777777" w:rsidR="00D32F72" w:rsidRPr="00FB47AB" w:rsidRDefault="00D32F72" w:rsidP="00D32F72">
      <w:pPr>
        <w:rPr>
          <w:lang w:eastAsia="de-DE"/>
        </w:rPr>
      </w:pPr>
    </w:p>
    <w:p w14:paraId="357FCE9B" w14:textId="369F4321" w:rsidR="00D32F72" w:rsidRDefault="00D32F72" w:rsidP="00D32F72">
      <w:pPr>
        <w:pStyle w:val="Nadpis2"/>
      </w:pPr>
      <w:bookmarkStart w:id="128" w:name="_Toc527626660"/>
      <w:r w:rsidRPr="00D32F72">
        <w:t>Záložka Veřejná podpora</w:t>
      </w:r>
      <w:bookmarkEnd w:id="128"/>
    </w:p>
    <w:p w14:paraId="4CAA6A72" w14:textId="18FBE76A" w:rsid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Záložku nevyplňujte.</w:t>
      </w:r>
    </w:p>
    <w:p w14:paraId="12E97B97" w14:textId="22371E88" w:rsid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641F6DDD" w14:textId="6D48EEED" w:rsidR="00D32F72" w:rsidRDefault="00D32F72" w:rsidP="00D32F72">
      <w:pPr>
        <w:pStyle w:val="Nadpis2"/>
      </w:pPr>
      <w:bookmarkStart w:id="129" w:name="_Toc527626661"/>
      <w:r w:rsidRPr="00D32F72">
        <w:t>Záložka Žádost o platbu</w:t>
      </w:r>
      <w:bookmarkEnd w:id="129"/>
    </w:p>
    <w:p w14:paraId="52AD16E5" w14:textId="15F9D85D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V případě zjednodušených forem financování je jednoduchá soupiska jednotek aktivit, tedy žádost o platbu</w:t>
      </w:r>
      <w:r w:rsidR="00EA6556">
        <w:rPr>
          <w:rFonts w:ascii="Arial" w:hAnsi="Arial"/>
          <w:sz w:val="22"/>
          <w:szCs w:val="22"/>
        </w:rPr>
        <w:t xml:space="preserve"> i</w:t>
      </w:r>
      <w:r w:rsidRPr="00D32F72">
        <w:rPr>
          <w:rFonts w:ascii="Arial" w:hAnsi="Arial"/>
          <w:sz w:val="22"/>
          <w:szCs w:val="22"/>
        </w:rPr>
        <w:t xml:space="preserve"> součástí zprávy o realizaci.</w:t>
      </w:r>
    </w:p>
    <w:p w14:paraId="55542043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Žádostí o platbu je míněno vyúčtování dosažných výstupů aktivit, které jsou předloženy v daném sledovaném období.</w:t>
      </w:r>
    </w:p>
    <w:p w14:paraId="176698B6" w14:textId="6548BF0E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Stiskněte tlačítko „Vytvořit novou žádosti o platbu“. Tím dojde k načtení formuláře</w:t>
      </w:r>
      <w:r w:rsidR="00EA6556">
        <w:rPr>
          <w:rFonts w:ascii="Arial" w:hAnsi="Arial"/>
          <w:sz w:val="22"/>
          <w:szCs w:val="22"/>
        </w:rPr>
        <w:t>.</w:t>
      </w:r>
    </w:p>
    <w:p w14:paraId="55FD46F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4F7D3B2F" wp14:editId="12546633">
            <wp:extent cx="5759450" cy="111315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A10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Záložka obsahuje informaci o vazbě na finanční plán.</w:t>
      </w:r>
    </w:p>
    <w:p w14:paraId="0409981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 části „Identifikační údaje“ jsou automaticky načteny </w:t>
      </w:r>
    </w:p>
    <w:p w14:paraId="7F1B3D81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údaje o projektu (registrační číslo projektu, příjemce, název projektu) </w:t>
      </w:r>
    </w:p>
    <w:p w14:paraId="531377B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pořadové číslo žádosti o platbu – vždy načteno automaticky dle pořadí na Finančním plánu.</w:t>
      </w:r>
    </w:p>
    <w:p w14:paraId="2CE3CEFE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A88AC42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Pole Smaž žádost o platbu – v případě nutnosti smazat celou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(např. vazba na neschválenou žádost o změnu, zkušební záznam </w:t>
      </w:r>
      <w:proofErr w:type="gramStart"/>
      <w:r w:rsidRPr="00D32F72">
        <w:rPr>
          <w:rFonts w:ascii="Arial" w:hAnsi="Arial"/>
          <w:sz w:val="22"/>
          <w:szCs w:val="22"/>
        </w:rPr>
        <w:t>zprávy,</w:t>
      </w:r>
      <w:proofErr w:type="gramEnd"/>
      <w:r w:rsidRPr="00D32F72">
        <w:rPr>
          <w:rFonts w:ascii="Arial" w:hAnsi="Arial"/>
          <w:sz w:val="22"/>
          <w:szCs w:val="22"/>
        </w:rPr>
        <w:t xml:space="preserve"> apod.) je nejdříve nutné stisknout toto pole a až poté je možné smazat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přes tlačítko Smazat na horní liště obrazovky. </w:t>
      </w:r>
    </w:p>
    <w:p w14:paraId="28452C7B" w14:textId="135361C6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Smazat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má možnost pouze uživatel s rolí Správce přístupů. Pokud nedojde k stisknutí tohoto pole na obrazovce Žádost o platbu před smazáním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jako takové, na nové </w:t>
      </w:r>
      <w:r w:rsidRPr="00D32F72">
        <w:rPr>
          <w:rFonts w:ascii="Arial" w:hAnsi="Arial"/>
          <w:sz w:val="22"/>
          <w:szCs w:val="22"/>
        </w:rPr>
        <w:lastRenderedPageBreak/>
        <w:t>vygenerov</w:t>
      </w:r>
      <w:r w:rsidR="004E2255">
        <w:rPr>
          <w:rFonts w:ascii="Arial" w:hAnsi="Arial"/>
          <w:sz w:val="22"/>
          <w:szCs w:val="22"/>
        </w:rPr>
        <w:t>an</w:t>
      </w:r>
      <w:r w:rsidRPr="00D32F72">
        <w:rPr>
          <w:rFonts w:ascii="Arial" w:hAnsi="Arial"/>
          <w:sz w:val="22"/>
          <w:szCs w:val="22"/>
        </w:rPr>
        <w:t xml:space="preserve">é </w:t>
      </w:r>
      <w:proofErr w:type="spellStart"/>
      <w:r w:rsidRPr="00D32F72">
        <w:rPr>
          <w:rFonts w:ascii="Arial" w:hAnsi="Arial"/>
          <w:sz w:val="22"/>
          <w:szCs w:val="22"/>
        </w:rPr>
        <w:t>ZoR</w:t>
      </w:r>
      <w:proofErr w:type="spellEnd"/>
      <w:r w:rsidRPr="00D32F72">
        <w:rPr>
          <w:rFonts w:ascii="Arial" w:hAnsi="Arial"/>
          <w:sz w:val="22"/>
          <w:szCs w:val="22"/>
        </w:rPr>
        <w:t xml:space="preserve"> bude figurovat pořád původní informace. Nedojde k aktualizaci dat.</w:t>
      </w:r>
      <w:r w:rsidRPr="00D32F72">
        <w:rPr>
          <w:rFonts w:ascii="Arial" w:hAnsi="Arial"/>
          <w:sz w:val="22"/>
          <w:szCs w:val="22"/>
        </w:rPr>
        <w:cr/>
      </w:r>
    </w:p>
    <w:p w14:paraId="00C82F9F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4AE16A20" wp14:editId="44B11EEC">
            <wp:extent cx="5753100" cy="13620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9E7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5CE5E097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V části „Úvodní informace“ jsou automaticky načteny informace </w:t>
      </w:r>
    </w:p>
    <w:p w14:paraId="79E5E525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o typu žádosti o platbu – Ante, </w:t>
      </w:r>
    </w:p>
    <w:p w14:paraId="0394AE56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verze </w:t>
      </w:r>
      <w:proofErr w:type="spellStart"/>
      <w:r w:rsidRPr="00D32F72">
        <w:rPr>
          <w:rFonts w:ascii="Arial" w:hAnsi="Arial"/>
          <w:sz w:val="22"/>
          <w:szCs w:val="22"/>
        </w:rPr>
        <w:t>ŽoP</w:t>
      </w:r>
      <w:proofErr w:type="spellEnd"/>
      <w:r w:rsidRPr="00D32F72">
        <w:rPr>
          <w:rFonts w:ascii="Arial" w:hAnsi="Arial"/>
          <w:sz w:val="22"/>
          <w:szCs w:val="22"/>
        </w:rPr>
        <w:t xml:space="preserve">, </w:t>
      </w:r>
    </w:p>
    <w:p w14:paraId="79F0D05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- vazba na položku Finančního plánu</w:t>
      </w:r>
    </w:p>
    <w:p w14:paraId="26747A4F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 xml:space="preserve">- datum podání žádosti o platbu. </w:t>
      </w:r>
    </w:p>
    <w:p w14:paraId="5D84FC3E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Vyberte v poli „Název účtu příjemce“ název účtu. Automaticky se doplní číslo účtu.</w:t>
      </w:r>
    </w:p>
    <w:p w14:paraId="51CDC4AB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Zdůvodnění platby je nepovinné pole, nevyplňujte.</w:t>
      </w:r>
    </w:p>
    <w:p w14:paraId="5DFEAE6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drawing>
          <wp:inline distT="0" distB="0" distL="0" distR="0" wp14:anchorId="59FC20A5" wp14:editId="387D3CC6">
            <wp:extent cx="5759450" cy="3275965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C744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576A3C5D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Stiskněte tlačítko „Naplnit data jednotek aktivit ZP“. Jednotlivá okénka se automaticky naplní. Stisknutím tlačítka „Uložit“ se vše uloží.</w:t>
      </w:r>
    </w:p>
    <w:p w14:paraId="219AB2A0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379141CF" wp14:editId="5A967FC9">
            <wp:extent cx="5759450" cy="3197225"/>
            <wp:effectExtent l="0" t="0" r="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5ABF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sz w:val="22"/>
          <w:szCs w:val="22"/>
        </w:rPr>
        <w:t>POZOR: Pokud dojde po prvním stisknutí Naplnit data Jednotek aktivit ZP k úpravě dat na záložce Jednotky aktivit ZP, je nutné opakovaně stisknou Naplnit data Jednotek aktivit ZP znova. Změna údajů ze záložky Jednotky aktivit ZP se neprovede sama a je nutné ji vyvolat opakovaným stisknutím daného pole.</w:t>
      </w:r>
    </w:p>
    <w:p w14:paraId="6B512884" w14:textId="77777777" w:rsidR="00D32F72" w:rsidRPr="00D32F72" w:rsidRDefault="00D32F72" w:rsidP="00D32F72"/>
    <w:p w14:paraId="46CA5BB0" w14:textId="5459E363" w:rsidR="00D32F72" w:rsidRDefault="00D32F72" w:rsidP="00D32F72">
      <w:pPr>
        <w:pStyle w:val="Nadpis2"/>
      </w:pPr>
      <w:bookmarkStart w:id="130" w:name="_Toc527626662"/>
      <w:r w:rsidRPr="00D32F72">
        <w:t>Záložka Kontroly</w:t>
      </w:r>
      <w:bookmarkEnd w:id="130"/>
    </w:p>
    <w:p w14:paraId="20AE85A4" w14:textId="19F10046" w:rsidR="00D32F72" w:rsidRDefault="001250FF" w:rsidP="00D32F72">
      <w:r>
        <w:t>T</w:t>
      </w:r>
      <w:r w:rsidR="00D32F72" w:rsidRPr="00D32F72">
        <w:t xml:space="preserve">uto záložku </w:t>
      </w:r>
      <w:r>
        <w:t>ne</w:t>
      </w:r>
      <w:r w:rsidR="00D32F72" w:rsidRPr="00D32F72">
        <w:t>vyplň</w:t>
      </w:r>
      <w:r>
        <w:t>uj</w:t>
      </w:r>
      <w:r w:rsidR="00D32F72" w:rsidRPr="00D32F72">
        <w:t>te</w:t>
      </w:r>
      <w:r>
        <w:t>. Pakliže byl projekt ve sledovaném období podroben kontrole,</w:t>
      </w:r>
      <w:r w:rsidR="00666A32">
        <w:t xml:space="preserve"> např</w:t>
      </w:r>
      <w:r>
        <w:t>.</w:t>
      </w:r>
      <w:r w:rsidR="00666A32">
        <w:t xml:space="preserve"> MF, NKÚ, Evropské komise apod.</w:t>
      </w:r>
      <w:r>
        <w:t>, je nutné tuto skutečnost, včetně výsledku</w:t>
      </w:r>
      <w:r w:rsidR="00E36115">
        <w:t xml:space="preserve"> a </w:t>
      </w:r>
      <w:r>
        <w:t>auditní z</w:t>
      </w:r>
      <w:r w:rsidR="00E36115">
        <w:t>právy</w:t>
      </w:r>
      <w:r>
        <w:t>, vyplnit přímo v projektové žádosti, kde je rovněž záložka Kontroly.</w:t>
      </w:r>
    </w:p>
    <w:p w14:paraId="1A319B9E" w14:textId="7C2BBAF6" w:rsidR="001250FF" w:rsidRDefault="001250FF" w:rsidP="00D32F72"/>
    <w:p w14:paraId="34B062E8" w14:textId="238A5B89" w:rsidR="001250FF" w:rsidRDefault="001250FF" w:rsidP="00D32F72">
      <w:r>
        <w:t>Informace, že kontrola proběhla v rámci Zprávy o realizaci uveďte pouze textovou zmínkou v části Realizace</w:t>
      </w:r>
      <w:r w:rsidR="00E36115">
        <w:t xml:space="preserve">, </w:t>
      </w:r>
      <w:r>
        <w:t>provoz</w:t>
      </w:r>
      <w:r w:rsidR="00E36115">
        <w:t>/údržba výstupu.</w:t>
      </w:r>
    </w:p>
    <w:p w14:paraId="0DE66A8B" w14:textId="5B920CD1" w:rsidR="00E36115" w:rsidRDefault="00E36115" w:rsidP="00D32F72"/>
    <w:p w14:paraId="76F0FE6A" w14:textId="52C8DC19" w:rsidR="00D32F72" w:rsidRPr="00D32F72" w:rsidRDefault="00E36115" w:rsidP="00D32F72">
      <w:r>
        <w:t>Kontroly provedené Řídícím orgánem se do systému neuvádí.</w:t>
      </w:r>
    </w:p>
    <w:p w14:paraId="778A18D3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67295D7B" w14:textId="1792377E" w:rsidR="00D32F72" w:rsidRDefault="00D32F72" w:rsidP="00D32F72">
      <w:pPr>
        <w:pStyle w:val="Nadpis2"/>
      </w:pPr>
      <w:bookmarkStart w:id="131" w:name="_Toc527626663"/>
      <w:r w:rsidRPr="00D32F72">
        <w:t>Kontrola vyplnění zprávy o realizaci</w:t>
      </w:r>
      <w:bookmarkEnd w:id="131"/>
    </w:p>
    <w:p w14:paraId="4623BCB5" w14:textId="77777777" w:rsidR="00D32F72" w:rsidRPr="00D32F72" w:rsidRDefault="00D32F72" w:rsidP="00D32F72">
      <w:pPr>
        <w:autoSpaceDE w:val="0"/>
        <w:autoSpaceDN w:val="0"/>
        <w:adjustRightInd w:val="0"/>
        <w:spacing w:before="120"/>
        <w:rPr>
          <w:rFonts w:cs="Arial"/>
        </w:rPr>
      </w:pPr>
      <w:r w:rsidRPr="00D32F72">
        <w:rPr>
          <w:rFonts w:cs="Arial"/>
        </w:rPr>
        <w:t xml:space="preserve">Po vyplnění všech záložek týkajících se zprávy o realizaci můžete provést kontrolu údajů. Kontrola se spustí kliknutím na pole „Kontrola“. </w:t>
      </w:r>
    </w:p>
    <w:p w14:paraId="640B363B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Spuštěním tlačítka „Kontrola“ dojde ke kontrole vyplnění všech povinných polí ve zprávě o realizaci.</w:t>
      </w:r>
    </w:p>
    <w:p w14:paraId="1D2C6468" w14:textId="77777777" w:rsidR="00D32F72" w:rsidRPr="00D32F72" w:rsidRDefault="00D32F72" w:rsidP="00D32F72">
      <w:pPr>
        <w:pStyle w:val="textPP"/>
        <w:spacing w:before="120"/>
        <w:rPr>
          <w:rFonts w:ascii="Arial" w:hAnsi="Arial"/>
          <w:sz w:val="22"/>
          <w:szCs w:val="22"/>
        </w:rPr>
      </w:pPr>
      <w:r w:rsidRPr="00D32F72">
        <w:rPr>
          <w:rFonts w:ascii="Arial" w:hAnsi="Arial"/>
          <w:sz w:val="22"/>
          <w:szCs w:val="22"/>
        </w:rPr>
        <w:t>Kontrola bude automaticky spuštěna i před samotnou finalizací zprávy o realizaci.</w:t>
      </w:r>
    </w:p>
    <w:p w14:paraId="4B149DA2" w14:textId="77777777" w:rsidR="00D32F72" w:rsidRPr="00D32F72" w:rsidRDefault="00D32F72" w:rsidP="00D32F72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D32F72">
        <w:rPr>
          <w:rFonts w:ascii="Arial" w:hAnsi="Arial"/>
          <w:b/>
          <w:sz w:val="22"/>
          <w:szCs w:val="22"/>
        </w:rPr>
        <w:t>Před finalizací zprávy o realizaci projektu musí být finalizována a podepsána Žádost o platbu.</w:t>
      </w:r>
    </w:p>
    <w:p w14:paraId="114D8772" w14:textId="5C1627A2" w:rsidR="00D32F72" w:rsidRDefault="00D32F72" w:rsidP="00D32F72"/>
    <w:p w14:paraId="1703310B" w14:textId="54D84EBB" w:rsidR="00AB34CF" w:rsidRDefault="00AB34CF" w:rsidP="00AB34CF">
      <w:pPr>
        <w:pStyle w:val="Nadpis2"/>
      </w:pPr>
      <w:bookmarkStart w:id="132" w:name="_Toc527626664"/>
      <w:r w:rsidRPr="00AB34CF">
        <w:t>Finalizace zprávy o realizaci</w:t>
      </w:r>
      <w:bookmarkEnd w:id="132"/>
    </w:p>
    <w:p w14:paraId="3EFD3642" w14:textId="77777777" w:rsidR="00AB34CF" w:rsidRPr="00AB34CF" w:rsidRDefault="00AB34CF" w:rsidP="00AB34CF">
      <w:pPr>
        <w:pStyle w:val="textPP"/>
        <w:spacing w:before="120"/>
        <w:rPr>
          <w:rFonts w:ascii="Arial" w:hAnsi="Arial"/>
          <w:sz w:val="22"/>
          <w:szCs w:val="22"/>
        </w:rPr>
      </w:pPr>
      <w:r w:rsidRPr="00AB34CF">
        <w:rPr>
          <w:rFonts w:ascii="Arial" w:hAnsi="Arial"/>
          <w:sz w:val="22"/>
          <w:szCs w:val="22"/>
        </w:rPr>
        <w:t>Pro finalizaci zprávy o realizaci stiskněte tlačítko „Finalizace“.</w:t>
      </w:r>
    </w:p>
    <w:p w14:paraId="78117F43" w14:textId="6459104C" w:rsidR="00AB34CF" w:rsidRDefault="00AB34CF" w:rsidP="00AB34CF"/>
    <w:p w14:paraId="30FE0C5F" w14:textId="49FAC812" w:rsidR="00AB34CF" w:rsidRDefault="00AB34CF" w:rsidP="00AB34CF">
      <w:pPr>
        <w:pStyle w:val="Nadpis2"/>
      </w:pPr>
      <w:bookmarkStart w:id="133" w:name="_Toc527626665"/>
      <w:r w:rsidRPr="00AB34CF">
        <w:lastRenderedPageBreak/>
        <w:t>Podpis zprávy o realizaci</w:t>
      </w:r>
      <w:bookmarkEnd w:id="133"/>
    </w:p>
    <w:p w14:paraId="026A14E1" w14:textId="77777777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 xml:space="preserve">Záložka Podpis dokumentu je po celou dobu editace Zprávy o realizaci zašedlá. Generování </w:t>
      </w:r>
      <w:proofErr w:type="spellStart"/>
      <w:r w:rsidRPr="00AB34CF">
        <w:rPr>
          <w:bCs/>
          <w:iCs/>
        </w:rPr>
        <w:t>finalizované</w:t>
      </w:r>
      <w:proofErr w:type="spellEnd"/>
      <w:r w:rsidRPr="00AB34CF">
        <w:rPr>
          <w:bCs/>
          <w:iCs/>
        </w:rPr>
        <w:t xml:space="preserve"> Zprávy o realizaci probíhá na pozadí, příjemce obdrží informaci o vygenerování Zprávy o realizaci interní depeší. Poté je možné Zprávu o realizaci podepsat. </w:t>
      </w:r>
    </w:p>
    <w:p w14:paraId="3AAFB3A3" w14:textId="77777777" w:rsidR="00AB34CF" w:rsidRPr="00AB34CF" w:rsidRDefault="00AB34CF" w:rsidP="00AB34CF">
      <w:pPr>
        <w:spacing w:before="120"/>
        <w:rPr>
          <w:bCs/>
          <w:iCs/>
        </w:rPr>
      </w:pPr>
      <w:proofErr w:type="spellStart"/>
      <w:r w:rsidRPr="00AB34CF">
        <w:rPr>
          <w:bCs/>
          <w:iCs/>
        </w:rPr>
        <w:t>Finalizovanou</w:t>
      </w:r>
      <w:proofErr w:type="spellEnd"/>
      <w:r w:rsidRPr="00AB34CF">
        <w:rPr>
          <w:bCs/>
          <w:iCs/>
        </w:rPr>
        <w:t xml:space="preserve"> zprávu lze také vrátit zpět pomocí pole „Storno finalizace“. Tento krok může provést pouze uživatel s rolí „Signatář“. Uvádí se také důvody storna.</w:t>
      </w:r>
    </w:p>
    <w:p w14:paraId="018B3B07" w14:textId="77777777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>Na záložce „Přístup k projektu“ na úvodní obrazovce detailu projektu jsou také uvedeni signatáři/signatář, kteří zprávu podepisují.</w:t>
      </w:r>
    </w:p>
    <w:p w14:paraId="5564389C" w14:textId="3AD849B4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>Podpis probíhá prostřednictvím elektronického podpisu</w:t>
      </w:r>
      <w:r>
        <w:rPr>
          <w:bCs/>
          <w:iCs/>
        </w:rPr>
        <w:t xml:space="preserve"> stisknutím ikony Pečeť v části Soubor</w:t>
      </w:r>
      <w:r w:rsidRPr="00AB34CF">
        <w:rPr>
          <w:bCs/>
          <w:iCs/>
        </w:rPr>
        <w:t>.</w:t>
      </w:r>
    </w:p>
    <w:p w14:paraId="29242645" w14:textId="58C9D02D" w:rsidR="00AB34CF" w:rsidRPr="00AB34CF" w:rsidRDefault="00AB34CF" w:rsidP="00AB34CF">
      <w:pPr>
        <w:spacing w:before="120"/>
        <w:rPr>
          <w:bCs/>
          <w:iCs/>
        </w:rPr>
      </w:pPr>
      <w:r w:rsidRPr="00AB34CF">
        <w:rPr>
          <w:bCs/>
          <w:iCs/>
        </w:rPr>
        <w:t>Následně je Zpráva o realizaci podaná na Řídicí orgán, který provádí její administraci, a</w:t>
      </w:r>
      <w:r>
        <w:rPr>
          <w:bCs/>
          <w:iCs/>
        </w:rPr>
        <w:t> </w:t>
      </w:r>
      <w:r w:rsidRPr="00AB34CF">
        <w:rPr>
          <w:bCs/>
          <w:iCs/>
        </w:rPr>
        <w:t>příjemci je uzavřena pro editaci.</w:t>
      </w:r>
    </w:p>
    <w:p w14:paraId="6ADCF4DD" w14:textId="77777777" w:rsidR="00AB34CF" w:rsidRPr="00AB34CF" w:rsidRDefault="00AB34CF" w:rsidP="00AB34CF">
      <w:pPr>
        <w:spacing w:before="120"/>
        <w:rPr>
          <w:bCs/>
          <w:iCs/>
        </w:rPr>
      </w:pPr>
    </w:p>
    <w:p w14:paraId="39AAB8C9" w14:textId="5144457C" w:rsidR="00AB34CF" w:rsidRDefault="00AB34CF" w:rsidP="00AB34CF">
      <w:pPr>
        <w:spacing w:before="120"/>
        <w:rPr>
          <w:b/>
        </w:rPr>
      </w:pPr>
      <w:r w:rsidRPr="00AB34CF">
        <w:rPr>
          <w:b/>
        </w:rPr>
        <w:t xml:space="preserve">POZOR: Pokud zprávu o realizaci podepíšete, nelze v ní již provádět žádné změny. Po podepsání budou automaticky podány na ŘO. </w:t>
      </w:r>
    </w:p>
    <w:p w14:paraId="432A788B" w14:textId="77777777" w:rsidR="00AB34CF" w:rsidRPr="00AB34CF" w:rsidRDefault="00AB34CF" w:rsidP="00AB34CF">
      <w:pPr>
        <w:spacing w:before="120"/>
        <w:rPr>
          <w:b/>
        </w:rPr>
      </w:pPr>
    </w:p>
    <w:p w14:paraId="150603D2" w14:textId="63FCB4BC" w:rsidR="00AB34CF" w:rsidRDefault="00AB34CF" w:rsidP="00AB34CF">
      <w:pPr>
        <w:pStyle w:val="Nadpis2"/>
      </w:pPr>
      <w:bookmarkStart w:id="134" w:name="_Toc527626666"/>
      <w:r>
        <w:t>Vrácení Zprávy o realizaci k úpravě</w:t>
      </w:r>
      <w:bookmarkEnd w:id="134"/>
    </w:p>
    <w:p w14:paraId="02056237" w14:textId="41067C1E" w:rsidR="00AB34CF" w:rsidRDefault="00AB34CF" w:rsidP="00AB34CF">
      <w:r>
        <w:t>Řídící orgán může Zprávu o realizaci vrátit příjemci zpět k úpravě. Příjemce je o vrácení zprávy o realizaci projektu informován depeší – informace o provedení storna finalizace Zprávy o realizaci a přehled obrazovek, které byly vráceny k doplnění.</w:t>
      </w:r>
    </w:p>
    <w:p w14:paraId="30D46410" w14:textId="17A1F8F6" w:rsidR="00AB34CF" w:rsidRDefault="00AB34CF" w:rsidP="00AB34CF">
      <w:r>
        <w:t>Zpráva o realizaci se automaticky vrátí do stavu Rozpracována.</w:t>
      </w:r>
    </w:p>
    <w:p w14:paraId="3BD8B907" w14:textId="085976E2" w:rsidR="00AB34CF" w:rsidRDefault="00AB34CF" w:rsidP="00AB34CF">
      <w:r>
        <w:t>Příjemce Zprávu o realizaci (příslušné obrazovky) doplní dle požadavku Řídícího orgánu.</w:t>
      </w:r>
    </w:p>
    <w:p w14:paraId="6B327977" w14:textId="350B057C" w:rsidR="00AB34CF" w:rsidRDefault="00AB34CF" w:rsidP="00AB34CF">
      <w:r>
        <w:t>Po dokončení úprav postupujte podle kap. 2.1</w:t>
      </w:r>
      <w:r w:rsidR="005D04F1">
        <w:t>4</w:t>
      </w:r>
      <w:r>
        <w:t>, 2.1</w:t>
      </w:r>
      <w:r w:rsidR="005D04F1">
        <w:t>5</w:t>
      </w:r>
      <w:r>
        <w:t>, 2.1</w:t>
      </w:r>
      <w:r w:rsidR="005D04F1">
        <w:t>6</w:t>
      </w:r>
      <w:r>
        <w:t>.</w:t>
      </w:r>
    </w:p>
    <w:p w14:paraId="39762E0A" w14:textId="59B9FBD1" w:rsidR="00AB34CF" w:rsidRDefault="00AB34CF" w:rsidP="00AB34CF">
      <w:r>
        <w:t>Po podpisu je Zpráva o realizaci podána na Řídící orgán k další administraci.</w:t>
      </w:r>
    </w:p>
    <w:p w14:paraId="1810046C" w14:textId="77777777" w:rsidR="00AB34CF" w:rsidRPr="00AB34CF" w:rsidRDefault="00AB34CF" w:rsidP="00AB34CF"/>
    <w:p w14:paraId="55532124" w14:textId="77777777" w:rsidR="00AB34CF" w:rsidRPr="00AB34CF" w:rsidRDefault="00AB34CF" w:rsidP="00AB34CF"/>
    <w:p w14:paraId="47D32D84" w14:textId="77777777" w:rsidR="00AB34CF" w:rsidRPr="00AB34CF" w:rsidRDefault="00AB34CF" w:rsidP="00AB34CF"/>
    <w:p w14:paraId="58FB49BE" w14:textId="77777777" w:rsidR="00D32F72" w:rsidRPr="00D32F72" w:rsidRDefault="00D32F72" w:rsidP="00D32F72"/>
    <w:p w14:paraId="282F4CB3" w14:textId="77777777" w:rsidR="00D32F72" w:rsidRPr="00D32F72" w:rsidRDefault="00D32F72" w:rsidP="00D32F72"/>
    <w:p w14:paraId="6CA76637" w14:textId="77777777" w:rsidR="00D32F72" w:rsidRPr="00D32F72" w:rsidRDefault="00D32F72" w:rsidP="00D32F72"/>
    <w:p w14:paraId="491633BF" w14:textId="77777777" w:rsidR="00D32F72" w:rsidRPr="00D32F72" w:rsidRDefault="00D32F72" w:rsidP="00D32F72"/>
    <w:p w14:paraId="7AC07E7C" w14:textId="5E561744" w:rsidR="007E7CFD" w:rsidRPr="00266E9F" w:rsidRDefault="007E7CFD" w:rsidP="00266E9F">
      <w:pPr>
        <w:rPr>
          <w:rFonts w:cs="Arial"/>
        </w:rPr>
      </w:pPr>
      <w:r w:rsidRPr="00266E9F">
        <w:rPr>
          <w:rFonts w:cs="Arial"/>
        </w:rPr>
        <w:br w:type="page"/>
      </w:r>
    </w:p>
    <w:p w14:paraId="7D9F022C" w14:textId="7B98BB56" w:rsidR="00F029F0" w:rsidRPr="00266E9F" w:rsidRDefault="000E30F7" w:rsidP="00266E9F">
      <w:pPr>
        <w:pStyle w:val="Nadpis1"/>
      </w:pPr>
      <w:bookmarkStart w:id="135" w:name="_Toc527626667"/>
      <w:r w:rsidRPr="004B4288">
        <w:lastRenderedPageBreak/>
        <w:t xml:space="preserve">Postup vyplnění </w:t>
      </w:r>
      <w:r>
        <w:t>Žádosti o platbu</w:t>
      </w:r>
      <w:bookmarkEnd w:id="135"/>
    </w:p>
    <w:p w14:paraId="45C1558E" w14:textId="1D33ABBC" w:rsidR="00122B7F" w:rsidRPr="00266E9F" w:rsidRDefault="006F5757" w:rsidP="00CD7C01">
      <w:pPr>
        <w:pStyle w:val="Nadpis2"/>
      </w:pPr>
      <w:bookmarkStart w:id="136" w:name="_Toc527626668"/>
      <w:r w:rsidRPr="006F5757">
        <w:t>Žádost o platbu na první zálohu</w:t>
      </w:r>
      <w:bookmarkEnd w:id="136"/>
    </w:p>
    <w:p w14:paraId="0DF0A007" w14:textId="77777777" w:rsidR="006F5757" w:rsidRPr="006F5757" w:rsidRDefault="006F5757" w:rsidP="006F5757">
      <w:pPr>
        <w:pStyle w:val="textPP"/>
        <w:spacing w:before="120"/>
        <w:rPr>
          <w:rFonts w:ascii="Arial" w:hAnsi="Arial"/>
          <w:sz w:val="22"/>
          <w:szCs w:val="22"/>
        </w:rPr>
      </w:pPr>
      <w:r w:rsidRPr="006F5757">
        <w:rPr>
          <w:rFonts w:ascii="Arial" w:hAnsi="Arial"/>
          <w:sz w:val="22"/>
          <w:szCs w:val="22"/>
        </w:rPr>
        <w:t xml:space="preserve">První žádost o platbu, na </w:t>
      </w:r>
      <w:proofErr w:type="gramStart"/>
      <w:r w:rsidRPr="006F5757">
        <w:rPr>
          <w:rFonts w:ascii="Arial" w:hAnsi="Arial"/>
          <w:sz w:val="22"/>
          <w:szCs w:val="22"/>
        </w:rPr>
        <w:t>základě</w:t>
      </w:r>
      <w:proofErr w:type="gramEnd"/>
      <w:r w:rsidRPr="006F5757">
        <w:rPr>
          <w:rFonts w:ascii="Arial" w:hAnsi="Arial"/>
          <w:sz w:val="22"/>
          <w:szCs w:val="22"/>
        </w:rPr>
        <w:t xml:space="preserve"> které dojde k poskytnutí první zálohy, zakládá Řídící orgán. Příjemce žádost o vyplacení první zálohy v IS KP14+ nevyplňuje. Žadatel tuto žádost vidí v IS KP14+ a je needitovatelná.</w:t>
      </w:r>
    </w:p>
    <w:p w14:paraId="6337F1B3" w14:textId="77777777" w:rsidR="006F5757" w:rsidRPr="006F5757" w:rsidRDefault="006F5757" w:rsidP="006F5757">
      <w:pPr>
        <w:pStyle w:val="textPP"/>
        <w:spacing w:before="120"/>
        <w:rPr>
          <w:rFonts w:ascii="Arial" w:hAnsi="Arial"/>
          <w:sz w:val="22"/>
          <w:szCs w:val="22"/>
        </w:rPr>
      </w:pPr>
      <w:r w:rsidRPr="006F5757">
        <w:rPr>
          <w:rFonts w:ascii="Arial" w:hAnsi="Arial"/>
          <w:sz w:val="22"/>
          <w:szCs w:val="22"/>
        </w:rPr>
        <w:t xml:space="preserve">Uživatel se přihlásí na svůj uživatelský účet v IS KP14+ a zvolí modul Žadatel. Pro zobrazení první zálohové platby je nutné kliknout na příslušný projekt a dále na pole s názvem „Žádost o platbu“ v ovládacím panelu. </w:t>
      </w:r>
    </w:p>
    <w:p w14:paraId="744052F7" w14:textId="77777777" w:rsidR="006F5757" w:rsidRPr="006F5757" w:rsidRDefault="006F5757" w:rsidP="006F5757">
      <w:pPr>
        <w:pStyle w:val="textPP"/>
        <w:spacing w:before="120"/>
        <w:rPr>
          <w:rFonts w:ascii="Arial" w:hAnsi="Arial"/>
          <w:sz w:val="22"/>
          <w:szCs w:val="22"/>
        </w:rPr>
      </w:pPr>
      <w:r w:rsidRPr="006F5757">
        <w:rPr>
          <w:rFonts w:ascii="Arial" w:hAnsi="Arial"/>
          <w:noProof/>
          <w:sz w:val="22"/>
          <w:szCs w:val="22"/>
        </w:rPr>
        <w:drawing>
          <wp:inline distT="0" distB="0" distL="0" distR="0" wp14:anchorId="337DA0BC" wp14:editId="758C1D71">
            <wp:extent cx="5759450" cy="23545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BFFF" w14:textId="77777777" w:rsidR="006F5757" w:rsidRPr="006F5757" w:rsidRDefault="006F5757" w:rsidP="006F5757">
      <w:pPr>
        <w:pStyle w:val="textPP"/>
        <w:spacing w:before="120"/>
        <w:rPr>
          <w:rFonts w:ascii="Arial" w:hAnsi="Arial"/>
          <w:sz w:val="22"/>
          <w:szCs w:val="22"/>
        </w:rPr>
      </w:pPr>
      <w:r w:rsidRPr="006F5757">
        <w:rPr>
          <w:rFonts w:ascii="Arial" w:hAnsi="Arial"/>
          <w:sz w:val="22"/>
          <w:szCs w:val="22"/>
        </w:rPr>
        <w:t xml:space="preserve">Na záložce „Výběr žádosti o platbu“ je založena žádost o platbu, která má ve sloupci „Pořadí ve finančním plánu“ číslo 1. Příjemce kliknutím na záznam otevře žádost o platbu. Tím se zobrazí detail žádosti o platbu. </w:t>
      </w:r>
    </w:p>
    <w:p w14:paraId="57C173A0" w14:textId="6D50DAEC" w:rsidR="006F5757" w:rsidRDefault="006F5757" w:rsidP="006F5757">
      <w:pPr>
        <w:pStyle w:val="textPP"/>
        <w:spacing w:before="120"/>
        <w:rPr>
          <w:rFonts w:ascii="Arial" w:hAnsi="Arial"/>
          <w:sz w:val="22"/>
          <w:szCs w:val="22"/>
        </w:rPr>
      </w:pPr>
      <w:r w:rsidRPr="006F5757">
        <w:rPr>
          <w:rFonts w:ascii="Arial" w:hAnsi="Arial"/>
          <w:noProof/>
          <w:sz w:val="22"/>
          <w:szCs w:val="22"/>
        </w:rPr>
        <w:drawing>
          <wp:inline distT="0" distB="0" distL="0" distR="0" wp14:anchorId="1B526D64" wp14:editId="3040882B">
            <wp:extent cx="5754790" cy="23526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4B20" w14:textId="222C8273" w:rsidR="006F5757" w:rsidRDefault="006F5757" w:rsidP="006F5757">
      <w:pPr>
        <w:pStyle w:val="Nadpis3"/>
      </w:pPr>
      <w:bookmarkStart w:id="137" w:name="_Toc527626669"/>
      <w:r w:rsidRPr="006F5757">
        <w:t>Záložka Identifikační údaje</w:t>
      </w:r>
      <w:bookmarkEnd w:id="137"/>
    </w:p>
    <w:p w14:paraId="0C62F808" w14:textId="77777777" w:rsidR="006F5757" w:rsidRPr="006F5757" w:rsidRDefault="006F5757" w:rsidP="006F5757">
      <w:pPr>
        <w:pStyle w:val="textPP"/>
        <w:spacing w:before="120"/>
        <w:rPr>
          <w:rFonts w:ascii="Arial" w:hAnsi="Arial"/>
          <w:sz w:val="22"/>
          <w:szCs w:val="22"/>
        </w:rPr>
      </w:pPr>
      <w:r w:rsidRPr="006F5757">
        <w:rPr>
          <w:rFonts w:ascii="Arial" w:hAnsi="Arial"/>
          <w:sz w:val="22"/>
          <w:szCs w:val="22"/>
        </w:rPr>
        <w:t>V části „Identifikační údaje“ je zobrazeno registrační číslo projektu, název projektu, příjemce, pořadové číslo žádosti o platbu a číslo žádosti o platbu. Je označeno, že se jedná o zálohovou platbu.</w:t>
      </w:r>
    </w:p>
    <w:p w14:paraId="4BD20AF8" w14:textId="77777777" w:rsidR="006F5757" w:rsidRPr="006F5757" w:rsidRDefault="006F5757" w:rsidP="006F5757">
      <w:pPr>
        <w:spacing w:before="120"/>
        <w:rPr>
          <w:rFonts w:cs="Arial"/>
        </w:rPr>
      </w:pPr>
      <w:r w:rsidRPr="006F5757">
        <w:rPr>
          <w:rFonts w:cs="Arial"/>
        </w:rPr>
        <w:t>V části „Úvodní informace“ je zobrazen typ žádosti o platbu (Ante) a účet příjemce.</w:t>
      </w:r>
    </w:p>
    <w:p w14:paraId="53FBB18C" w14:textId="77777777" w:rsidR="006F5757" w:rsidRPr="006F5757" w:rsidRDefault="006F5757" w:rsidP="006F5757">
      <w:pPr>
        <w:rPr>
          <w:rFonts w:cs="Arial"/>
        </w:rPr>
      </w:pPr>
    </w:p>
    <w:p w14:paraId="79D71F73" w14:textId="77777777" w:rsidR="006F5757" w:rsidRPr="006F5757" w:rsidRDefault="006F5757" w:rsidP="006F5757">
      <w:pPr>
        <w:rPr>
          <w:rFonts w:cs="Arial"/>
        </w:rPr>
      </w:pPr>
      <w:r w:rsidRPr="006F5757">
        <w:rPr>
          <w:rFonts w:cs="Arial"/>
          <w:noProof/>
          <w:lang w:eastAsia="cs-CZ"/>
        </w:rPr>
        <w:lastRenderedPageBreak/>
        <w:drawing>
          <wp:inline distT="0" distB="0" distL="0" distR="0" wp14:anchorId="4CDE6594" wp14:editId="0AEBC0B3">
            <wp:extent cx="5759450" cy="244411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2A77" w14:textId="77777777" w:rsidR="006F5757" w:rsidRPr="006F5757" w:rsidRDefault="006F5757" w:rsidP="006F5757"/>
    <w:p w14:paraId="2896788A" w14:textId="13B48DB9" w:rsidR="006F5757" w:rsidRDefault="006F5757" w:rsidP="006F5757">
      <w:pPr>
        <w:pStyle w:val="Nadpis3"/>
      </w:pPr>
      <w:bookmarkStart w:id="138" w:name="_Toc527626670"/>
      <w:r w:rsidRPr="006F5757">
        <w:t>Záložka Žádost o platbu</w:t>
      </w:r>
      <w:bookmarkEnd w:id="138"/>
    </w:p>
    <w:p w14:paraId="2BAF6DDE" w14:textId="77777777" w:rsidR="006F5757" w:rsidRPr="006F5757" w:rsidRDefault="006F5757" w:rsidP="006F5757">
      <w:pPr>
        <w:rPr>
          <w:rFonts w:cs="Arial"/>
          <w:bCs/>
          <w:iCs/>
        </w:rPr>
      </w:pPr>
      <w:r w:rsidRPr="006F5757">
        <w:rPr>
          <w:rFonts w:cs="Arial"/>
          <w:bCs/>
          <w:iCs/>
        </w:rPr>
        <w:t xml:space="preserve">Na záložce jsou zobrazeny finanční prostředky na krytí výdajů projektu, v rozdělení na vlastní podíl příjemce a částku zálohy. Výše zálohy je vypočítána podle Pravidel pro žadatele a příjemce. </w:t>
      </w:r>
    </w:p>
    <w:p w14:paraId="0416B565" w14:textId="77777777" w:rsidR="006F5757" w:rsidRPr="006F5757" w:rsidRDefault="006F5757" w:rsidP="006F5757">
      <w:pPr>
        <w:rPr>
          <w:rFonts w:cs="Arial"/>
          <w:bCs/>
          <w:iCs/>
        </w:rPr>
      </w:pPr>
      <w:r w:rsidRPr="006F5757">
        <w:rPr>
          <w:rFonts w:cs="Arial"/>
          <w:bCs/>
          <w:iCs/>
          <w:noProof/>
          <w:lang w:eastAsia="cs-CZ"/>
        </w:rPr>
        <w:drawing>
          <wp:inline distT="0" distB="0" distL="0" distR="0" wp14:anchorId="65A6B370" wp14:editId="473EB84A">
            <wp:extent cx="5759450" cy="14744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8BB3" w14:textId="77777777" w:rsidR="006F5757" w:rsidRDefault="006F5757" w:rsidP="006F5757"/>
    <w:p w14:paraId="0D1B1F4B" w14:textId="75BDA47A" w:rsidR="006F5757" w:rsidRDefault="006F5757" w:rsidP="006F5757">
      <w:pPr>
        <w:pStyle w:val="Nadpis3"/>
      </w:pPr>
      <w:bookmarkStart w:id="139" w:name="_Toc527626671"/>
      <w:r w:rsidRPr="006F5757">
        <w:t>Záložka Požadované a schválené částky</w:t>
      </w:r>
      <w:bookmarkEnd w:id="139"/>
    </w:p>
    <w:p w14:paraId="649A5049" w14:textId="77777777" w:rsidR="006F5757" w:rsidRPr="006F5757" w:rsidRDefault="006F5757" w:rsidP="006F5757">
      <w:pPr>
        <w:rPr>
          <w:bCs/>
          <w:iCs/>
        </w:rPr>
      </w:pPr>
      <w:r w:rsidRPr="006F5757">
        <w:rPr>
          <w:bCs/>
          <w:iCs/>
        </w:rPr>
        <w:t xml:space="preserve">Na záložce jsou zobrazeny finanční prostředky poskytnuté formou zálohy, v rozdělení na investice a </w:t>
      </w:r>
      <w:proofErr w:type="spellStart"/>
      <w:r w:rsidRPr="006F5757">
        <w:rPr>
          <w:bCs/>
          <w:iCs/>
        </w:rPr>
        <w:t>neinvestice</w:t>
      </w:r>
      <w:proofErr w:type="spellEnd"/>
      <w:r w:rsidRPr="006F5757">
        <w:rPr>
          <w:bCs/>
          <w:iCs/>
        </w:rPr>
        <w:t xml:space="preserve"> a celková částky na krytí výdajů, v rozdělení na investice a </w:t>
      </w:r>
      <w:proofErr w:type="spellStart"/>
      <w:r w:rsidRPr="006F5757">
        <w:rPr>
          <w:bCs/>
          <w:iCs/>
        </w:rPr>
        <w:t>neinvestice</w:t>
      </w:r>
      <w:proofErr w:type="spellEnd"/>
      <w:r w:rsidRPr="006F5757">
        <w:rPr>
          <w:bCs/>
          <w:iCs/>
        </w:rPr>
        <w:t xml:space="preserve">. </w:t>
      </w:r>
    </w:p>
    <w:p w14:paraId="0F06E06E" w14:textId="77777777" w:rsidR="006F5757" w:rsidRPr="006F5757" w:rsidRDefault="006F5757" w:rsidP="006F5757">
      <w:pPr>
        <w:rPr>
          <w:bCs/>
          <w:iCs/>
        </w:rPr>
      </w:pPr>
    </w:p>
    <w:p w14:paraId="15DCA29F" w14:textId="77777777" w:rsidR="006F5757" w:rsidRPr="006F5757" w:rsidRDefault="006F5757" w:rsidP="006F5757">
      <w:pPr>
        <w:rPr>
          <w:bCs/>
          <w:iCs/>
        </w:rPr>
      </w:pPr>
      <w:r w:rsidRPr="006F5757">
        <w:rPr>
          <w:bCs/>
          <w:iCs/>
          <w:noProof/>
          <w:lang w:eastAsia="cs-CZ"/>
        </w:rPr>
        <w:drawing>
          <wp:inline distT="0" distB="0" distL="0" distR="0" wp14:anchorId="4C576C40" wp14:editId="50E0BFD2">
            <wp:extent cx="5759450" cy="167894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5215" w14:textId="77777777" w:rsidR="006F5757" w:rsidRDefault="006F5757" w:rsidP="006F5757"/>
    <w:p w14:paraId="33A04435" w14:textId="75A5D78C" w:rsidR="006F5757" w:rsidRDefault="006F5757" w:rsidP="006F5757">
      <w:pPr>
        <w:pStyle w:val="Nadpis3"/>
      </w:pPr>
      <w:bookmarkStart w:id="140" w:name="_Toc527626672"/>
      <w:r w:rsidRPr="006F5757">
        <w:t xml:space="preserve">Záložka </w:t>
      </w:r>
      <w:r w:rsidR="00B66782" w:rsidRPr="00B66782">
        <w:t>Soupiska jednotek, Čestná prohlášení, Podpis žádosti o platbu</w:t>
      </w:r>
      <w:bookmarkEnd w:id="140"/>
    </w:p>
    <w:p w14:paraId="252647C3" w14:textId="4E6B5DC4" w:rsidR="00B66782" w:rsidRPr="00B66782" w:rsidRDefault="00B66782" w:rsidP="00B66782">
      <w:r>
        <w:rPr>
          <w:rFonts w:cs="Times New Roman"/>
          <w:noProof/>
          <w:szCs w:val="24"/>
        </w:rPr>
        <w:t xml:space="preserve">Tyto záložky </w:t>
      </w:r>
      <w:r w:rsidRPr="00530453">
        <w:rPr>
          <w:rFonts w:cs="Times New Roman"/>
          <w:noProof/>
          <w:szCs w:val="24"/>
        </w:rPr>
        <w:t>nejsou pro zálohovou platbu relevantní</w:t>
      </w:r>
      <w:r>
        <w:rPr>
          <w:rFonts w:cs="Times New Roman"/>
          <w:noProof/>
          <w:szCs w:val="24"/>
        </w:rPr>
        <w:t>.</w:t>
      </w:r>
    </w:p>
    <w:p w14:paraId="1856FD93" w14:textId="77777777" w:rsidR="006F5757" w:rsidRPr="006F5757" w:rsidRDefault="006F5757" w:rsidP="006F5757"/>
    <w:p w14:paraId="087BFD30" w14:textId="1C9FFB9E" w:rsidR="00B66782" w:rsidRDefault="00B66782" w:rsidP="00B66782">
      <w:pPr>
        <w:pStyle w:val="Nadpis3"/>
      </w:pPr>
      <w:bookmarkStart w:id="141" w:name="_Toc527626673"/>
      <w:r w:rsidRPr="006F5757">
        <w:t xml:space="preserve">Záložka </w:t>
      </w:r>
      <w:r>
        <w:t>Dokumenty</w:t>
      </w:r>
      <w:bookmarkEnd w:id="141"/>
    </w:p>
    <w:p w14:paraId="74D375F2" w14:textId="77777777" w:rsidR="00057255" w:rsidRDefault="00057255" w:rsidP="00057255">
      <w:r w:rsidRPr="00530453">
        <w:rPr>
          <w:rFonts w:cs="Times New Roman"/>
          <w:noProof/>
          <w:szCs w:val="24"/>
        </w:rPr>
        <w:t>Na zálož</w:t>
      </w:r>
      <w:r>
        <w:rPr>
          <w:rFonts w:cs="Times New Roman"/>
          <w:noProof/>
          <w:szCs w:val="24"/>
        </w:rPr>
        <w:t xml:space="preserve">ku </w:t>
      </w:r>
      <w:r w:rsidRPr="00530453">
        <w:rPr>
          <w:rFonts w:cs="Times New Roman"/>
          <w:noProof/>
          <w:szCs w:val="24"/>
        </w:rPr>
        <w:t xml:space="preserve">Dokumenty </w:t>
      </w:r>
      <w:r>
        <w:rPr>
          <w:rFonts w:cs="Times New Roman"/>
          <w:noProof/>
          <w:szCs w:val="24"/>
        </w:rPr>
        <w:t>ukládají</w:t>
      </w:r>
      <w:r w:rsidRPr="00530453">
        <w:rPr>
          <w:rFonts w:cs="Times New Roman"/>
          <w:noProof/>
          <w:szCs w:val="24"/>
        </w:rPr>
        <w:t xml:space="preserve"> podepsané formuláře F1.</w:t>
      </w:r>
    </w:p>
    <w:p w14:paraId="4039648E" w14:textId="6F60C75D" w:rsidR="00057255" w:rsidRDefault="00057255" w:rsidP="00057255">
      <w:pPr>
        <w:rPr>
          <w:rFonts w:cs="Times New Roman"/>
          <w:noProof/>
          <w:szCs w:val="24"/>
        </w:rPr>
      </w:pPr>
      <w:r>
        <w:lastRenderedPageBreak/>
        <w:t>Do záložky Dokumenty v rámci Žádosti o platbu nevkládejte žádné přílohy. Všechny relevantní přílohy musí být přiloženy</w:t>
      </w:r>
      <w:r w:rsidRPr="00E859E3">
        <w:t xml:space="preserve"> </w:t>
      </w:r>
      <w:r>
        <w:t>na záložce Dokumenty v rámci Zprávy o realizaci.</w:t>
      </w:r>
    </w:p>
    <w:p w14:paraId="33881BB6" w14:textId="079BDFE6" w:rsidR="00B66782" w:rsidRPr="00B66782" w:rsidRDefault="00B66782" w:rsidP="00B66782">
      <w:r>
        <w:rPr>
          <w:rFonts w:cs="Arial"/>
          <w:noProof/>
          <w:sz w:val="24"/>
          <w:szCs w:val="28"/>
          <w:lang w:eastAsia="cs-CZ"/>
        </w:rPr>
        <w:drawing>
          <wp:inline distT="0" distB="0" distL="0" distR="0" wp14:anchorId="01E938AD" wp14:editId="6B2FE836">
            <wp:extent cx="5759450" cy="35972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DBF4" w14:textId="77777777" w:rsidR="00E839A1" w:rsidRPr="00266E9F" w:rsidRDefault="00E839A1" w:rsidP="00266E9F">
      <w:pPr>
        <w:rPr>
          <w:rFonts w:cs="Arial"/>
        </w:rPr>
      </w:pPr>
    </w:p>
    <w:p w14:paraId="21D802C1" w14:textId="358E6165" w:rsidR="00F029F0" w:rsidRPr="00E839A1" w:rsidRDefault="00B66782" w:rsidP="000154C3">
      <w:pPr>
        <w:pStyle w:val="Nadpis2"/>
      </w:pPr>
      <w:bookmarkStart w:id="142" w:name="_Toc527626674"/>
      <w:r w:rsidRPr="00B66782">
        <w:t>Žádost o platbu</w:t>
      </w:r>
      <w:r w:rsidR="004F6878">
        <w:t xml:space="preserve"> (druhá a další)</w:t>
      </w:r>
      <w:r w:rsidRPr="00B66782">
        <w:t xml:space="preserve"> na vyúčtování zálohy</w:t>
      </w:r>
      <w:bookmarkEnd w:id="142"/>
    </w:p>
    <w:p w14:paraId="779318E1" w14:textId="77777777" w:rsidR="00B66782" w:rsidRPr="00B66782" w:rsidRDefault="00B66782" w:rsidP="00B66782">
      <w:pPr>
        <w:keepNext/>
        <w:keepLines/>
        <w:spacing w:before="120"/>
        <w:rPr>
          <w:rFonts w:cs="Arial"/>
        </w:rPr>
      </w:pPr>
      <w:r w:rsidRPr="00B66782">
        <w:rPr>
          <w:rFonts w:cs="Arial"/>
        </w:rPr>
        <w:t xml:space="preserve">Žádost o platbu na vyúčtování zálohy se podává společně se zprávou o realizaci projektu. </w:t>
      </w:r>
      <w:bookmarkStart w:id="143" w:name="_Hlk525822610"/>
      <w:r w:rsidRPr="00B66782">
        <w:rPr>
          <w:rFonts w:cs="Arial"/>
        </w:rPr>
        <w:t>Žádost o platbu musí být finalizována a podepsána před finalizací zprávy o realizaci projektu.</w:t>
      </w:r>
      <w:bookmarkEnd w:id="143"/>
    </w:p>
    <w:p w14:paraId="4B7B39E4" w14:textId="77777777" w:rsidR="00B66782" w:rsidRPr="00B66782" w:rsidRDefault="00B66782" w:rsidP="00B66782">
      <w:pPr>
        <w:pStyle w:val="textPP"/>
        <w:spacing w:before="120"/>
        <w:rPr>
          <w:rFonts w:ascii="Arial" w:hAnsi="Arial"/>
          <w:sz w:val="22"/>
          <w:szCs w:val="22"/>
        </w:rPr>
      </w:pPr>
      <w:r w:rsidRPr="00B66782">
        <w:rPr>
          <w:rFonts w:ascii="Arial" w:hAnsi="Arial"/>
          <w:sz w:val="22"/>
          <w:szCs w:val="22"/>
        </w:rPr>
        <w:t xml:space="preserve">Uživatel se přihlásí na svůj uživatelský účet v IS KP14+ a zvolí modul Žadatel. Pro vyplnění žádosti o platbu je nutné kliknout na příslušný projekt a dále na pole s názvem „Žádost o platbu“ v ovládacím panelu. </w:t>
      </w:r>
    </w:p>
    <w:p w14:paraId="5168AC1B" w14:textId="77777777" w:rsidR="00B66782" w:rsidRPr="00B66782" w:rsidRDefault="00B66782" w:rsidP="00B66782">
      <w:pPr>
        <w:pStyle w:val="textPP"/>
        <w:spacing w:before="120"/>
        <w:rPr>
          <w:rFonts w:ascii="Arial" w:hAnsi="Arial"/>
          <w:sz w:val="22"/>
          <w:szCs w:val="22"/>
        </w:rPr>
      </w:pPr>
      <w:r w:rsidRPr="00B66782">
        <w:rPr>
          <w:rFonts w:ascii="Arial" w:hAnsi="Arial"/>
          <w:noProof/>
          <w:sz w:val="22"/>
          <w:szCs w:val="22"/>
        </w:rPr>
        <w:drawing>
          <wp:inline distT="0" distB="0" distL="0" distR="0" wp14:anchorId="70D0A471" wp14:editId="0F417F23">
            <wp:extent cx="5759450" cy="2354580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244C" w14:textId="00DAB057" w:rsidR="003E5FDF" w:rsidRDefault="003E5FDF" w:rsidP="00B66782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Vzhledem ke skutečnosti, že již v rámci Zprávy o realizaci byla založena žádost o platbu (viz. </w:t>
      </w:r>
      <w:r w:rsidRPr="003E5FDF">
        <w:rPr>
          <w:rFonts w:ascii="Arial" w:hAnsi="Arial"/>
          <w:sz w:val="22"/>
          <w:szCs w:val="22"/>
        </w:rPr>
        <w:t>2.12</w:t>
      </w:r>
      <w:r w:rsidRPr="003E5FDF">
        <w:rPr>
          <w:rFonts w:ascii="Arial" w:hAnsi="Arial"/>
          <w:sz w:val="22"/>
          <w:szCs w:val="22"/>
        </w:rPr>
        <w:tab/>
        <w:t>Záložka Žádost o platbu</w:t>
      </w:r>
      <w:r>
        <w:rPr>
          <w:rFonts w:ascii="Arial" w:hAnsi="Arial"/>
          <w:sz w:val="22"/>
          <w:szCs w:val="22"/>
        </w:rPr>
        <w:t>) naleznete zde vytvořenou žádost o platbu s pořadovým číslem 2 a vyšším (žádost o platbu č.</w:t>
      </w:r>
      <w:r w:rsidR="004E2255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1 je zálohová platba po podepsání právního aktu). Takto vytvořená žádost o platbu obsahuje některé předvyplněné údaje uvedené dříve v </w:t>
      </w:r>
      <w:proofErr w:type="spellStart"/>
      <w:r>
        <w:rPr>
          <w:rFonts w:ascii="Arial" w:hAnsi="Arial"/>
          <w:sz w:val="22"/>
          <w:szCs w:val="22"/>
        </w:rPr>
        <w:t>ZoR</w:t>
      </w:r>
      <w:proofErr w:type="spellEnd"/>
      <w:r>
        <w:rPr>
          <w:rFonts w:ascii="Arial" w:hAnsi="Arial"/>
          <w:sz w:val="22"/>
          <w:szCs w:val="22"/>
        </w:rPr>
        <w:t xml:space="preserve">. Dále </w:t>
      </w:r>
      <w:r>
        <w:rPr>
          <w:rFonts w:ascii="Arial" w:hAnsi="Arial"/>
          <w:sz w:val="22"/>
          <w:szCs w:val="22"/>
        </w:rPr>
        <w:lastRenderedPageBreak/>
        <w:t xml:space="preserve">uvádíme náročnější postup pro vytvoření zcela nové žádosti o platbu. Pro vytvořenou </w:t>
      </w:r>
      <w:proofErr w:type="spellStart"/>
      <w:r>
        <w:rPr>
          <w:rFonts w:ascii="Arial" w:hAnsi="Arial"/>
          <w:sz w:val="22"/>
          <w:szCs w:val="22"/>
        </w:rPr>
        <w:t>ŽoP</w:t>
      </w:r>
      <w:proofErr w:type="spellEnd"/>
      <w:r>
        <w:rPr>
          <w:rFonts w:ascii="Arial" w:hAnsi="Arial"/>
          <w:sz w:val="22"/>
          <w:szCs w:val="22"/>
        </w:rPr>
        <w:t xml:space="preserve"> v rámci </w:t>
      </w:r>
      <w:proofErr w:type="spellStart"/>
      <w:r>
        <w:rPr>
          <w:rFonts w:ascii="Arial" w:hAnsi="Arial"/>
          <w:sz w:val="22"/>
          <w:szCs w:val="22"/>
        </w:rPr>
        <w:t>ZoR</w:t>
      </w:r>
      <w:proofErr w:type="spellEnd"/>
      <w:r>
        <w:rPr>
          <w:rFonts w:ascii="Arial" w:hAnsi="Arial"/>
          <w:sz w:val="22"/>
          <w:szCs w:val="22"/>
        </w:rPr>
        <w:t xml:space="preserve"> platí stejná pravidla, jen již některá pole budou předvyplněná.</w:t>
      </w:r>
    </w:p>
    <w:p w14:paraId="0D362F4B" w14:textId="77777777" w:rsidR="003E5FDF" w:rsidRDefault="003E5FDF" w:rsidP="00B66782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7EDB4EC" w14:textId="72C106DE" w:rsidR="00B66782" w:rsidRPr="00B66782" w:rsidRDefault="00B66782" w:rsidP="00B66782">
      <w:pPr>
        <w:pStyle w:val="textPP"/>
        <w:spacing w:before="120"/>
        <w:rPr>
          <w:rFonts w:ascii="Arial" w:hAnsi="Arial"/>
          <w:sz w:val="22"/>
          <w:szCs w:val="22"/>
        </w:rPr>
      </w:pPr>
      <w:r w:rsidRPr="00B66782">
        <w:rPr>
          <w:rFonts w:ascii="Arial" w:hAnsi="Arial"/>
          <w:sz w:val="22"/>
          <w:szCs w:val="22"/>
        </w:rPr>
        <w:t xml:space="preserve">Pro založení žádosti o platbu na vyúčtování zálohy </w:t>
      </w:r>
      <w:r w:rsidR="003E5FDF">
        <w:rPr>
          <w:rFonts w:ascii="Arial" w:hAnsi="Arial"/>
          <w:sz w:val="22"/>
          <w:szCs w:val="22"/>
        </w:rPr>
        <w:t xml:space="preserve">lze využít </w:t>
      </w:r>
      <w:r w:rsidRPr="00B66782">
        <w:rPr>
          <w:rFonts w:ascii="Arial" w:hAnsi="Arial"/>
          <w:sz w:val="22"/>
          <w:szCs w:val="22"/>
        </w:rPr>
        <w:t>tlačítko „Vytvořit novou“. Tím se vytvoří nová žádost o platbu, v </w:t>
      </w:r>
      <w:proofErr w:type="gramStart"/>
      <w:r w:rsidRPr="00B66782">
        <w:rPr>
          <w:rFonts w:ascii="Arial" w:hAnsi="Arial"/>
          <w:sz w:val="22"/>
          <w:szCs w:val="22"/>
        </w:rPr>
        <w:t>rámci</w:t>
      </w:r>
      <w:proofErr w:type="gramEnd"/>
      <w:r w:rsidRPr="00B66782">
        <w:rPr>
          <w:rFonts w:ascii="Arial" w:hAnsi="Arial"/>
          <w:sz w:val="22"/>
          <w:szCs w:val="22"/>
        </w:rPr>
        <w:t xml:space="preserve"> které bude provedeno vyúčtování poskytnuté zálohy.</w:t>
      </w:r>
    </w:p>
    <w:p w14:paraId="7542BF3D" w14:textId="77777777" w:rsidR="00B66782" w:rsidRPr="00B66782" w:rsidRDefault="00B66782" w:rsidP="00B66782">
      <w:pPr>
        <w:pStyle w:val="textPP"/>
        <w:spacing w:before="120"/>
        <w:rPr>
          <w:rFonts w:ascii="Arial" w:hAnsi="Arial"/>
          <w:sz w:val="22"/>
          <w:szCs w:val="22"/>
        </w:rPr>
      </w:pPr>
      <w:r w:rsidRPr="00B66782">
        <w:rPr>
          <w:rFonts w:ascii="Arial" w:hAnsi="Arial"/>
          <w:sz w:val="22"/>
          <w:szCs w:val="22"/>
        </w:rPr>
        <w:t xml:space="preserve"> </w:t>
      </w:r>
    </w:p>
    <w:p w14:paraId="1CAF6A98" w14:textId="77777777" w:rsidR="00B66782" w:rsidRPr="00B66782" w:rsidRDefault="00B66782" w:rsidP="00B66782">
      <w:pPr>
        <w:pStyle w:val="textPP"/>
        <w:spacing w:before="120"/>
        <w:rPr>
          <w:rFonts w:ascii="Arial" w:hAnsi="Arial"/>
          <w:sz w:val="22"/>
          <w:szCs w:val="22"/>
        </w:rPr>
      </w:pPr>
      <w:r w:rsidRPr="00B66782">
        <w:rPr>
          <w:rFonts w:ascii="Arial" w:hAnsi="Arial"/>
          <w:noProof/>
          <w:sz w:val="22"/>
          <w:szCs w:val="22"/>
        </w:rPr>
        <w:drawing>
          <wp:inline distT="0" distB="0" distL="0" distR="0" wp14:anchorId="5EB70D66" wp14:editId="2F89D7ED">
            <wp:extent cx="5759450" cy="951865"/>
            <wp:effectExtent l="0" t="0" r="0" b="63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FE32" w14:textId="77777777" w:rsidR="00B66782" w:rsidRPr="00B66782" w:rsidRDefault="00B66782" w:rsidP="00B66782">
      <w:pPr>
        <w:rPr>
          <w:rFonts w:cs="Arial"/>
          <w:lang w:eastAsia="de-DE"/>
        </w:rPr>
      </w:pPr>
    </w:p>
    <w:p w14:paraId="585C87C0" w14:textId="77777777" w:rsidR="00B66782" w:rsidRPr="00B66782" w:rsidRDefault="00B66782" w:rsidP="00B66782">
      <w:pPr>
        <w:pStyle w:val="textPP"/>
        <w:spacing w:before="120"/>
        <w:rPr>
          <w:rFonts w:ascii="Arial" w:hAnsi="Arial"/>
          <w:sz w:val="22"/>
          <w:szCs w:val="22"/>
        </w:rPr>
      </w:pPr>
      <w:r w:rsidRPr="00B66782">
        <w:rPr>
          <w:rFonts w:ascii="Arial" w:hAnsi="Arial"/>
          <w:sz w:val="22"/>
          <w:szCs w:val="22"/>
        </w:rPr>
        <w:t>Příjemce kliknutím na záznam otevře žádost o platbu. Tím se zobrazí detail žádosti o platbu.</w:t>
      </w:r>
    </w:p>
    <w:p w14:paraId="427BFD7A" w14:textId="77777777" w:rsidR="002B18E6" w:rsidRPr="004C2C8A" w:rsidRDefault="002B18E6" w:rsidP="00266E9F">
      <w:pPr>
        <w:rPr>
          <w:rFonts w:cs="Arial"/>
        </w:rPr>
      </w:pPr>
    </w:p>
    <w:p w14:paraId="60ECCFE2" w14:textId="61779307" w:rsidR="00E068C5" w:rsidRPr="00144709" w:rsidRDefault="00E068C5" w:rsidP="00E068C5">
      <w:pPr>
        <w:pStyle w:val="Nadpis3"/>
      </w:pPr>
      <w:bookmarkStart w:id="144" w:name="_Toc527626675"/>
      <w:r w:rsidRPr="00E068C5">
        <w:t>Záložka Identifikační údaje</w:t>
      </w:r>
      <w:bookmarkEnd w:id="144"/>
      <w:r w:rsidRPr="00144709">
        <w:t xml:space="preserve"> </w:t>
      </w:r>
    </w:p>
    <w:p w14:paraId="66C10639" w14:textId="77777777" w:rsidR="00E068C5" w:rsidRPr="00E068C5" w:rsidRDefault="00E068C5" w:rsidP="00E068C5">
      <w:pPr>
        <w:pStyle w:val="textPP"/>
        <w:spacing w:before="120"/>
        <w:rPr>
          <w:rFonts w:ascii="Arial" w:hAnsi="Arial"/>
          <w:sz w:val="22"/>
          <w:szCs w:val="22"/>
        </w:rPr>
      </w:pPr>
      <w:r w:rsidRPr="00E068C5">
        <w:rPr>
          <w:rFonts w:ascii="Arial" w:hAnsi="Arial"/>
          <w:sz w:val="22"/>
          <w:szCs w:val="22"/>
        </w:rPr>
        <w:t xml:space="preserve">V části „Identifikační údaje“ je zobrazeno registrační číslo projektu, název projektu, příjemce, pořadové číslo žádosti o platbu a číslo žádosti o platbu. </w:t>
      </w:r>
    </w:p>
    <w:p w14:paraId="1618A6A1" w14:textId="77777777" w:rsidR="00E068C5" w:rsidRPr="00E068C5" w:rsidRDefault="00E068C5" w:rsidP="00E068C5">
      <w:pPr>
        <w:spacing w:before="120"/>
        <w:rPr>
          <w:rFonts w:cs="Arial"/>
        </w:rPr>
      </w:pPr>
      <w:r w:rsidRPr="00E068C5">
        <w:rPr>
          <w:rFonts w:cs="Arial"/>
        </w:rPr>
        <w:t xml:space="preserve">V části „Úvodní informace“ je zobrazen typ žádosti o platbu (Ante). </w:t>
      </w:r>
    </w:p>
    <w:p w14:paraId="4ABD33DF" w14:textId="77777777" w:rsidR="00E068C5" w:rsidRPr="00E068C5" w:rsidRDefault="00E068C5" w:rsidP="00E068C5">
      <w:pPr>
        <w:pStyle w:val="textPP"/>
        <w:spacing w:before="120"/>
        <w:rPr>
          <w:rFonts w:ascii="Arial" w:hAnsi="Arial"/>
          <w:sz w:val="22"/>
          <w:szCs w:val="22"/>
        </w:rPr>
      </w:pPr>
      <w:r w:rsidRPr="00E068C5">
        <w:rPr>
          <w:rFonts w:ascii="Arial" w:hAnsi="Arial"/>
          <w:sz w:val="22"/>
          <w:szCs w:val="22"/>
        </w:rPr>
        <w:t xml:space="preserve">Vyberte v poli „Název účtu příjemce“ název účtu. Automaticky se doplní číslo účtu. </w:t>
      </w:r>
    </w:p>
    <w:p w14:paraId="577BD37E" w14:textId="77777777" w:rsidR="00E068C5" w:rsidRPr="00E068C5" w:rsidRDefault="00E068C5" w:rsidP="00E068C5">
      <w:pPr>
        <w:pStyle w:val="textPP"/>
        <w:spacing w:before="120"/>
        <w:rPr>
          <w:rFonts w:ascii="Arial" w:hAnsi="Arial"/>
          <w:sz w:val="22"/>
          <w:szCs w:val="22"/>
        </w:rPr>
      </w:pPr>
      <w:r w:rsidRPr="00E068C5">
        <w:rPr>
          <w:rFonts w:ascii="Arial" w:hAnsi="Arial"/>
          <w:sz w:val="22"/>
          <w:szCs w:val="22"/>
        </w:rPr>
        <w:t>Proveďte kontrolu správnosti.</w:t>
      </w:r>
    </w:p>
    <w:p w14:paraId="446D6EAD" w14:textId="77777777" w:rsidR="00E068C5" w:rsidRPr="00E068C5" w:rsidRDefault="00E068C5" w:rsidP="00E068C5">
      <w:pPr>
        <w:pStyle w:val="textPP"/>
        <w:spacing w:before="120"/>
        <w:rPr>
          <w:rFonts w:ascii="Arial" w:hAnsi="Arial"/>
          <w:sz w:val="22"/>
          <w:szCs w:val="22"/>
        </w:rPr>
      </w:pPr>
      <w:r w:rsidRPr="00E068C5">
        <w:rPr>
          <w:rFonts w:ascii="Arial" w:hAnsi="Arial"/>
          <w:sz w:val="22"/>
          <w:szCs w:val="22"/>
        </w:rPr>
        <w:t>Údaje uložte stisknutím tlačítka „Uložit“.</w:t>
      </w:r>
    </w:p>
    <w:p w14:paraId="353BBDE3" w14:textId="77777777" w:rsidR="00E068C5" w:rsidRPr="00E068C5" w:rsidRDefault="00E068C5" w:rsidP="00E068C5">
      <w:pPr>
        <w:pStyle w:val="textPP"/>
        <w:spacing w:before="120"/>
        <w:rPr>
          <w:rFonts w:ascii="Arial" w:hAnsi="Arial"/>
          <w:sz w:val="22"/>
          <w:szCs w:val="22"/>
        </w:rPr>
      </w:pPr>
      <w:r w:rsidRPr="00E068C5">
        <w:rPr>
          <w:rFonts w:ascii="Arial" w:hAnsi="Arial"/>
          <w:noProof/>
          <w:sz w:val="22"/>
          <w:szCs w:val="22"/>
        </w:rPr>
        <w:drawing>
          <wp:inline distT="0" distB="0" distL="0" distR="0" wp14:anchorId="57C04150" wp14:editId="05966E49">
            <wp:extent cx="5759450" cy="247840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7B8A" w14:textId="77777777" w:rsidR="00E068C5" w:rsidRDefault="00E068C5" w:rsidP="00E068C5">
      <w:pPr>
        <w:pStyle w:val="textPP"/>
        <w:spacing w:before="120"/>
        <w:rPr>
          <w:rFonts w:cs="Times New Roman"/>
          <w:szCs w:val="24"/>
        </w:rPr>
      </w:pPr>
    </w:p>
    <w:p w14:paraId="0CC6ACDC" w14:textId="0C9154EF" w:rsidR="00E068C5" w:rsidRDefault="00E068C5" w:rsidP="00E068C5">
      <w:pPr>
        <w:pStyle w:val="Nadpis3"/>
      </w:pPr>
      <w:bookmarkStart w:id="145" w:name="_Toc527626676"/>
      <w:r w:rsidRPr="00E068C5">
        <w:t>Záložka Žádost o platbu</w:t>
      </w:r>
      <w:bookmarkEnd w:id="145"/>
    </w:p>
    <w:p w14:paraId="2CFD4A71" w14:textId="77777777" w:rsidR="00116757" w:rsidRPr="00116757" w:rsidRDefault="00116757" w:rsidP="00116757"/>
    <w:p w14:paraId="77CD6AB5" w14:textId="316005CA" w:rsidR="00116757" w:rsidRPr="00592183" w:rsidRDefault="00116757" w:rsidP="00116757">
      <w:pPr>
        <w:pStyle w:val="Nadpis4"/>
        <w:rPr>
          <w:rFonts w:ascii="Arial" w:hAnsi="Arial" w:cs="Arial"/>
          <w:b/>
          <w:bCs/>
          <w:i w:val="0"/>
          <w:iCs w:val="0"/>
          <w:color w:val="auto"/>
        </w:rPr>
      </w:pPr>
      <w:r w:rsidRPr="00592183">
        <w:rPr>
          <w:rFonts w:ascii="Arial" w:hAnsi="Arial" w:cs="Arial"/>
          <w:b/>
          <w:bCs/>
          <w:i w:val="0"/>
          <w:iCs w:val="0"/>
          <w:color w:val="auto"/>
        </w:rPr>
        <w:t>Část Částka na krytí výdajů</w:t>
      </w:r>
    </w:p>
    <w:p w14:paraId="4BCAE522" w14:textId="77777777" w:rsidR="00116757" w:rsidRPr="00116757" w:rsidRDefault="00116757" w:rsidP="00116757"/>
    <w:p w14:paraId="03BD14F8" w14:textId="72441C52" w:rsidR="00956DA3" w:rsidRDefault="00427607" w:rsidP="00116757">
      <w:r>
        <w:t>Tato část je releva</w:t>
      </w:r>
      <w:r w:rsidR="00956DA3">
        <w:t>n</w:t>
      </w:r>
      <w:r>
        <w:t xml:space="preserve">tní pro </w:t>
      </w:r>
      <w:r w:rsidR="00956DA3">
        <w:t xml:space="preserve">vyplnění v případě požadavku na další zálohovou platbu. </w:t>
      </w:r>
      <w:r w:rsidR="00956DA3" w:rsidRPr="00956DA3">
        <w:t xml:space="preserve">Výše </w:t>
      </w:r>
      <w:r w:rsidR="00956DA3">
        <w:t>další</w:t>
      </w:r>
      <w:r w:rsidR="00956DA3" w:rsidRPr="00956DA3">
        <w:t xml:space="preserve"> zálohové platby je stanovena </w:t>
      </w:r>
      <w:r w:rsidR="00956DA3">
        <w:t>v Pravidlech pro žadatele a příjemce OP PPR.</w:t>
      </w:r>
    </w:p>
    <w:p w14:paraId="187C69D1" w14:textId="665C9152" w:rsidR="00956DA3" w:rsidRDefault="00956DA3" w:rsidP="00116757">
      <w:r>
        <w:t>Vyplňte pole „Částka na krytí výdajů investiční“ a pole „Částka na krytí výdajů neinvestiční“.</w:t>
      </w:r>
    </w:p>
    <w:p w14:paraId="239D4E15" w14:textId="77777777" w:rsidR="00956DA3" w:rsidRDefault="00956DA3" w:rsidP="00116757"/>
    <w:p w14:paraId="714A7E7E" w14:textId="39FF60CA" w:rsidR="00956DA3" w:rsidRDefault="00956DA3" w:rsidP="00116757">
      <w:r>
        <w:lastRenderedPageBreak/>
        <w:t>V případě závěrečné žádosti o platbu nevyplňujte.</w:t>
      </w:r>
    </w:p>
    <w:p w14:paraId="1530E78C" w14:textId="102FA840" w:rsidR="00956DA3" w:rsidRDefault="00956DA3" w:rsidP="00116757"/>
    <w:p w14:paraId="0F56502E" w14:textId="511AC2A1" w:rsidR="00956DA3" w:rsidRDefault="00956DA3" w:rsidP="00116757">
      <w:r>
        <w:rPr>
          <w:noProof/>
          <w:lang w:eastAsia="cs-CZ"/>
        </w:rPr>
        <w:drawing>
          <wp:inline distT="0" distB="0" distL="0" distR="0" wp14:anchorId="0AA9826B" wp14:editId="2BA5075D">
            <wp:extent cx="5760720" cy="1736090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5C50" w14:textId="49A61694" w:rsidR="00116757" w:rsidRDefault="00956DA3" w:rsidP="00116757">
      <w:r>
        <w:t xml:space="preserve"> </w:t>
      </w:r>
    </w:p>
    <w:p w14:paraId="61377C8D" w14:textId="77777777" w:rsidR="00956DA3" w:rsidRPr="00116757" w:rsidRDefault="00956DA3" w:rsidP="00116757"/>
    <w:p w14:paraId="45B52A7A" w14:textId="4AF152A0" w:rsidR="00116757" w:rsidRPr="00592183" w:rsidRDefault="00116757" w:rsidP="00116757">
      <w:pPr>
        <w:pStyle w:val="Nadpis4"/>
        <w:rPr>
          <w:rFonts w:ascii="Arial" w:hAnsi="Arial" w:cs="Arial"/>
          <w:b/>
          <w:i w:val="0"/>
          <w:color w:val="auto"/>
        </w:rPr>
      </w:pPr>
      <w:r w:rsidRPr="00592183">
        <w:rPr>
          <w:rFonts w:ascii="Arial" w:hAnsi="Arial" w:cs="Arial"/>
          <w:b/>
          <w:bCs/>
          <w:i w:val="0"/>
          <w:iCs w:val="0"/>
          <w:color w:val="auto"/>
        </w:rPr>
        <w:t xml:space="preserve">Část Způsobilé </w:t>
      </w:r>
      <w:proofErr w:type="gramStart"/>
      <w:r w:rsidRPr="00592183">
        <w:rPr>
          <w:rFonts w:ascii="Arial" w:hAnsi="Arial" w:cs="Arial"/>
          <w:b/>
          <w:bCs/>
          <w:i w:val="0"/>
          <w:iCs w:val="0"/>
          <w:color w:val="auto"/>
        </w:rPr>
        <w:t>výdaje - požadováno</w:t>
      </w:r>
      <w:proofErr w:type="gramEnd"/>
    </w:p>
    <w:p w14:paraId="65CCA21E" w14:textId="3DC4E4BF" w:rsidR="00E068C5" w:rsidRDefault="00E068C5" w:rsidP="00E068C5">
      <w:pPr>
        <w:keepNext/>
        <w:keepLines/>
        <w:spacing w:before="120"/>
        <w:rPr>
          <w:bCs/>
          <w:iCs/>
        </w:rPr>
      </w:pPr>
      <w:r w:rsidRPr="00E068C5">
        <w:rPr>
          <w:bCs/>
          <w:iCs/>
        </w:rPr>
        <w:t>Záložka se automaticky vyplní částkami požadovaných výdajů, které příjemce vyplnil ve Zprávě o realizaci projektu, na záložce Žádost o platbu. V případě jakékoliv změny požadovaných výdajů je nutné změnit částky ve Zprávě o realizaci, na záložce Žádost o platbu. Po uložení dojde k automatickému přepsání.</w:t>
      </w:r>
    </w:p>
    <w:p w14:paraId="5375C472" w14:textId="77777777" w:rsidR="00433DCE" w:rsidRPr="00E068C5" w:rsidRDefault="00433DCE" w:rsidP="00E068C5">
      <w:pPr>
        <w:keepNext/>
        <w:keepLines/>
        <w:spacing w:before="120"/>
      </w:pPr>
    </w:p>
    <w:p w14:paraId="76743E6C" w14:textId="77777777" w:rsidR="00E068C5" w:rsidRPr="00E068C5" w:rsidRDefault="00E068C5" w:rsidP="00E068C5">
      <w:pPr>
        <w:keepNext/>
        <w:keepLines/>
        <w:spacing w:before="120"/>
      </w:pPr>
      <w:r w:rsidRPr="00E068C5">
        <w:rPr>
          <w:noProof/>
          <w:lang w:eastAsia="cs-CZ"/>
        </w:rPr>
        <w:drawing>
          <wp:inline distT="0" distB="0" distL="0" distR="0" wp14:anchorId="648BBA28" wp14:editId="5F71735C">
            <wp:extent cx="5759450" cy="265684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201F" w14:textId="046E0BC8" w:rsidR="00E068C5" w:rsidRPr="00144709" w:rsidRDefault="00E068C5" w:rsidP="00E068C5">
      <w:pPr>
        <w:pStyle w:val="Nadpis3"/>
        <w:numPr>
          <w:ilvl w:val="0"/>
          <w:numId w:val="0"/>
        </w:numPr>
      </w:pPr>
      <w:r w:rsidRPr="00144709">
        <w:t xml:space="preserve"> </w:t>
      </w:r>
    </w:p>
    <w:p w14:paraId="7C625ABF" w14:textId="01B023DE" w:rsidR="00433DCE" w:rsidRDefault="00433DCE" w:rsidP="00433DCE">
      <w:pPr>
        <w:pStyle w:val="Nadpis3"/>
      </w:pPr>
      <w:bookmarkStart w:id="146" w:name="_Toc527626677"/>
      <w:r w:rsidRPr="00433DCE">
        <w:t>Záložka Souhrnná soupiska</w:t>
      </w:r>
      <w:bookmarkEnd w:id="146"/>
    </w:p>
    <w:p w14:paraId="1E6E2D5A" w14:textId="77777777" w:rsidR="00433DCE" w:rsidRPr="00433DCE" w:rsidRDefault="00433DCE" w:rsidP="00433DCE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  <w:r w:rsidRPr="00433DCE">
        <w:rPr>
          <w:rFonts w:ascii="Arial" w:hAnsi="Arial"/>
          <w:bCs w:val="0"/>
          <w:iCs w:val="0"/>
          <w:sz w:val="22"/>
          <w:szCs w:val="22"/>
        </w:rPr>
        <w:t>Záložka se automaticky vyplní částkami požadovaných výdajů, které příjemce vyplnil ve Zprávě o realizaci projektu, na záložce Žádost o platbu. V případě jakékoliv změny požadovaných výdajů je nutné změnit částky ve Zprávě o realizaci, na záložce Žádost o platbu. Po uložení dojde k automatickému přepsání.</w:t>
      </w:r>
    </w:p>
    <w:p w14:paraId="03CE8CEC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V části „Hlavička soupisky“ dojde automaticky k vyplnění pole „Evidenční číslo/označení soupisky“, a to textem „</w:t>
      </w:r>
      <w:proofErr w:type="spellStart"/>
      <w:r w:rsidRPr="00433DCE">
        <w:rPr>
          <w:rFonts w:ascii="Arial" w:hAnsi="Arial"/>
          <w:sz w:val="22"/>
          <w:szCs w:val="22"/>
        </w:rPr>
        <w:t>NaplneniZeZoR</w:t>
      </w:r>
      <w:proofErr w:type="spellEnd"/>
      <w:r w:rsidRPr="00433DCE">
        <w:rPr>
          <w:rFonts w:ascii="Arial" w:hAnsi="Arial"/>
          <w:sz w:val="22"/>
          <w:szCs w:val="22"/>
        </w:rPr>
        <w:t>“ a k vyplnění příjemce finanční podpory.</w:t>
      </w:r>
    </w:p>
    <w:p w14:paraId="2600E831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7C0D1011" wp14:editId="1C2E5410">
            <wp:extent cx="5759450" cy="1917065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6AF5" w14:textId="77777777" w:rsidR="00433DCE" w:rsidRDefault="00433DCE" w:rsidP="00433DCE">
      <w:pPr>
        <w:pStyle w:val="textPP"/>
        <w:spacing w:before="120"/>
      </w:pPr>
      <w:r>
        <w:rPr>
          <w:noProof/>
        </w:rPr>
        <w:drawing>
          <wp:inline distT="0" distB="0" distL="0" distR="0" wp14:anchorId="385BB544" wp14:editId="3145C82C">
            <wp:extent cx="5759450" cy="20955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F39A" w14:textId="77777777" w:rsidR="00433DCE" w:rsidRDefault="00433DCE" w:rsidP="00433DCE">
      <w:pPr>
        <w:pStyle w:val="textPP"/>
        <w:spacing w:before="120"/>
      </w:pPr>
    </w:p>
    <w:p w14:paraId="25FA1293" w14:textId="68F920CD" w:rsidR="00433DCE" w:rsidRDefault="00433DCE" w:rsidP="00433DCE">
      <w:pPr>
        <w:pStyle w:val="Nadpis3"/>
      </w:pPr>
      <w:bookmarkStart w:id="147" w:name="_Toc527626678"/>
      <w:r w:rsidRPr="00433DCE">
        <w:t>Záložka Soupiska jednotek</w:t>
      </w:r>
      <w:bookmarkEnd w:id="147"/>
    </w:p>
    <w:p w14:paraId="292E2498" w14:textId="4A242832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noProof/>
          <w:sz w:val="22"/>
          <w:szCs w:val="22"/>
        </w:rPr>
        <w:t xml:space="preserve">Na této záložce je vytvořen samostaný záznam pro </w:t>
      </w:r>
      <w:r w:rsidR="00C310DD">
        <w:rPr>
          <w:rFonts w:ascii="Arial" w:hAnsi="Arial"/>
          <w:noProof/>
          <w:sz w:val="22"/>
          <w:szCs w:val="22"/>
        </w:rPr>
        <w:t xml:space="preserve">investiční a </w:t>
      </w:r>
      <w:r w:rsidRPr="00433DCE">
        <w:rPr>
          <w:rFonts w:ascii="Arial" w:hAnsi="Arial"/>
          <w:noProof/>
          <w:sz w:val="22"/>
          <w:szCs w:val="22"/>
        </w:rPr>
        <w:t>neinvestiční způsobilé výdaje vyúčtované ve sledovaném období.</w:t>
      </w:r>
    </w:p>
    <w:p w14:paraId="6A3EA9AB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 xml:space="preserve">Na záložce vyplňte pole „Zkrácený název subjektu (příjemce/partnera), a to vybráním ze seznamu. Dále vyplňte pole „Popis výdaje“ – stručně popište výdaj, případně uveďte odkaz na záložku „Jednotky aktivit ZP v rámci </w:t>
      </w:r>
      <w:proofErr w:type="spellStart"/>
      <w:r w:rsidRPr="00433DCE">
        <w:rPr>
          <w:rFonts w:ascii="Arial" w:hAnsi="Arial"/>
          <w:sz w:val="22"/>
          <w:szCs w:val="22"/>
        </w:rPr>
        <w:t>ZoR</w:t>
      </w:r>
      <w:proofErr w:type="spellEnd"/>
      <w:r w:rsidRPr="00433DCE">
        <w:rPr>
          <w:rFonts w:ascii="Arial" w:hAnsi="Arial"/>
          <w:sz w:val="22"/>
          <w:szCs w:val="22"/>
        </w:rPr>
        <w:t>“.</w:t>
      </w:r>
    </w:p>
    <w:p w14:paraId="00FFE5C8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Automaticky jsou vyplněny pole „Položka v rozpočtu projektu“, „Prokazované způsobilé výdaje“ a „Investice/</w:t>
      </w:r>
      <w:proofErr w:type="spellStart"/>
      <w:r w:rsidRPr="00433DCE">
        <w:rPr>
          <w:rFonts w:ascii="Arial" w:hAnsi="Arial"/>
          <w:sz w:val="22"/>
          <w:szCs w:val="22"/>
        </w:rPr>
        <w:t>neinvestice</w:t>
      </w:r>
      <w:proofErr w:type="spellEnd"/>
      <w:r w:rsidRPr="00433DCE">
        <w:rPr>
          <w:rFonts w:ascii="Arial" w:hAnsi="Arial"/>
          <w:sz w:val="22"/>
          <w:szCs w:val="22"/>
        </w:rPr>
        <w:t>“.</w:t>
      </w:r>
    </w:p>
    <w:p w14:paraId="741EE944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 xml:space="preserve">Dále na tuto záložku nahrajte dokumenty prokazující dosažení vykazovaného počtu jednotek. Do pole „Název dokumentu“ uveďte název nahrávaného dokumentu a dokument nahrajte přes tlačítko „Připojit“. </w:t>
      </w:r>
    </w:p>
    <w:p w14:paraId="60E7DE12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Další dokument přidejte stisknutím tlačítka „Nový záznam“.</w:t>
      </w:r>
    </w:p>
    <w:p w14:paraId="3A3F5465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Poté, co jsou vyplněny veškeré relevantní informace, stiskněte tlačítko „Uložit“.</w:t>
      </w:r>
    </w:p>
    <w:p w14:paraId="2A958A33" w14:textId="77777777" w:rsidR="00433DCE" w:rsidRPr="00433DCE" w:rsidRDefault="00433DCE" w:rsidP="00433DCE">
      <w:pPr>
        <w:pStyle w:val="textPP"/>
        <w:spacing w:before="120"/>
        <w:rPr>
          <w:rFonts w:ascii="Arial" w:hAnsi="Arial"/>
          <w:noProof/>
          <w:sz w:val="22"/>
          <w:szCs w:val="22"/>
        </w:rPr>
      </w:pPr>
      <w:bookmarkStart w:id="148" w:name="_Toc510077748"/>
    </w:p>
    <w:p w14:paraId="45E38265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440E3B8D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10F6869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noProof/>
          <w:sz w:val="22"/>
          <w:szCs w:val="22"/>
        </w:rPr>
        <w:lastRenderedPageBreak/>
        <w:drawing>
          <wp:inline distT="0" distB="0" distL="0" distR="0" wp14:anchorId="59C6B396" wp14:editId="36E46FB6">
            <wp:extent cx="5759450" cy="2431415"/>
            <wp:effectExtent l="0" t="0" r="0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7C54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noProof/>
          <w:sz w:val="22"/>
          <w:szCs w:val="22"/>
        </w:rPr>
        <w:drawing>
          <wp:inline distT="0" distB="0" distL="0" distR="0" wp14:anchorId="749E7A5F" wp14:editId="7EC985DE">
            <wp:extent cx="5759450" cy="1979930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89D7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noProof/>
          <w:sz w:val="22"/>
          <w:szCs w:val="22"/>
        </w:rPr>
        <w:drawing>
          <wp:inline distT="0" distB="0" distL="0" distR="0" wp14:anchorId="1421A37E" wp14:editId="6989C667">
            <wp:extent cx="5759450" cy="3343910"/>
            <wp:effectExtent l="0" t="0" r="0" b="889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8"/>
    <w:p w14:paraId="78F7E986" w14:textId="77777777" w:rsidR="00433DCE" w:rsidRDefault="00433DCE" w:rsidP="00433DCE">
      <w:pPr>
        <w:pStyle w:val="textPP"/>
        <w:spacing w:before="120"/>
        <w:rPr>
          <w:rFonts w:cs="Times New Roman"/>
          <w:b/>
          <w:szCs w:val="24"/>
        </w:rPr>
      </w:pPr>
    </w:p>
    <w:p w14:paraId="181126FE" w14:textId="5F2F9A36" w:rsidR="00433DCE" w:rsidRDefault="00433DCE" w:rsidP="00433DCE">
      <w:pPr>
        <w:pStyle w:val="Nadpis3"/>
      </w:pPr>
      <w:bookmarkStart w:id="149" w:name="_Toc527626679"/>
      <w:r w:rsidRPr="00433DCE">
        <w:t>Záložka Soupiska příjmů</w:t>
      </w:r>
      <w:bookmarkEnd w:id="149"/>
    </w:p>
    <w:p w14:paraId="096E33E1" w14:textId="512D5780" w:rsidR="00144709" w:rsidRDefault="00433DCE" w:rsidP="00266E9F">
      <w:pPr>
        <w:rPr>
          <w:rFonts w:cs="Arial"/>
        </w:rPr>
      </w:pPr>
      <w:r w:rsidRPr="00433DCE">
        <w:rPr>
          <w:rFonts w:cs="Arial"/>
        </w:rPr>
        <w:t>Záložka není relevantní, nevyplňujte.</w:t>
      </w:r>
    </w:p>
    <w:p w14:paraId="1D707AD4" w14:textId="77777777" w:rsidR="004F6878" w:rsidRDefault="004F6878" w:rsidP="00266E9F">
      <w:pPr>
        <w:rPr>
          <w:rFonts w:cs="Arial"/>
        </w:rPr>
      </w:pPr>
    </w:p>
    <w:p w14:paraId="26BB7BE7" w14:textId="53829973" w:rsidR="00433DCE" w:rsidRDefault="00433DCE" w:rsidP="00266E9F">
      <w:pPr>
        <w:rPr>
          <w:rFonts w:cs="Arial"/>
        </w:rPr>
      </w:pPr>
    </w:p>
    <w:p w14:paraId="738B45DC" w14:textId="5BC0A188" w:rsidR="00433DCE" w:rsidRDefault="004F6878" w:rsidP="00433DCE">
      <w:pPr>
        <w:pStyle w:val="Nadpis3"/>
      </w:pPr>
      <w:bookmarkStart w:id="150" w:name="_Toc527626680"/>
      <w:r>
        <w:t>Záložka Č</w:t>
      </w:r>
      <w:r w:rsidR="00433DCE" w:rsidRPr="00433DCE">
        <w:t>erpání rozpočtu na žádosti o platbu</w:t>
      </w:r>
      <w:bookmarkEnd w:id="150"/>
    </w:p>
    <w:p w14:paraId="0D38489A" w14:textId="6E71C55D" w:rsidR="00433DCE" w:rsidRPr="00433DCE" w:rsidRDefault="003E5FDF" w:rsidP="00433DCE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Tato záložka se nevyplňuje</w:t>
      </w:r>
      <w:r w:rsidR="00433DCE" w:rsidRPr="00433DCE">
        <w:rPr>
          <w:rFonts w:ascii="Arial" w:hAnsi="Arial"/>
          <w:sz w:val="22"/>
          <w:szCs w:val="22"/>
        </w:rPr>
        <w:t>. Na záložce můžete stisknutím tlačítka Vytvoř hlavičku čerpání vytvořit tabulku, ve které je možné porovnat údaje z aktuálního rozpočtu a</w:t>
      </w:r>
      <w:r>
        <w:rPr>
          <w:rFonts w:ascii="Arial" w:hAnsi="Arial"/>
          <w:sz w:val="22"/>
          <w:szCs w:val="22"/>
        </w:rPr>
        <w:t xml:space="preserve"> </w:t>
      </w:r>
      <w:r w:rsidR="00433DCE" w:rsidRPr="00433DCE">
        <w:rPr>
          <w:rFonts w:ascii="Arial" w:hAnsi="Arial"/>
          <w:sz w:val="22"/>
          <w:szCs w:val="22"/>
        </w:rPr>
        <w:t>čerpání</w:t>
      </w:r>
      <w:r w:rsidR="005B3E40">
        <w:rPr>
          <w:rFonts w:ascii="Arial" w:hAnsi="Arial"/>
          <w:sz w:val="22"/>
          <w:szCs w:val="22"/>
        </w:rPr>
        <w:t>, zjistit například aktuální stav nevyčerpaných prostředků na jednotlivých položkách.</w:t>
      </w:r>
    </w:p>
    <w:p w14:paraId="4345F9B0" w14:textId="77777777" w:rsidR="00433DCE" w:rsidRDefault="00433DCE" w:rsidP="00433DCE">
      <w:pPr>
        <w:pStyle w:val="textPP"/>
        <w:spacing w:before="120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6E88A230" wp14:editId="0AC2EFB2">
            <wp:extent cx="5759450" cy="2562860"/>
            <wp:effectExtent l="0" t="0" r="0" b="889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6E6B" w14:textId="2C307597" w:rsidR="00433DCE" w:rsidRDefault="00433DCE" w:rsidP="00433DCE"/>
    <w:p w14:paraId="04B1D105" w14:textId="41FE67D4" w:rsidR="00433DCE" w:rsidRDefault="00433DCE" w:rsidP="00433DCE">
      <w:pPr>
        <w:pStyle w:val="Nadpis3"/>
      </w:pPr>
      <w:bookmarkStart w:id="151" w:name="_Toc527626681"/>
      <w:r w:rsidRPr="00433DCE">
        <w:t>Záložka Čestné prohlášení</w:t>
      </w:r>
      <w:bookmarkEnd w:id="151"/>
    </w:p>
    <w:p w14:paraId="305D9165" w14:textId="77777777" w:rsidR="00433DCE" w:rsidRPr="00433DCE" w:rsidRDefault="00433DCE" w:rsidP="00433DCE">
      <w:pPr>
        <w:pStyle w:val="textPP"/>
        <w:spacing w:before="240" w:after="120"/>
        <w:rPr>
          <w:rFonts w:ascii="Arial" w:hAnsi="Arial"/>
          <w:bCs w:val="0"/>
          <w:iCs w:val="0"/>
          <w:sz w:val="22"/>
          <w:szCs w:val="22"/>
          <w:lang w:eastAsia="de-DE"/>
        </w:rPr>
      </w:pPr>
      <w:r w:rsidRPr="00433DCE">
        <w:rPr>
          <w:rFonts w:ascii="Arial" w:hAnsi="Arial"/>
          <w:bCs w:val="0"/>
          <w:iCs w:val="0"/>
          <w:sz w:val="22"/>
          <w:szCs w:val="22"/>
          <w:lang w:eastAsia="de-DE"/>
        </w:rPr>
        <w:t>Záložka obsahuje automaticky načtená čestná prohlášení. Na záložce si přečtěte text povinného čestného prohlášení ke zprávě o realizaci a potvrďte pravdivost zatržením fajfkou v poli „Souhlasím s čestným prohlášením“. Stiskněte tlačítko „Uložit“.</w:t>
      </w:r>
    </w:p>
    <w:p w14:paraId="109F94B4" w14:textId="77777777" w:rsidR="00433DCE" w:rsidRPr="00433DCE" w:rsidRDefault="00433DCE" w:rsidP="00433DCE">
      <w:pPr>
        <w:pStyle w:val="textPP"/>
        <w:spacing w:before="120"/>
        <w:rPr>
          <w:rFonts w:ascii="Arial" w:hAnsi="Arial"/>
          <w:b/>
          <w:sz w:val="22"/>
          <w:szCs w:val="22"/>
        </w:rPr>
      </w:pPr>
      <w:r w:rsidRPr="00433DCE">
        <w:rPr>
          <w:rFonts w:ascii="Arial" w:hAnsi="Arial"/>
          <w:b/>
          <w:noProof/>
          <w:sz w:val="22"/>
          <w:szCs w:val="22"/>
        </w:rPr>
        <w:drawing>
          <wp:inline distT="0" distB="0" distL="0" distR="0" wp14:anchorId="275B130D" wp14:editId="6BF6B2E3">
            <wp:extent cx="5759450" cy="267208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EFC8" w14:textId="77777777" w:rsidR="00433DCE" w:rsidRPr="00433DCE" w:rsidRDefault="00433DCE" w:rsidP="00433DCE"/>
    <w:p w14:paraId="4068C8CB" w14:textId="3A03BAB7" w:rsidR="00F862CA" w:rsidRDefault="003C78E1" w:rsidP="00433DCE">
      <w:pPr>
        <w:pStyle w:val="Nadpis3"/>
      </w:pPr>
      <w:bookmarkStart w:id="152" w:name="_Toc527626682"/>
      <w:r>
        <w:t>Záložka Dokumenty</w:t>
      </w:r>
      <w:bookmarkEnd w:id="152"/>
    </w:p>
    <w:p w14:paraId="3CA398A0" w14:textId="0E8DCA04" w:rsidR="003C78E1" w:rsidRDefault="00057255" w:rsidP="003C78E1">
      <w:r w:rsidRPr="00530453">
        <w:rPr>
          <w:rFonts w:cs="Times New Roman"/>
          <w:noProof/>
          <w:szCs w:val="24"/>
        </w:rPr>
        <w:t>Na zálož</w:t>
      </w:r>
      <w:r>
        <w:rPr>
          <w:rFonts w:cs="Times New Roman"/>
          <w:noProof/>
          <w:szCs w:val="24"/>
        </w:rPr>
        <w:t xml:space="preserve">ku </w:t>
      </w:r>
      <w:r w:rsidRPr="00530453">
        <w:rPr>
          <w:rFonts w:cs="Times New Roman"/>
          <w:noProof/>
          <w:szCs w:val="24"/>
        </w:rPr>
        <w:t xml:space="preserve">Dokumenty </w:t>
      </w:r>
      <w:r>
        <w:rPr>
          <w:rFonts w:cs="Times New Roman"/>
          <w:noProof/>
          <w:szCs w:val="24"/>
        </w:rPr>
        <w:t>ukládají</w:t>
      </w:r>
      <w:r w:rsidRPr="00530453">
        <w:rPr>
          <w:rFonts w:cs="Times New Roman"/>
          <w:noProof/>
          <w:szCs w:val="24"/>
        </w:rPr>
        <w:t xml:space="preserve"> podepsané formuláře F1.</w:t>
      </w:r>
    </w:p>
    <w:p w14:paraId="3894EB2A" w14:textId="3B659FF7" w:rsidR="003C78E1" w:rsidRPr="003C78E1" w:rsidRDefault="003C78E1" w:rsidP="003C78E1">
      <w:r>
        <w:t xml:space="preserve">Do záložky </w:t>
      </w:r>
      <w:r w:rsidR="00E859E3">
        <w:t>D</w:t>
      </w:r>
      <w:r>
        <w:t>okumenty v rámci Žádosti o platbu nevkládejte žádné přílohy. Všechny relevantní přílohy musí být přiloženy</w:t>
      </w:r>
      <w:r w:rsidR="00E859E3" w:rsidRPr="00E859E3">
        <w:t xml:space="preserve"> </w:t>
      </w:r>
      <w:r w:rsidR="00E859E3">
        <w:t>na záložce Dokumenty</w:t>
      </w:r>
      <w:r>
        <w:t xml:space="preserve"> v rámci Zprávy o realizaci</w:t>
      </w:r>
      <w:r w:rsidR="00E859E3">
        <w:t>.</w:t>
      </w:r>
    </w:p>
    <w:p w14:paraId="012402D7" w14:textId="4F5CD429" w:rsidR="00433DCE" w:rsidRDefault="00433DCE" w:rsidP="00433DCE">
      <w:pPr>
        <w:pStyle w:val="Nadpis3"/>
      </w:pPr>
      <w:bookmarkStart w:id="153" w:name="_Toc527626683"/>
      <w:r w:rsidRPr="00433DCE">
        <w:lastRenderedPageBreak/>
        <w:t>Kontrola vyplnění žádosti o platbu</w:t>
      </w:r>
      <w:bookmarkEnd w:id="153"/>
    </w:p>
    <w:p w14:paraId="16EAEF0B" w14:textId="77777777" w:rsidR="00433DCE" w:rsidRPr="00433DCE" w:rsidRDefault="00433DCE" w:rsidP="00433DCE">
      <w:pPr>
        <w:autoSpaceDE w:val="0"/>
        <w:autoSpaceDN w:val="0"/>
        <w:adjustRightInd w:val="0"/>
        <w:spacing w:before="120"/>
        <w:rPr>
          <w:rFonts w:cs="Arial"/>
        </w:rPr>
      </w:pPr>
      <w:r w:rsidRPr="00433DCE">
        <w:rPr>
          <w:rFonts w:cs="Arial"/>
        </w:rPr>
        <w:t xml:space="preserve">Po vyplnění všech záložek týkajících se žádosti o platbu můžete provést kontrolu údajů. Kontrola se spustí kliknutím na pole „Kontrola“. </w:t>
      </w:r>
    </w:p>
    <w:p w14:paraId="4DE132B1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Spuštěním tlačítka „Kontrola“ dojde ke kontrole vyplnění všech povinných polí v žádosti o platbu.</w:t>
      </w:r>
    </w:p>
    <w:p w14:paraId="536284E5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Kontrola bude automaticky spuštěna i před samotnou finalizací žádosti o platbu.</w:t>
      </w:r>
    </w:p>
    <w:p w14:paraId="27F2D688" w14:textId="0A171068" w:rsidR="00433DCE" w:rsidRDefault="00433DCE" w:rsidP="00433DCE"/>
    <w:p w14:paraId="505232F2" w14:textId="58266F3F" w:rsidR="00433DCE" w:rsidRDefault="00433DCE" w:rsidP="00433DCE">
      <w:pPr>
        <w:pStyle w:val="Nadpis3"/>
      </w:pPr>
      <w:bookmarkStart w:id="154" w:name="_Toc527626684"/>
      <w:r w:rsidRPr="00433DCE">
        <w:t>Finalizace žádosti o platbu</w:t>
      </w:r>
      <w:bookmarkEnd w:id="154"/>
    </w:p>
    <w:p w14:paraId="06096A05" w14:textId="77777777" w:rsidR="00433DCE" w:rsidRPr="00433DCE" w:rsidRDefault="00433DCE" w:rsidP="00433DCE">
      <w:pPr>
        <w:pStyle w:val="textPP"/>
        <w:spacing w:before="120"/>
        <w:rPr>
          <w:rFonts w:ascii="Arial" w:hAnsi="Arial"/>
          <w:sz w:val="22"/>
          <w:szCs w:val="22"/>
        </w:rPr>
      </w:pPr>
      <w:r w:rsidRPr="00433DCE">
        <w:rPr>
          <w:rFonts w:ascii="Arial" w:hAnsi="Arial"/>
          <w:sz w:val="22"/>
          <w:szCs w:val="22"/>
        </w:rPr>
        <w:t>Pro finalizaci žádosti o platbu stiskněte tlačítko „Finalizace“.</w:t>
      </w:r>
    </w:p>
    <w:p w14:paraId="3B591830" w14:textId="77777777" w:rsidR="00433DCE" w:rsidRPr="00433DCE" w:rsidRDefault="00433DCE" w:rsidP="00433DCE"/>
    <w:p w14:paraId="1B3D150A" w14:textId="2C0F5539" w:rsidR="00433DCE" w:rsidRDefault="00433DCE" w:rsidP="00433DCE">
      <w:pPr>
        <w:pStyle w:val="Nadpis3"/>
      </w:pPr>
      <w:bookmarkStart w:id="155" w:name="_Toc527626685"/>
      <w:r w:rsidRPr="00433DCE">
        <w:t>Podpis žádosti o platbu</w:t>
      </w:r>
      <w:bookmarkEnd w:id="155"/>
    </w:p>
    <w:p w14:paraId="04E39745" w14:textId="77777777" w:rsidR="00433DCE" w:rsidRPr="00433DCE" w:rsidRDefault="00433DCE" w:rsidP="00433DCE">
      <w:pPr>
        <w:spacing w:before="120"/>
        <w:rPr>
          <w:rFonts w:cs="Arial"/>
          <w:bCs/>
          <w:iCs/>
        </w:rPr>
      </w:pPr>
      <w:r w:rsidRPr="00433DCE">
        <w:rPr>
          <w:rFonts w:cs="Arial"/>
          <w:bCs/>
          <w:iCs/>
        </w:rPr>
        <w:t xml:space="preserve">Záložka Podpis žádosti o platbu je po celou dobu editace žádosti o platbu zašedlá. Generování </w:t>
      </w:r>
      <w:proofErr w:type="spellStart"/>
      <w:r w:rsidRPr="00433DCE">
        <w:rPr>
          <w:rFonts w:cs="Arial"/>
          <w:bCs/>
          <w:iCs/>
        </w:rPr>
        <w:t>finalizované</w:t>
      </w:r>
      <w:proofErr w:type="spellEnd"/>
      <w:r w:rsidRPr="00433DCE">
        <w:rPr>
          <w:rFonts w:cs="Arial"/>
          <w:bCs/>
          <w:iCs/>
        </w:rPr>
        <w:t xml:space="preserve"> žádosti o platbu probíhá na pozadí, příjemce obdrží informaci o vygenerování žádosti o platbu interní depeší. Poté je možné žádost o platbu podepsat. </w:t>
      </w:r>
    </w:p>
    <w:p w14:paraId="2A2EF4FB" w14:textId="77777777" w:rsidR="00433DCE" w:rsidRPr="00433DCE" w:rsidRDefault="00433DCE" w:rsidP="00433DCE">
      <w:pPr>
        <w:spacing w:before="120"/>
        <w:rPr>
          <w:rFonts w:cs="Arial"/>
          <w:bCs/>
          <w:iCs/>
        </w:rPr>
      </w:pPr>
      <w:proofErr w:type="spellStart"/>
      <w:r w:rsidRPr="00433DCE">
        <w:rPr>
          <w:rFonts w:cs="Arial"/>
          <w:bCs/>
          <w:iCs/>
        </w:rPr>
        <w:t>Finalizovanou</w:t>
      </w:r>
      <w:proofErr w:type="spellEnd"/>
      <w:r w:rsidRPr="00433DCE">
        <w:rPr>
          <w:rFonts w:cs="Arial"/>
          <w:bCs/>
          <w:iCs/>
        </w:rPr>
        <w:t xml:space="preserve"> žádost o platbu lze také vrátit zpět pomocí pole „Storno finalizace“. Tento krok může provést pouze uživatel s rolí „Signatář“. Uvádí se také důvody storna.</w:t>
      </w:r>
    </w:p>
    <w:p w14:paraId="6678FC86" w14:textId="77777777" w:rsidR="00433DCE" w:rsidRPr="00433DCE" w:rsidRDefault="00433DCE" w:rsidP="00433DCE">
      <w:pPr>
        <w:spacing w:before="120"/>
        <w:rPr>
          <w:rFonts w:cs="Arial"/>
          <w:bCs/>
          <w:iCs/>
        </w:rPr>
      </w:pPr>
      <w:r w:rsidRPr="00433DCE">
        <w:rPr>
          <w:rFonts w:cs="Arial"/>
          <w:bCs/>
          <w:iCs/>
        </w:rPr>
        <w:t>Na záložce „Přístup k projektu“ na úvodní obrazovce detailu projektu jsou také uvedeni signatáři/signatář, kteří žádost o platbu podepisují.</w:t>
      </w:r>
    </w:p>
    <w:p w14:paraId="4A7C9B7D" w14:textId="77777777" w:rsidR="00433DCE" w:rsidRPr="00433DCE" w:rsidRDefault="00433DCE" w:rsidP="00433DCE">
      <w:pPr>
        <w:spacing w:before="120"/>
        <w:rPr>
          <w:rFonts w:cs="Arial"/>
          <w:bCs/>
          <w:iCs/>
        </w:rPr>
      </w:pPr>
      <w:r w:rsidRPr="00433DCE">
        <w:rPr>
          <w:rFonts w:cs="Arial"/>
          <w:bCs/>
          <w:iCs/>
        </w:rPr>
        <w:t>Podpis probíhá prostřednictvím elektronického podpisu.</w:t>
      </w:r>
    </w:p>
    <w:p w14:paraId="4345F031" w14:textId="7B61DA5F" w:rsidR="00433DCE" w:rsidRPr="00433DCE" w:rsidRDefault="00433DCE" w:rsidP="00433DCE">
      <w:pPr>
        <w:spacing w:before="120"/>
        <w:rPr>
          <w:rFonts w:cs="Arial"/>
          <w:bCs/>
          <w:iCs/>
        </w:rPr>
      </w:pPr>
      <w:r w:rsidRPr="00433DCE">
        <w:rPr>
          <w:rFonts w:cs="Arial"/>
          <w:bCs/>
          <w:iCs/>
        </w:rPr>
        <w:t>Následně je žádost o platbu podaná na Řídicí orgán, který provádí její administraci, a</w:t>
      </w:r>
      <w:r>
        <w:rPr>
          <w:rFonts w:cs="Arial"/>
          <w:bCs/>
          <w:iCs/>
        </w:rPr>
        <w:t xml:space="preserve"> </w:t>
      </w:r>
      <w:r w:rsidRPr="00433DCE">
        <w:rPr>
          <w:rFonts w:cs="Arial"/>
          <w:bCs/>
          <w:iCs/>
        </w:rPr>
        <w:t>příjemci je uzavřena pro editaci.</w:t>
      </w:r>
    </w:p>
    <w:p w14:paraId="6D1C616A" w14:textId="77777777" w:rsidR="00433DCE" w:rsidRPr="00433DCE" w:rsidRDefault="00433DCE" w:rsidP="00433DCE">
      <w:pPr>
        <w:spacing w:before="120"/>
        <w:rPr>
          <w:rFonts w:cs="Arial"/>
          <w:bCs/>
          <w:iCs/>
        </w:rPr>
      </w:pPr>
    </w:p>
    <w:p w14:paraId="74D202A3" w14:textId="77777777" w:rsidR="00433DCE" w:rsidRPr="00433DCE" w:rsidRDefault="00433DCE" w:rsidP="00433DCE">
      <w:pPr>
        <w:spacing w:before="120"/>
        <w:rPr>
          <w:rFonts w:cs="Arial"/>
          <w:b/>
        </w:rPr>
      </w:pPr>
      <w:r w:rsidRPr="00433DCE">
        <w:rPr>
          <w:rFonts w:cs="Arial"/>
          <w:b/>
        </w:rPr>
        <w:t xml:space="preserve">POZOR: Pokud žádost o platbu podepíšete, nelze v ní již provádět žádné změny. Po podepsání bude automaticky podána na ŘO. </w:t>
      </w:r>
    </w:p>
    <w:p w14:paraId="01248C25" w14:textId="74037109" w:rsidR="00433DCE" w:rsidRDefault="00433DCE" w:rsidP="00433DCE"/>
    <w:p w14:paraId="01F269FD" w14:textId="21A7DE06" w:rsidR="00433DCE" w:rsidRDefault="00433DCE" w:rsidP="00433DCE">
      <w:pPr>
        <w:pStyle w:val="Nadpis2"/>
      </w:pPr>
      <w:bookmarkStart w:id="156" w:name="_Toc527626686"/>
      <w:r>
        <w:t>Vrácení Žádosti o platbu k úpravě</w:t>
      </w:r>
      <w:bookmarkEnd w:id="156"/>
    </w:p>
    <w:p w14:paraId="4BD8CD2D" w14:textId="4E1EC31D" w:rsidR="00433DCE" w:rsidRDefault="00433DCE" w:rsidP="00433DCE">
      <w:r>
        <w:t>Řídící orgán může Žádost o platbu vrátit příjemci zpět k úpravě. Příjemce je o vrácení Žádosti o platbu informován depeší – informace o přepnutí Žádosti o platbu do stavu Vrácena k dopracování a výzva Řídícího orgánu k nápravě.</w:t>
      </w:r>
    </w:p>
    <w:p w14:paraId="57440F04" w14:textId="4AD0E63B" w:rsidR="00433DCE" w:rsidRDefault="00433DCE" w:rsidP="00433DCE">
      <w:r>
        <w:t>Žádost o platbu se automaticky vrátí do stavu Vrácena k dopracování.</w:t>
      </w:r>
    </w:p>
    <w:p w14:paraId="6900EADC" w14:textId="2A2E3C6D" w:rsidR="00433DCE" w:rsidRDefault="00433DCE" w:rsidP="00433DCE">
      <w:r>
        <w:t>Příjemce Žádost o platbu doplní dle požadavku Řídícího orgánu.</w:t>
      </w:r>
    </w:p>
    <w:p w14:paraId="633EF507" w14:textId="1EDA555C" w:rsidR="00433DCE" w:rsidRDefault="00433DCE" w:rsidP="00433DCE">
      <w:r>
        <w:t>Po dokončení úprav postupujte podle kap. 3.2.8, 3.2.9, 3.2.10.</w:t>
      </w:r>
    </w:p>
    <w:p w14:paraId="014AF818" w14:textId="13792092" w:rsidR="00433DCE" w:rsidRDefault="00433DCE" w:rsidP="00433DCE">
      <w:r>
        <w:t>Po podpisu je Žádost o platbu podána na Řídící orgán k další administraci.</w:t>
      </w:r>
    </w:p>
    <w:p w14:paraId="4314504B" w14:textId="77777777" w:rsidR="00433DCE" w:rsidRPr="00433DCE" w:rsidRDefault="00433DCE" w:rsidP="00433DCE"/>
    <w:sectPr w:rsidR="00433DCE" w:rsidRPr="00433DCE" w:rsidSect="00215D6F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7">
      <wne:macro wne:macroName="NORMAL.NEWMACROS.MAKRO3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06ACA" w14:textId="77777777" w:rsidR="00E4475F" w:rsidRDefault="00E4475F" w:rsidP="0039094A">
      <w:pPr>
        <w:spacing w:line="240" w:lineRule="auto"/>
      </w:pPr>
      <w:r>
        <w:separator/>
      </w:r>
    </w:p>
  </w:endnote>
  <w:endnote w:type="continuationSeparator" w:id="0">
    <w:p w14:paraId="1295FF9B" w14:textId="77777777" w:rsidR="00E4475F" w:rsidRDefault="00E4475F" w:rsidP="00390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49778" w14:textId="77777777" w:rsidR="00215D6F" w:rsidRDefault="00215D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9772644"/>
      <w:docPartObj>
        <w:docPartGallery w:val="Page Numbers (Bottom of Page)"/>
        <w:docPartUnique/>
      </w:docPartObj>
    </w:sdtPr>
    <w:sdtContent>
      <w:p w14:paraId="478A56AC" w14:textId="308A4FCC" w:rsidR="00592183" w:rsidRDefault="0059218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  <w:r>
          <w:t xml:space="preserve"> z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212BD077" w14:textId="77777777" w:rsidR="00592183" w:rsidRDefault="0059218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82C11" w14:textId="77777777" w:rsidR="00215D6F" w:rsidRDefault="00215D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2A749" w14:textId="77777777" w:rsidR="00E4475F" w:rsidRDefault="00E4475F" w:rsidP="0039094A">
      <w:pPr>
        <w:spacing w:line="240" w:lineRule="auto"/>
      </w:pPr>
      <w:r>
        <w:separator/>
      </w:r>
    </w:p>
  </w:footnote>
  <w:footnote w:type="continuationSeparator" w:id="0">
    <w:p w14:paraId="7CC74376" w14:textId="77777777" w:rsidR="00E4475F" w:rsidRDefault="00E4475F" w:rsidP="003909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102E1" w14:textId="77777777" w:rsidR="00215D6F" w:rsidRDefault="00215D6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BA6B2" w14:textId="77777777" w:rsidR="00215D6F" w:rsidRDefault="00215D6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4B95D" w14:textId="55EF9518" w:rsidR="00FD29EE" w:rsidRDefault="00FD29EE">
    <w:pPr>
      <w:pStyle w:val="Zhlav"/>
    </w:pPr>
    <w:bookmarkStart w:id="157" w:name="_GoBack"/>
    <w:bookmarkEnd w:id="157"/>
    <w:r>
      <w:rPr>
        <w:noProof/>
        <w:lang w:eastAsia="cs-CZ"/>
      </w:rPr>
      <w:drawing>
        <wp:inline distT="0" distB="0" distL="0" distR="0" wp14:anchorId="63379D26" wp14:editId="67949611">
          <wp:extent cx="3316667" cy="658800"/>
          <wp:effectExtent l="0" t="0" r="0" b="8255"/>
          <wp:docPr id="40" name="Obráze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Z_RO_B_C_ore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6667" cy="6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noProof/>
        <w:lang w:eastAsia="cs-CZ"/>
      </w:rPr>
      <w:drawing>
        <wp:inline distT="0" distB="0" distL="0" distR="0" wp14:anchorId="4A4DED28" wp14:editId="2A8FEF59">
          <wp:extent cx="650957" cy="658800"/>
          <wp:effectExtent l="0" t="0" r="0" b="8255"/>
          <wp:docPr id="41" name="Obráze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aha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957" cy="6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1C16"/>
    <w:multiLevelType w:val="hybridMultilevel"/>
    <w:tmpl w:val="5DBEDCB2"/>
    <w:lvl w:ilvl="0" w:tplc="7354D1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C0B"/>
    <w:multiLevelType w:val="hybridMultilevel"/>
    <w:tmpl w:val="25E6430A"/>
    <w:lvl w:ilvl="0" w:tplc="AE9E8D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97A8D"/>
    <w:multiLevelType w:val="hybridMultilevel"/>
    <w:tmpl w:val="88A6EEF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9003D"/>
    <w:multiLevelType w:val="hybridMultilevel"/>
    <w:tmpl w:val="8F564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20DD0"/>
    <w:multiLevelType w:val="hybridMultilevel"/>
    <w:tmpl w:val="02084E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A41F3"/>
    <w:multiLevelType w:val="hybridMultilevel"/>
    <w:tmpl w:val="71A413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A7A87"/>
    <w:multiLevelType w:val="hybridMultilevel"/>
    <w:tmpl w:val="17F44E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A1C38"/>
    <w:multiLevelType w:val="hybridMultilevel"/>
    <w:tmpl w:val="692079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42132"/>
    <w:multiLevelType w:val="hybridMultilevel"/>
    <w:tmpl w:val="ADBE04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B1E9C"/>
    <w:multiLevelType w:val="hybridMultilevel"/>
    <w:tmpl w:val="0EA423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7775A"/>
    <w:multiLevelType w:val="hybridMultilevel"/>
    <w:tmpl w:val="024C82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E12C6"/>
    <w:multiLevelType w:val="hybridMultilevel"/>
    <w:tmpl w:val="FFC4CB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A6272"/>
    <w:multiLevelType w:val="hybridMultilevel"/>
    <w:tmpl w:val="B310E2B8"/>
    <w:lvl w:ilvl="0" w:tplc="C24C89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61852"/>
    <w:multiLevelType w:val="hybridMultilevel"/>
    <w:tmpl w:val="3E6ABD6A"/>
    <w:lvl w:ilvl="0" w:tplc="2856DC8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53188"/>
    <w:multiLevelType w:val="hybridMultilevel"/>
    <w:tmpl w:val="CF0A4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B492D"/>
    <w:multiLevelType w:val="multilevel"/>
    <w:tmpl w:val="C636B86A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66E5D65"/>
    <w:multiLevelType w:val="hybridMultilevel"/>
    <w:tmpl w:val="0F16073C"/>
    <w:lvl w:ilvl="0" w:tplc="2BE8B1AC">
      <w:start w:val="1"/>
      <w:numFmt w:val="upperRoman"/>
      <w:lvlText w:val="%1.)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F7185"/>
    <w:multiLevelType w:val="hybridMultilevel"/>
    <w:tmpl w:val="71A413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D17CC"/>
    <w:multiLevelType w:val="hybridMultilevel"/>
    <w:tmpl w:val="65887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62F21"/>
    <w:multiLevelType w:val="hybridMultilevel"/>
    <w:tmpl w:val="78CE0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C1605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E56289C"/>
    <w:multiLevelType w:val="hybridMultilevel"/>
    <w:tmpl w:val="4AAAC1C2"/>
    <w:lvl w:ilvl="0" w:tplc="AE9E8D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C488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0F1F03"/>
    <w:multiLevelType w:val="multilevel"/>
    <w:tmpl w:val="6330A2D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91572AF"/>
    <w:multiLevelType w:val="hybridMultilevel"/>
    <w:tmpl w:val="9C141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321056"/>
    <w:multiLevelType w:val="hybridMultilevel"/>
    <w:tmpl w:val="D35AE33A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50550FA8"/>
    <w:multiLevelType w:val="hybridMultilevel"/>
    <w:tmpl w:val="1070EE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97C7B"/>
    <w:multiLevelType w:val="hybridMultilevel"/>
    <w:tmpl w:val="08585902"/>
    <w:lvl w:ilvl="0" w:tplc="7BC8097A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6FD5D68"/>
    <w:multiLevelType w:val="hybridMultilevel"/>
    <w:tmpl w:val="0B1A2C4E"/>
    <w:lvl w:ilvl="0" w:tplc="59A2FD4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928C7"/>
    <w:multiLevelType w:val="hybridMultilevel"/>
    <w:tmpl w:val="38F68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75537"/>
    <w:multiLevelType w:val="hybridMultilevel"/>
    <w:tmpl w:val="AF7E1C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D1F97"/>
    <w:multiLevelType w:val="hybridMultilevel"/>
    <w:tmpl w:val="266C4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8655F"/>
    <w:multiLevelType w:val="hybridMultilevel"/>
    <w:tmpl w:val="91781C9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69361F1"/>
    <w:multiLevelType w:val="hybridMultilevel"/>
    <w:tmpl w:val="5B8C75B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C37D56"/>
    <w:multiLevelType w:val="multilevel"/>
    <w:tmpl w:val="0405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5" w15:restartNumberingAfterBreak="0">
    <w:nsid w:val="6B614097"/>
    <w:multiLevelType w:val="hybridMultilevel"/>
    <w:tmpl w:val="3A564D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971C6"/>
    <w:multiLevelType w:val="hybridMultilevel"/>
    <w:tmpl w:val="F2648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F4C1D"/>
    <w:multiLevelType w:val="hybridMultilevel"/>
    <w:tmpl w:val="E5987D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A11CBD"/>
    <w:multiLevelType w:val="hybridMultilevel"/>
    <w:tmpl w:val="296680E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4"/>
  </w:num>
  <w:num w:numId="4">
    <w:abstractNumId w:val="22"/>
  </w:num>
  <w:num w:numId="5">
    <w:abstractNumId w:val="11"/>
  </w:num>
  <w:num w:numId="6">
    <w:abstractNumId w:val="30"/>
  </w:num>
  <w:num w:numId="7">
    <w:abstractNumId w:val="4"/>
  </w:num>
  <w:num w:numId="8">
    <w:abstractNumId w:val="12"/>
  </w:num>
  <w:num w:numId="9">
    <w:abstractNumId w:val="9"/>
  </w:num>
  <w:num w:numId="10">
    <w:abstractNumId w:val="37"/>
  </w:num>
  <w:num w:numId="11">
    <w:abstractNumId w:val="19"/>
  </w:num>
  <w:num w:numId="12">
    <w:abstractNumId w:val="35"/>
  </w:num>
  <w:num w:numId="13">
    <w:abstractNumId w:val="13"/>
  </w:num>
  <w:num w:numId="14">
    <w:abstractNumId w:val="26"/>
  </w:num>
  <w:num w:numId="15">
    <w:abstractNumId w:val="1"/>
  </w:num>
  <w:num w:numId="16">
    <w:abstractNumId w:val="32"/>
  </w:num>
  <w:num w:numId="17">
    <w:abstractNumId w:val="36"/>
  </w:num>
  <w:num w:numId="18">
    <w:abstractNumId w:val="10"/>
  </w:num>
  <w:num w:numId="19">
    <w:abstractNumId w:val="0"/>
  </w:num>
  <w:num w:numId="20">
    <w:abstractNumId w:val="28"/>
  </w:num>
  <w:num w:numId="21">
    <w:abstractNumId w:val="16"/>
  </w:num>
  <w:num w:numId="22">
    <w:abstractNumId w:val="7"/>
  </w:num>
  <w:num w:numId="23">
    <w:abstractNumId w:val="33"/>
  </w:num>
  <w:num w:numId="24">
    <w:abstractNumId w:val="27"/>
  </w:num>
  <w:num w:numId="25">
    <w:abstractNumId w:val="24"/>
  </w:num>
  <w:num w:numId="26">
    <w:abstractNumId w:val="5"/>
  </w:num>
  <w:num w:numId="27">
    <w:abstractNumId w:val="17"/>
  </w:num>
  <w:num w:numId="28">
    <w:abstractNumId w:val="34"/>
  </w:num>
  <w:num w:numId="29">
    <w:abstractNumId w:val="23"/>
  </w:num>
  <w:num w:numId="30">
    <w:abstractNumId w:val="20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38"/>
  </w:num>
  <w:num w:numId="46">
    <w:abstractNumId w:val="15"/>
  </w:num>
  <w:num w:numId="47">
    <w:abstractNumId w:val="18"/>
  </w:num>
  <w:num w:numId="48">
    <w:abstractNumId w:val="29"/>
  </w:num>
  <w:num w:numId="49">
    <w:abstractNumId w:val="15"/>
  </w:num>
  <w:num w:numId="50">
    <w:abstractNumId w:val="15"/>
  </w:num>
  <w:num w:numId="51">
    <w:abstractNumId w:val="15"/>
  </w:num>
  <w:num w:numId="52">
    <w:abstractNumId w:val="15"/>
  </w:num>
  <w:num w:numId="53">
    <w:abstractNumId w:val="15"/>
  </w:num>
  <w:num w:numId="54">
    <w:abstractNumId w:val="15"/>
  </w:num>
  <w:num w:numId="55">
    <w:abstractNumId w:val="15"/>
  </w:num>
  <w:num w:numId="56">
    <w:abstractNumId w:val="15"/>
  </w:num>
  <w:num w:numId="57">
    <w:abstractNumId w:val="6"/>
  </w:num>
  <w:num w:numId="58">
    <w:abstractNumId w:val="8"/>
  </w:num>
  <w:num w:numId="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1"/>
  </w:num>
  <w:num w:numId="61">
    <w:abstractNumId w:val="3"/>
  </w:num>
  <w:num w:numId="62">
    <w:abstractNumId w:val="2"/>
  </w:num>
  <w:num w:numId="63">
    <w:abstractNumId w:val="1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346"/>
    <w:rsid w:val="0000341D"/>
    <w:rsid w:val="00006603"/>
    <w:rsid w:val="00006C20"/>
    <w:rsid w:val="00010ED4"/>
    <w:rsid w:val="00011899"/>
    <w:rsid w:val="0001360A"/>
    <w:rsid w:val="00014C0D"/>
    <w:rsid w:val="000154C3"/>
    <w:rsid w:val="00016867"/>
    <w:rsid w:val="00022F16"/>
    <w:rsid w:val="0002583E"/>
    <w:rsid w:val="00025EEE"/>
    <w:rsid w:val="0002695A"/>
    <w:rsid w:val="00026BA5"/>
    <w:rsid w:val="00033671"/>
    <w:rsid w:val="000344C9"/>
    <w:rsid w:val="00036C32"/>
    <w:rsid w:val="0004001A"/>
    <w:rsid w:val="0004656F"/>
    <w:rsid w:val="0004710B"/>
    <w:rsid w:val="00050E1C"/>
    <w:rsid w:val="00055D6B"/>
    <w:rsid w:val="00056AD3"/>
    <w:rsid w:val="00057255"/>
    <w:rsid w:val="0006068E"/>
    <w:rsid w:val="00076A60"/>
    <w:rsid w:val="00076EA4"/>
    <w:rsid w:val="00076EF8"/>
    <w:rsid w:val="000828C5"/>
    <w:rsid w:val="00086B8E"/>
    <w:rsid w:val="00087927"/>
    <w:rsid w:val="00090BA3"/>
    <w:rsid w:val="00094E5D"/>
    <w:rsid w:val="00095099"/>
    <w:rsid w:val="000A14DF"/>
    <w:rsid w:val="000A164A"/>
    <w:rsid w:val="000A434C"/>
    <w:rsid w:val="000A4A37"/>
    <w:rsid w:val="000A5306"/>
    <w:rsid w:val="000A6E14"/>
    <w:rsid w:val="000A6F37"/>
    <w:rsid w:val="000B02DC"/>
    <w:rsid w:val="000B0EF3"/>
    <w:rsid w:val="000B1D42"/>
    <w:rsid w:val="000B3BC7"/>
    <w:rsid w:val="000B51BE"/>
    <w:rsid w:val="000B6C79"/>
    <w:rsid w:val="000B787B"/>
    <w:rsid w:val="000B7EB9"/>
    <w:rsid w:val="000C0940"/>
    <w:rsid w:val="000C18E5"/>
    <w:rsid w:val="000C7A2A"/>
    <w:rsid w:val="000D54F7"/>
    <w:rsid w:val="000D5545"/>
    <w:rsid w:val="000D6EC5"/>
    <w:rsid w:val="000E0EC2"/>
    <w:rsid w:val="000E30F7"/>
    <w:rsid w:val="000E51F1"/>
    <w:rsid w:val="000E5465"/>
    <w:rsid w:val="000F07E9"/>
    <w:rsid w:val="000F1C11"/>
    <w:rsid w:val="000F2A67"/>
    <w:rsid w:val="000F4B30"/>
    <w:rsid w:val="00100FC9"/>
    <w:rsid w:val="00102CC4"/>
    <w:rsid w:val="001031B5"/>
    <w:rsid w:val="001132DB"/>
    <w:rsid w:val="00113563"/>
    <w:rsid w:val="001150D1"/>
    <w:rsid w:val="00116757"/>
    <w:rsid w:val="00121C1A"/>
    <w:rsid w:val="00122556"/>
    <w:rsid w:val="00122B7F"/>
    <w:rsid w:val="001250FF"/>
    <w:rsid w:val="00126E31"/>
    <w:rsid w:val="001277FD"/>
    <w:rsid w:val="00127FA5"/>
    <w:rsid w:val="00130A8B"/>
    <w:rsid w:val="0013204D"/>
    <w:rsid w:val="00135532"/>
    <w:rsid w:val="00136060"/>
    <w:rsid w:val="00137205"/>
    <w:rsid w:val="001373A7"/>
    <w:rsid w:val="0014066E"/>
    <w:rsid w:val="00141972"/>
    <w:rsid w:val="0014359E"/>
    <w:rsid w:val="00144709"/>
    <w:rsid w:val="001539A5"/>
    <w:rsid w:val="00153B4D"/>
    <w:rsid w:val="001551CF"/>
    <w:rsid w:val="001560C1"/>
    <w:rsid w:val="00160550"/>
    <w:rsid w:val="001637E4"/>
    <w:rsid w:val="00163AEB"/>
    <w:rsid w:val="00163D02"/>
    <w:rsid w:val="001650A0"/>
    <w:rsid w:val="00172807"/>
    <w:rsid w:val="00172CF9"/>
    <w:rsid w:val="001748B4"/>
    <w:rsid w:val="00176637"/>
    <w:rsid w:val="00177F93"/>
    <w:rsid w:val="00181C52"/>
    <w:rsid w:val="00181FDF"/>
    <w:rsid w:val="0018279F"/>
    <w:rsid w:val="00185F58"/>
    <w:rsid w:val="001902D7"/>
    <w:rsid w:val="00195756"/>
    <w:rsid w:val="00195FE4"/>
    <w:rsid w:val="001A24E2"/>
    <w:rsid w:val="001A2CBA"/>
    <w:rsid w:val="001A32FB"/>
    <w:rsid w:val="001A72D0"/>
    <w:rsid w:val="001B1F74"/>
    <w:rsid w:val="001B2B54"/>
    <w:rsid w:val="001B3AD3"/>
    <w:rsid w:val="001B5F1B"/>
    <w:rsid w:val="001B7E44"/>
    <w:rsid w:val="001C50B9"/>
    <w:rsid w:val="001C6939"/>
    <w:rsid w:val="001D024E"/>
    <w:rsid w:val="001D449D"/>
    <w:rsid w:val="001D5DA7"/>
    <w:rsid w:val="001E2205"/>
    <w:rsid w:val="001E2995"/>
    <w:rsid w:val="001E2C20"/>
    <w:rsid w:val="001E7A47"/>
    <w:rsid w:val="001F514E"/>
    <w:rsid w:val="001F79B4"/>
    <w:rsid w:val="00200EDF"/>
    <w:rsid w:val="00201744"/>
    <w:rsid w:val="0020190C"/>
    <w:rsid w:val="0020771E"/>
    <w:rsid w:val="00207FEE"/>
    <w:rsid w:val="00214703"/>
    <w:rsid w:val="00215D6F"/>
    <w:rsid w:val="00221A45"/>
    <w:rsid w:val="00221BBA"/>
    <w:rsid w:val="00222609"/>
    <w:rsid w:val="00223142"/>
    <w:rsid w:val="00233F2B"/>
    <w:rsid w:val="00235E48"/>
    <w:rsid w:val="00236196"/>
    <w:rsid w:val="002367FE"/>
    <w:rsid w:val="002374BF"/>
    <w:rsid w:val="00240A6F"/>
    <w:rsid w:val="0024184E"/>
    <w:rsid w:val="002418BA"/>
    <w:rsid w:val="00247355"/>
    <w:rsid w:val="00252344"/>
    <w:rsid w:val="002525BE"/>
    <w:rsid w:val="002536BF"/>
    <w:rsid w:val="002566A9"/>
    <w:rsid w:val="00257A3A"/>
    <w:rsid w:val="00264CD9"/>
    <w:rsid w:val="0026540E"/>
    <w:rsid w:val="00266E9F"/>
    <w:rsid w:val="002670F7"/>
    <w:rsid w:val="00270783"/>
    <w:rsid w:val="00274683"/>
    <w:rsid w:val="002806AF"/>
    <w:rsid w:val="002815CE"/>
    <w:rsid w:val="00281BDE"/>
    <w:rsid w:val="00282EE9"/>
    <w:rsid w:val="002868A8"/>
    <w:rsid w:val="0029568B"/>
    <w:rsid w:val="002A55F1"/>
    <w:rsid w:val="002B18E6"/>
    <w:rsid w:val="002B1A5F"/>
    <w:rsid w:val="002B5F16"/>
    <w:rsid w:val="002B5FF6"/>
    <w:rsid w:val="002C1255"/>
    <w:rsid w:val="002C1977"/>
    <w:rsid w:val="002D1F9A"/>
    <w:rsid w:val="002D2343"/>
    <w:rsid w:val="002D5281"/>
    <w:rsid w:val="002D60DD"/>
    <w:rsid w:val="002E0496"/>
    <w:rsid w:val="002E6C71"/>
    <w:rsid w:val="002F2AA5"/>
    <w:rsid w:val="002F37AF"/>
    <w:rsid w:val="002F4051"/>
    <w:rsid w:val="002F4C01"/>
    <w:rsid w:val="002F5679"/>
    <w:rsid w:val="003000A5"/>
    <w:rsid w:val="003012C9"/>
    <w:rsid w:val="00303908"/>
    <w:rsid w:val="0030397B"/>
    <w:rsid w:val="00303986"/>
    <w:rsid w:val="00307383"/>
    <w:rsid w:val="00307DAA"/>
    <w:rsid w:val="00310464"/>
    <w:rsid w:val="0032081A"/>
    <w:rsid w:val="00322FA5"/>
    <w:rsid w:val="0032388A"/>
    <w:rsid w:val="0033041C"/>
    <w:rsid w:val="0033148C"/>
    <w:rsid w:val="00332517"/>
    <w:rsid w:val="0033512B"/>
    <w:rsid w:val="00336337"/>
    <w:rsid w:val="003430CE"/>
    <w:rsid w:val="00343A54"/>
    <w:rsid w:val="00350568"/>
    <w:rsid w:val="00354025"/>
    <w:rsid w:val="00355B64"/>
    <w:rsid w:val="00357A72"/>
    <w:rsid w:val="0036079D"/>
    <w:rsid w:val="003647CE"/>
    <w:rsid w:val="00366459"/>
    <w:rsid w:val="00372251"/>
    <w:rsid w:val="003811C0"/>
    <w:rsid w:val="00381877"/>
    <w:rsid w:val="00382429"/>
    <w:rsid w:val="003837F6"/>
    <w:rsid w:val="00385BC8"/>
    <w:rsid w:val="003872E9"/>
    <w:rsid w:val="0039094A"/>
    <w:rsid w:val="00397A8E"/>
    <w:rsid w:val="00397F94"/>
    <w:rsid w:val="003A1ED2"/>
    <w:rsid w:val="003A63EF"/>
    <w:rsid w:val="003A6770"/>
    <w:rsid w:val="003A7346"/>
    <w:rsid w:val="003B1101"/>
    <w:rsid w:val="003B5B1C"/>
    <w:rsid w:val="003B69C5"/>
    <w:rsid w:val="003B73EA"/>
    <w:rsid w:val="003B7BC2"/>
    <w:rsid w:val="003C0609"/>
    <w:rsid w:val="003C6553"/>
    <w:rsid w:val="003C7009"/>
    <w:rsid w:val="003C78E1"/>
    <w:rsid w:val="003D0136"/>
    <w:rsid w:val="003D0439"/>
    <w:rsid w:val="003D165B"/>
    <w:rsid w:val="003D3229"/>
    <w:rsid w:val="003D599E"/>
    <w:rsid w:val="003E5DF7"/>
    <w:rsid w:val="003E5FDF"/>
    <w:rsid w:val="003F3C56"/>
    <w:rsid w:val="003F4165"/>
    <w:rsid w:val="003F5BAD"/>
    <w:rsid w:val="004002DA"/>
    <w:rsid w:val="00400EBB"/>
    <w:rsid w:val="00405399"/>
    <w:rsid w:val="00405421"/>
    <w:rsid w:val="0041006D"/>
    <w:rsid w:val="00412163"/>
    <w:rsid w:val="00412865"/>
    <w:rsid w:val="00412A08"/>
    <w:rsid w:val="00413C0E"/>
    <w:rsid w:val="00416037"/>
    <w:rsid w:val="004174A4"/>
    <w:rsid w:val="004213E8"/>
    <w:rsid w:val="004245F0"/>
    <w:rsid w:val="00427607"/>
    <w:rsid w:val="0043259A"/>
    <w:rsid w:val="00433DCE"/>
    <w:rsid w:val="00433DD4"/>
    <w:rsid w:val="00434355"/>
    <w:rsid w:val="00435BF0"/>
    <w:rsid w:val="00436CEE"/>
    <w:rsid w:val="00440E32"/>
    <w:rsid w:val="00442BBE"/>
    <w:rsid w:val="00446509"/>
    <w:rsid w:val="00447842"/>
    <w:rsid w:val="0045582B"/>
    <w:rsid w:val="00455C91"/>
    <w:rsid w:val="004625C2"/>
    <w:rsid w:val="00464453"/>
    <w:rsid w:val="0046496E"/>
    <w:rsid w:val="0047276A"/>
    <w:rsid w:val="00473BEC"/>
    <w:rsid w:val="00473D2E"/>
    <w:rsid w:val="0047479A"/>
    <w:rsid w:val="0047624B"/>
    <w:rsid w:val="00483643"/>
    <w:rsid w:val="00486ED6"/>
    <w:rsid w:val="00490588"/>
    <w:rsid w:val="00493AB0"/>
    <w:rsid w:val="00495946"/>
    <w:rsid w:val="00495B54"/>
    <w:rsid w:val="00496C5B"/>
    <w:rsid w:val="00496F1F"/>
    <w:rsid w:val="004A3C1F"/>
    <w:rsid w:val="004A4C0D"/>
    <w:rsid w:val="004A5079"/>
    <w:rsid w:val="004A7949"/>
    <w:rsid w:val="004B4C92"/>
    <w:rsid w:val="004C1CF2"/>
    <w:rsid w:val="004C2C8A"/>
    <w:rsid w:val="004C3501"/>
    <w:rsid w:val="004C549E"/>
    <w:rsid w:val="004C78E9"/>
    <w:rsid w:val="004D177D"/>
    <w:rsid w:val="004D7EB9"/>
    <w:rsid w:val="004E2255"/>
    <w:rsid w:val="004F1BC0"/>
    <w:rsid w:val="004F6368"/>
    <w:rsid w:val="004F6878"/>
    <w:rsid w:val="004F730F"/>
    <w:rsid w:val="004F7C15"/>
    <w:rsid w:val="00501063"/>
    <w:rsid w:val="00506080"/>
    <w:rsid w:val="00511161"/>
    <w:rsid w:val="005125EA"/>
    <w:rsid w:val="00513696"/>
    <w:rsid w:val="00516EFC"/>
    <w:rsid w:val="00517E16"/>
    <w:rsid w:val="00527B8A"/>
    <w:rsid w:val="00531A17"/>
    <w:rsid w:val="00534105"/>
    <w:rsid w:val="00537ADA"/>
    <w:rsid w:val="00537CC3"/>
    <w:rsid w:val="00540964"/>
    <w:rsid w:val="005425C5"/>
    <w:rsid w:val="00543CA3"/>
    <w:rsid w:val="00543FA7"/>
    <w:rsid w:val="005448B3"/>
    <w:rsid w:val="005457E6"/>
    <w:rsid w:val="005462AB"/>
    <w:rsid w:val="005470D8"/>
    <w:rsid w:val="0055541E"/>
    <w:rsid w:val="005555DB"/>
    <w:rsid w:val="00555D53"/>
    <w:rsid w:val="005618C6"/>
    <w:rsid w:val="00564ADF"/>
    <w:rsid w:val="00565D10"/>
    <w:rsid w:val="005703AE"/>
    <w:rsid w:val="005756B6"/>
    <w:rsid w:val="00575B1E"/>
    <w:rsid w:val="005833EE"/>
    <w:rsid w:val="0059042F"/>
    <w:rsid w:val="00592183"/>
    <w:rsid w:val="0059388A"/>
    <w:rsid w:val="005971CA"/>
    <w:rsid w:val="005B3E40"/>
    <w:rsid w:val="005B42BF"/>
    <w:rsid w:val="005B4CD7"/>
    <w:rsid w:val="005B7786"/>
    <w:rsid w:val="005C16B8"/>
    <w:rsid w:val="005C34A0"/>
    <w:rsid w:val="005C4B7B"/>
    <w:rsid w:val="005C5EBC"/>
    <w:rsid w:val="005D04F1"/>
    <w:rsid w:val="005D2DF7"/>
    <w:rsid w:val="005D4B82"/>
    <w:rsid w:val="005D4D81"/>
    <w:rsid w:val="005D5545"/>
    <w:rsid w:val="005D62A3"/>
    <w:rsid w:val="005D7BD6"/>
    <w:rsid w:val="005E40B8"/>
    <w:rsid w:val="005E54D9"/>
    <w:rsid w:val="0060121D"/>
    <w:rsid w:val="00601F68"/>
    <w:rsid w:val="006075DA"/>
    <w:rsid w:val="00610928"/>
    <w:rsid w:val="00611AF1"/>
    <w:rsid w:val="00612486"/>
    <w:rsid w:val="00615957"/>
    <w:rsid w:val="00620BB3"/>
    <w:rsid w:val="006242FA"/>
    <w:rsid w:val="00625012"/>
    <w:rsid w:val="00626B6A"/>
    <w:rsid w:val="006418C8"/>
    <w:rsid w:val="00653BD9"/>
    <w:rsid w:val="0065566E"/>
    <w:rsid w:val="006639A6"/>
    <w:rsid w:val="0066457E"/>
    <w:rsid w:val="00666A32"/>
    <w:rsid w:val="00670BC3"/>
    <w:rsid w:val="00670CB8"/>
    <w:rsid w:val="006874E8"/>
    <w:rsid w:val="00691679"/>
    <w:rsid w:val="006928CC"/>
    <w:rsid w:val="006971AE"/>
    <w:rsid w:val="006A11FD"/>
    <w:rsid w:val="006A278B"/>
    <w:rsid w:val="006A5B87"/>
    <w:rsid w:val="006B1755"/>
    <w:rsid w:val="006B2182"/>
    <w:rsid w:val="006B3A20"/>
    <w:rsid w:val="006B55A1"/>
    <w:rsid w:val="006B60A7"/>
    <w:rsid w:val="006C400C"/>
    <w:rsid w:val="006E1BA0"/>
    <w:rsid w:val="006E6F76"/>
    <w:rsid w:val="006F135D"/>
    <w:rsid w:val="006F3953"/>
    <w:rsid w:val="006F5757"/>
    <w:rsid w:val="006F686F"/>
    <w:rsid w:val="00707090"/>
    <w:rsid w:val="00715054"/>
    <w:rsid w:val="00724CDA"/>
    <w:rsid w:val="00725530"/>
    <w:rsid w:val="00725DCD"/>
    <w:rsid w:val="00730171"/>
    <w:rsid w:val="00730630"/>
    <w:rsid w:val="00732C46"/>
    <w:rsid w:val="00742A79"/>
    <w:rsid w:val="007468A4"/>
    <w:rsid w:val="00746D8F"/>
    <w:rsid w:val="007500C7"/>
    <w:rsid w:val="007649E0"/>
    <w:rsid w:val="00770D88"/>
    <w:rsid w:val="00775FC8"/>
    <w:rsid w:val="00780BFD"/>
    <w:rsid w:val="00782582"/>
    <w:rsid w:val="00792606"/>
    <w:rsid w:val="00792732"/>
    <w:rsid w:val="00795F0E"/>
    <w:rsid w:val="00797ED5"/>
    <w:rsid w:val="007A002D"/>
    <w:rsid w:val="007A12B7"/>
    <w:rsid w:val="007A13F8"/>
    <w:rsid w:val="007A1F18"/>
    <w:rsid w:val="007A35DE"/>
    <w:rsid w:val="007A3A43"/>
    <w:rsid w:val="007B1312"/>
    <w:rsid w:val="007B46BE"/>
    <w:rsid w:val="007B4C80"/>
    <w:rsid w:val="007B50B0"/>
    <w:rsid w:val="007C49EC"/>
    <w:rsid w:val="007C5FC4"/>
    <w:rsid w:val="007D04A5"/>
    <w:rsid w:val="007D1AEA"/>
    <w:rsid w:val="007D2165"/>
    <w:rsid w:val="007D2C63"/>
    <w:rsid w:val="007D739B"/>
    <w:rsid w:val="007E1DEE"/>
    <w:rsid w:val="007E7CFD"/>
    <w:rsid w:val="007F510C"/>
    <w:rsid w:val="007F531C"/>
    <w:rsid w:val="008043C0"/>
    <w:rsid w:val="008054E0"/>
    <w:rsid w:val="00810D7D"/>
    <w:rsid w:val="00810FB6"/>
    <w:rsid w:val="00813847"/>
    <w:rsid w:val="0081416E"/>
    <w:rsid w:val="00817A6B"/>
    <w:rsid w:val="00826708"/>
    <w:rsid w:val="008327FC"/>
    <w:rsid w:val="00835862"/>
    <w:rsid w:val="00835C01"/>
    <w:rsid w:val="0083748F"/>
    <w:rsid w:val="008401B8"/>
    <w:rsid w:val="00842B65"/>
    <w:rsid w:val="00845A91"/>
    <w:rsid w:val="00845AF0"/>
    <w:rsid w:val="00845C6F"/>
    <w:rsid w:val="00850113"/>
    <w:rsid w:val="008523F7"/>
    <w:rsid w:val="00853206"/>
    <w:rsid w:val="00865798"/>
    <w:rsid w:val="00865CBF"/>
    <w:rsid w:val="0087357A"/>
    <w:rsid w:val="0087413A"/>
    <w:rsid w:val="00875389"/>
    <w:rsid w:val="00880BCC"/>
    <w:rsid w:val="00881A5B"/>
    <w:rsid w:val="0088312F"/>
    <w:rsid w:val="00883F59"/>
    <w:rsid w:val="00886129"/>
    <w:rsid w:val="00886341"/>
    <w:rsid w:val="00887602"/>
    <w:rsid w:val="008878C3"/>
    <w:rsid w:val="00891950"/>
    <w:rsid w:val="00894841"/>
    <w:rsid w:val="00896029"/>
    <w:rsid w:val="00897589"/>
    <w:rsid w:val="008A3AF4"/>
    <w:rsid w:val="008A6E2A"/>
    <w:rsid w:val="008A7B30"/>
    <w:rsid w:val="008B2CCD"/>
    <w:rsid w:val="008B309B"/>
    <w:rsid w:val="008B359D"/>
    <w:rsid w:val="008B54A3"/>
    <w:rsid w:val="008B6B8F"/>
    <w:rsid w:val="008C0D23"/>
    <w:rsid w:val="008C1677"/>
    <w:rsid w:val="008C1958"/>
    <w:rsid w:val="008C1EFF"/>
    <w:rsid w:val="008C3ED1"/>
    <w:rsid w:val="008C4686"/>
    <w:rsid w:val="008C50DE"/>
    <w:rsid w:val="008D093F"/>
    <w:rsid w:val="008D310E"/>
    <w:rsid w:val="008D5A16"/>
    <w:rsid w:val="008D67D9"/>
    <w:rsid w:val="008D705F"/>
    <w:rsid w:val="008D7D3E"/>
    <w:rsid w:val="008E346B"/>
    <w:rsid w:val="008E37F5"/>
    <w:rsid w:val="008F01AA"/>
    <w:rsid w:val="008F1A9E"/>
    <w:rsid w:val="008F2D78"/>
    <w:rsid w:val="008F52B2"/>
    <w:rsid w:val="00900EC9"/>
    <w:rsid w:val="00903434"/>
    <w:rsid w:val="00903D36"/>
    <w:rsid w:val="00907154"/>
    <w:rsid w:val="00911CA2"/>
    <w:rsid w:val="0091218D"/>
    <w:rsid w:val="00915E0C"/>
    <w:rsid w:val="00920AAB"/>
    <w:rsid w:val="0092198B"/>
    <w:rsid w:val="0092306D"/>
    <w:rsid w:val="0092308A"/>
    <w:rsid w:val="009234C0"/>
    <w:rsid w:val="0093005E"/>
    <w:rsid w:val="00931768"/>
    <w:rsid w:val="00934CD0"/>
    <w:rsid w:val="00935D38"/>
    <w:rsid w:val="00936972"/>
    <w:rsid w:val="00940E87"/>
    <w:rsid w:val="00941C0F"/>
    <w:rsid w:val="00945551"/>
    <w:rsid w:val="00953D56"/>
    <w:rsid w:val="0095497B"/>
    <w:rsid w:val="00956DA3"/>
    <w:rsid w:val="00961D27"/>
    <w:rsid w:val="0097169B"/>
    <w:rsid w:val="00972C0B"/>
    <w:rsid w:val="00975C89"/>
    <w:rsid w:val="00990C2B"/>
    <w:rsid w:val="009922B6"/>
    <w:rsid w:val="0099280D"/>
    <w:rsid w:val="00993A6E"/>
    <w:rsid w:val="00997927"/>
    <w:rsid w:val="009A0284"/>
    <w:rsid w:val="009A0BE8"/>
    <w:rsid w:val="009A0D43"/>
    <w:rsid w:val="009A3387"/>
    <w:rsid w:val="009A33D5"/>
    <w:rsid w:val="009A470E"/>
    <w:rsid w:val="009A5EB0"/>
    <w:rsid w:val="009A6A9E"/>
    <w:rsid w:val="009B2A66"/>
    <w:rsid w:val="009B4700"/>
    <w:rsid w:val="009B4F35"/>
    <w:rsid w:val="009B615D"/>
    <w:rsid w:val="009B7C22"/>
    <w:rsid w:val="009C103E"/>
    <w:rsid w:val="009D0CFA"/>
    <w:rsid w:val="009D1F7C"/>
    <w:rsid w:val="009D5837"/>
    <w:rsid w:val="009D6D1E"/>
    <w:rsid w:val="009E08C8"/>
    <w:rsid w:val="009E2741"/>
    <w:rsid w:val="009E6582"/>
    <w:rsid w:val="009F2441"/>
    <w:rsid w:val="009F2616"/>
    <w:rsid w:val="009F2E7B"/>
    <w:rsid w:val="009F4500"/>
    <w:rsid w:val="009F5427"/>
    <w:rsid w:val="009F7E92"/>
    <w:rsid w:val="00A00147"/>
    <w:rsid w:val="00A015D0"/>
    <w:rsid w:val="00A02164"/>
    <w:rsid w:val="00A02DB8"/>
    <w:rsid w:val="00A04D92"/>
    <w:rsid w:val="00A06383"/>
    <w:rsid w:val="00A12B22"/>
    <w:rsid w:val="00A12EE0"/>
    <w:rsid w:val="00A2181F"/>
    <w:rsid w:val="00A22B6A"/>
    <w:rsid w:val="00A2763D"/>
    <w:rsid w:val="00A336B8"/>
    <w:rsid w:val="00A341E4"/>
    <w:rsid w:val="00A373D0"/>
    <w:rsid w:val="00A37598"/>
    <w:rsid w:val="00A42A15"/>
    <w:rsid w:val="00A431B3"/>
    <w:rsid w:val="00A4681C"/>
    <w:rsid w:val="00A5112F"/>
    <w:rsid w:val="00A516A0"/>
    <w:rsid w:val="00A5190C"/>
    <w:rsid w:val="00A52C70"/>
    <w:rsid w:val="00A52E91"/>
    <w:rsid w:val="00A53A7A"/>
    <w:rsid w:val="00A54AF7"/>
    <w:rsid w:val="00A550A6"/>
    <w:rsid w:val="00A55E40"/>
    <w:rsid w:val="00A61487"/>
    <w:rsid w:val="00A64ECB"/>
    <w:rsid w:val="00A7198B"/>
    <w:rsid w:val="00A7226F"/>
    <w:rsid w:val="00A76CE8"/>
    <w:rsid w:val="00A80352"/>
    <w:rsid w:val="00A85264"/>
    <w:rsid w:val="00A85BBC"/>
    <w:rsid w:val="00A87097"/>
    <w:rsid w:val="00A87411"/>
    <w:rsid w:val="00A94D03"/>
    <w:rsid w:val="00A966FB"/>
    <w:rsid w:val="00A978F8"/>
    <w:rsid w:val="00A97B31"/>
    <w:rsid w:val="00A97DE4"/>
    <w:rsid w:val="00AA3982"/>
    <w:rsid w:val="00AA5DA8"/>
    <w:rsid w:val="00AA63CA"/>
    <w:rsid w:val="00AB34CF"/>
    <w:rsid w:val="00AB64AB"/>
    <w:rsid w:val="00AC0A07"/>
    <w:rsid w:val="00AC12AC"/>
    <w:rsid w:val="00AC1567"/>
    <w:rsid w:val="00AC3358"/>
    <w:rsid w:val="00AC49E6"/>
    <w:rsid w:val="00AC4C5C"/>
    <w:rsid w:val="00AC7F1B"/>
    <w:rsid w:val="00AD3DC9"/>
    <w:rsid w:val="00AD4BA1"/>
    <w:rsid w:val="00AD631A"/>
    <w:rsid w:val="00AD6AA9"/>
    <w:rsid w:val="00AD7D3C"/>
    <w:rsid w:val="00AE02FB"/>
    <w:rsid w:val="00AE0F99"/>
    <w:rsid w:val="00AE1E61"/>
    <w:rsid w:val="00AE401F"/>
    <w:rsid w:val="00AE5171"/>
    <w:rsid w:val="00AE5360"/>
    <w:rsid w:val="00AE7BA2"/>
    <w:rsid w:val="00AF0164"/>
    <w:rsid w:val="00AF15DE"/>
    <w:rsid w:val="00AF4114"/>
    <w:rsid w:val="00AF4DC5"/>
    <w:rsid w:val="00AF54C8"/>
    <w:rsid w:val="00B007F5"/>
    <w:rsid w:val="00B01AE5"/>
    <w:rsid w:val="00B030B8"/>
    <w:rsid w:val="00B04CC3"/>
    <w:rsid w:val="00B05111"/>
    <w:rsid w:val="00B05311"/>
    <w:rsid w:val="00B05967"/>
    <w:rsid w:val="00B06A91"/>
    <w:rsid w:val="00B07441"/>
    <w:rsid w:val="00B116C4"/>
    <w:rsid w:val="00B14DDA"/>
    <w:rsid w:val="00B172A9"/>
    <w:rsid w:val="00B21F5D"/>
    <w:rsid w:val="00B220ED"/>
    <w:rsid w:val="00B23F7F"/>
    <w:rsid w:val="00B25565"/>
    <w:rsid w:val="00B269DD"/>
    <w:rsid w:val="00B30604"/>
    <w:rsid w:val="00B32C77"/>
    <w:rsid w:val="00B35B28"/>
    <w:rsid w:val="00B42EE5"/>
    <w:rsid w:val="00B47D2A"/>
    <w:rsid w:val="00B57E3B"/>
    <w:rsid w:val="00B6583A"/>
    <w:rsid w:val="00B66782"/>
    <w:rsid w:val="00B73D2B"/>
    <w:rsid w:val="00B74379"/>
    <w:rsid w:val="00B74A89"/>
    <w:rsid w:val="00B76EF0"/>
    <w:rsid w:val="00B77C13"/>
    <w:rsid w:val="00B806DD"/>
    <w:rsid w:val="00B823AE"/>
    <w:rsid w:val="00B82A99"/>
    <w:rsid w:val="00B87B41"/>
    <w:rsid w:val="00B92E56"/>
    <w:rsid w:val="00B963EA"/>
    <w:rsid w:val="00BA0052"/>
    <w:rsid w:val="00BA3D2F"/>
    <w:rsid w:val="00BA59E9"/>
    <w:rsid w:val="00BA60FC"/>
    <w:rsid w:val="00BB2212"/>
    <w:rsid w:val="00BB2C33"/>
    <w:rsid w:val="00BB50BC"/>
    <w:rsid w:val="00BB5A9F"/>
    <w:rsid w:val="00BB65F4"/>
    <w:rsid w:val="00BB75DA"/>
    <w:rsid w:val="00BB7E0E"/>
    <w:rsid w:val="00BC4821"/>
    <w:rsid w:val="00BC73DC"/>
    <w:rsid w:val="00BD5B45"/>
    <w:rsid w:val="00BD5E55"/>
    <w:rsid w:val="00BD6CD7"/>
    <w:rsid w:val="00BD7F35"/>
    <w:rsid w:val="00BE1078"/>
    <w:rsid w:val="00BE453C"/>
    <w:rsid w:val="00BE5163"/>
    <w:rsid w:val="00BE5F96"/>
    <w:rsid w:val="00BE7FAD"/>
    <w:rsid w:val="00BF0721"/>
    <w:rsid w:val="00BF1B16"/>
    <w:rsid w:val="00BF384C"/>
    <w:rsid w:val="00BF6816"/>
    <w:rsid w:val="00C025A0"/>
    <w:rsid w:val="00C02C24"/>
    <w:rsid w:val="00C05B2B"/>
    <w:rsid w:val="00C1106C"/>
    <w:rsid w:val="00C11C68"/>
    <w:rsid w:val="00C1733A"/>
    <w:rsid w:val="00C2166A"/>
    <w:rsid w:val="00C2363E"/>
    <w:rsid w:val="00C24799"/>
    <w:rsid w:val="00C254A1"/>
    <w:rsid w:val="00C2799C"/>
    <w:rsid w:val="00C310DD"/>
    <w:rsid w:val="00C31300"/>
    <w:rsid w:val="00C361C9"/>
    <w:rsid w:val="00C46364"/>
    <w:rsid w:val="00C464BA"/>
    <w:rsid w:val="00C467EC"/>
    <w:rsid w:val="00C473A5"/>
    <w:rsid w:val="00C50ECD"/>
    <w:rsid w:val="00C55301"/>
    <w:rsid w:val="00C57FEA"/>
    <w:rsid w:val="00C60376"/>
    <w:rsid w:val="00C64BB3"/>
    <w:rsid w:val="00C764CE"/>
    <w:rsid w:val="00C84B14"/>
    <w:rsid w:val="00C84DA9"/>
    <w:rsid w:val="00C85686"/>
    <w:rsid w:val="00C90465"/>
    <w:rsid w:val="00C91945"/>
    <w:rsid w:val="00C91F00"/>
    <w:rsid w:val="00C94DA0"/>
    <w:rsid w:val="00C97EA7"/>
    <w:rsid w:val="00CA09B7"/>
    <w:rsid w:val="00CB6FB6"/>
    <w:rsid w:val="00CC00BF"/>
    <w:rsid w:val="00CC1868"/>
    <w:rsid w:val="00CC6AC0"/>
    <w:rsid w:val="00CC7586"/>
    <w:rsid w:val="00CD3232"/>
    <w:rsid w:val="00CD5886"/>
    <w:rsid w:val="00CD7C01"/>
    <w:rsid w:val="00CE2EC7"/>
    <w:rsid w:val="00CE31A9"/>
    <w:rsid w:val="00CE3446"/>
    <w:rsid w:val="00CF17FB"/>
    <w:rsid w:val="00CF1D44"/>
    <w:rsid w:val="00CF48D7"/>
    <w:rsid w:val="00CF4E2D"/>
    <w:rsid w:val="00CF6356"/>
    <w:rsid w:val="00CF72EC"/>
    <w:rsid w:val="00D011DA"/>
    <w:rsid w:val="00D01667"/>
    <w:rsid w:val="00D03444"/>
    <w:rsid w:val="00D03CC9"/>
    <w:rsid w:val="00D0527E"/>
    <w:rsid w:val="00D05E0B"/>
    <w:rsid w:val="00D07DBD"/>
    <w:rsid w:val="00D10CDE"/>
    <w:rsid w:val="00D22556"/>
    <w:rsid w:val="00D24EC9"/>
    <w:rsid w:val="00D32F72"/>
    <w:rsid w:val="00D35A08"/>
    <w:rsid w:val="00D455E0"/>
    <w:rsid w:val="00D5011B"/>
    <w:rsid w:val="00D53151"/>
    <w:rsid w:val="00D56F90"/>
    <w:rsid w:val="00D609E1"/>
    <w:rsid w:val="00D60B10"/>
    <w:rsid w:val="00D61D43"/>
    <w:rsid w:val="00D676FD"/>
    <w:rsid w:val="00D74FF6"/>
    <w:rsid w:val="00D764A0"/>
    <w:rsid w:val="00D76795"/>
    <w:rsid w:val="00D8035F"/>
    <w:rsid w:val="00D83E9C"/>
    <w:rsid w:val="00D846C0"/>
    <w:rsid w:val="00D93CF5"/>
    <w:rsid w:val="00D95D7C"/>
    <w:rsid w:val="00D96EFD"/>
    <w:rsid w:val="00DA4EB3"/>
    <w:rsid w:val="00DA64CE"/>
    <w:rsid w:val="00DB0DF4"/>
    <w:rsid w:val="00DB3344"/>
    <w:rsid w:val="00DB3BE2"/>
    <w:rsid w:val="00DC3337"/>
    <w:rsid w:val="00DC4CEE"/>
    <w:rsid w:val="00DD3461"/>
    <w:rsid w:val="00DD5550"/>
    <w:rsid w:val="00DE02A4"/>
    <w:rsid w:val="00DE221F"/>
    <w:rsid w:val="00DE4305"/>
    <w:rsid w:val="00DE51C7"/>
    <w:rsid w:val="00DE5915"/>
    <w:rsid w:val="00DF66EA"/>
    <w:rsid w:val="00DF6D72"/>
    <w:rsid w:val="00E052CE"/>
    <w:rsid w:val="00E068C5"/>
    <w:rsid w:val="00E10B6A"/>
    <w:rsid w:val="00E2260E"/>
    <w:rsid w:val="00E2361C"/>
    <w:rsid w:val="00E239D2"/>
    <w:rsid w:val="00E272F5"/>
    <w:rsid w:val="00E27BB9"/>
    <w:rsid w:val="00E355FF"/>
    <w:rsid w:val="00E36115"/>
    <w:rsid w:val="00E37DDB"/>
    <w:rsid w:val="00E37E78"/>
    <w:rsid w:val="00E37F38"/>
    <w:rsid w:val="00E4475F"/>
    <w:rsid w:val="00E51917"/>
    <w:rsid w:val="00E523A2"/>
    <w:rsid w:val="00E53F3A"/>
    <w:rsid w:val="00E55F11"/>
    <w:rsid w:val="00E57827"/>
    <w:rsid w:val="00E7207A"/>
    <w:rsid w:val="00E72DF5"/>
    <w:rsid w:val="00E8361D"/>
    <w:rsid w:val="00E839A1"/>
    <w:rsid w:val="00E859E3"/>
    <w:rsid w:val="00E91659"/>
    <w:rsid w:val="00E94BFD"/>
    <w:rsid w:val="00E95A4C"/>
    <w:rsid w:val="00E96409"/>
    <w:rsid w:val="00E97433"/>
    <w:rsid w:val="00EA6556"/>
    <w:rsid w:val="00EA79A8"/>
    <w:rsid w:val="00EB6256"/>
    <w:rsid w:val="00EB6F76"/>
    <w:rsid w:val="00EC6A1D"/>
    <w:rsid w:val="00ED1D26"/>
    <w:rsid w:val="00ED7263"/>
    <w:rsid w:val="00ED7910"/>
    <w:rsid w:val="00EE0A4D"/>
    <w:rsid w:val="00EE1FB8"/>
    <w:rsid w:val="00EE78C3"/>
    <w:rsid w:val="00EF7D7A"/>
    <w:rsid w:val="00F011A8"/>
    <w:rsid w:val="00F029F0"/>
    <w:rsid w:val="00F067DF"/>
    <w:rsid w:val="00F06E45"/>
    <w:rsid w:val="00F13644"/>
    <w:rsid w:val="00F21F78"/>
    <w:rsid w:val="00F22ABF"/>
    <w:rsid w:val="00F24ADD"/>
    <w:rsid w:val="00F32A52"/>
    <w:rsid w:val="00F36C6F"/>
    <w:rsid w:val="00F37C4B"/>
    <w:rsid w:val="00F42F34"/>
    <w:rsid w:val="00F43BA1"/>
    <w:rsid w:val="00F46D6C"/>
    <w:rsid w:val="00F5070C"/>
    <w:rsid w:val="00F51A0A"/>
    <w:rsid w:val="00F52178"/>
    <w:rsid w:val="00F550C2"/>
    <w:rsid w:val="00F56DDE"/>
    <w:rsid w:val="00F56E4A"/>
    <w:rsid w:val="00F63E88"/>
    <w:rsid w:val="00F64E41"/>
    <w:rsid w:val="00F667FA"/>
    <w:rsid w:val="00F66905"/>
    <w:rsid w:val="00F6775B"/>
    <w:rsid w:val="00F7145C"/>
    <w:rsid w:val="00F75CE2"/>
    <w:rsid w:val="00F75D21"/>
    <w:rsid w:val="00F76391"/>
    <w:rsid w:val="00F77E77"/>
    <w:rsid w:val="00F862CA"/>
    <w:rsid w:val="00F9117A"/>
    <w:rsid w:val="00FA20EF"/>
    <w:rsid w:val="00FB6C8D"/>
    <w:rsid w:val="00FC07C6"/>
    <w:rsid w:val="00FC3423"/>
    <w:rsid w:val="00FC432D"/>
    <w:rsid w:val="00FC55F8"/>
    <w:rsid w:val="00FC783A"/>
    <w:rsid w:val="00FC7F7E"/>
    <w:rsid w:val="00FD04B5"/>
    <w:rsid w:val="00FD09A6"/>
    <w:rsid w:val="00FD1EEC"/>
    <w:rsid w:val="00FD29EE"/>
    <w:rsid w:val="00FD2A1E"/>
    <w:rsid w:val="00FD2ED6"/>
    <w:rsid w:val="00FD4017"/>
    <w:rsid w:val="00FD5122"/>
    <w:rsid w:val="00FD67BA"/>
    <w:rsid w:val="00FD6C84"/>
    <w:rsid w:val="00FE03C9"/>
    <w:rsid w:val="00FE4DF3"/>
    <w:rsid w:val="00FE4F0D"/>
    <w:rsid w:val="00FF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74B81"/>
  <w15:docId w15:val="{F5E73A58-06D7-41D5-982B-7357CBD4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9388A"/>
    <w:pPr>
      <w:spacing w:after="0" w:line="276" w:lineRule="auto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5D5545"/>
    <w:pPr>
      <w:keepNext/>
      <w:keepLines/>
      <w:numPr>
        <w:numId w:val="3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4453"/>
    <w:pPr>
      <w:keepNext/>
      <w:keepLines/>
      <w:numPr>
        <w:ilvl w:val="1"/>
        <w:numId w:val="31"/>
      </w:numPr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7A47"/>
    <w:pPr>
      <w:keepNext/>
      <w:keepLines/>
      <w:numPr>
        <w:ilvl w:val="2"/>
        <w:numId w:val="31"/>
      </w:numPr>
      <w:spacing w:before="40" w:after="4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75389"/>
    <w:pPr>
      <w:keepNext/>
      <w:keepLines/>
      <w:numPr>
        <w:ilvl w:val="3"/>
        <w:numId w:val="3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75389"/>
    <w:pPr>
      <w:keepNext/>
      <w:keepLines/>
      <w:numPr>
        <w:ilvl w:val="4"/>
        <w:numId w:val="3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75389"/>
    <w:pPr>
      <w:keepNext/>
      <w:keepLines/>
      <w:numPr>
        <w:ilvl w:val="5"/>
        <w:numId w:val="3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75389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75389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75389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094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094A"/>
  </w:style>
  <w:style w:type="paragraph" w:styleId="Zpat">
    <w:name w:val="footer"/>
    <w:basedOn w:val="Normln"/>
    <w:link w:val="ZpatChar"/>
    <w:uiPriority w:val="99"/>
    <w:unhideWhenUsed/>
    <w:rsid w:val="0039094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094A"/>
  </w:style>
  <w:style w:type="paragraph" w:customStyle="1" w:styleId="S1">
    <w:name w:val="* S1"/>
    <w:basedOn w:val="Normln"/>
    <w:uiPriority w:val="99"/>
    <w:rsid w:val="0039094A"/>
    <w:pPr>
      <w:spacing w:line="240" w:lineRule="auto"/>
      <w:jc w:val="center"/>
    </w:pPr>
    <w:rPr>
      <w:rFonts w:eastAsia="Times New Roman" w:cs="Times New Roman"/>
      <w:b/>
      <w:bCs/>
      <w:color w:val="004386"/>
      <w:sz w:val="68"/>
      <w:szCs w:val="20"/>
      <w:lang w:eastAsia="cs-CZ"/>
    </w:rPr>
  </w:style>
  <w:style w:type="paragraph" w:styleId="Odstavecseseznamem">
    <w:name w:val="List Paragraph"/>
    <w:aliases w:val="Nad,Odstavec_muj,nad 1,Odstavec cíl se seznamem,Název grafu"/>
    <w:basedOn w:val="Normln"/>
    <w:link w:val="OdstavecseseznamemChar"/>
    <w:uiPriority w:val="34"/>
    <w:qFormat/>
    <w:rsid w:val="00BD6CD7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55301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5530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5530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464453"/>
    <w:rPr>
      <w:rFonts w:ascii="Arial" w:eastAsiaTheme="majorEastAsia" w:hAnsi="Arial" w:cstheme="majorBidi"/>
      <w:b/>
      <w:sz w:val="24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D5545"/>
    <w:rPr>
      <w:rFonts w:ascii="Arial" w:eastAsiaTheme="majorEastAsia" w:hAnsi="Arial" w:cstheme="majorBidi"/>
      <w:b/>
      <w:sz w:val="28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BE5163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A4A37"/>
    <w:pPr>
      <w:tabs>
        <w:tab w:val="left" w:pos="440"/>
        <w:tab w:val="right" w:leader="dot" w:pos="13994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BE516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5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5FE4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CF72EC"/>
    <w:pPr>
      <w:spacing w:after="0" w:line="240" w:lineRule="auto"/>
    </w:pPr>
  </w:style>
  <w:style w:type="paragraph" w:styleId="Textkomente">
    <w:name w:val="annotation text"/>
    <w:basedOn w:val="Normln"/>
    <w:link w:val="TextkomenteChar"/>
    <w:unhideWhenUsed/>
    <w:rsid w:val="000A6E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6E14"/>
    <w:rPr>
      <w:sz w:val="20"/>
      <w:szCs w:val="20"/>
    </w:rPr>
  </w:style>
  <w:style w:type="character" w:styleId="Odkaznakoment">
    <w:name w:val="annotation reference"/>
    <w:basedOn w:val="Standardnpsmoodstavce"/>
    <w:semiHidden/>
    <w:unhideWhenUsed/>
    <w:rsid w:val="009B2A66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2A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2A66"/>
    <w:rPr>
      <w:b/>
      <w:bCs/>
      <w:sz w:val="20"/>
      <w:szCs w:val="20"/>
    </w:rPr>
  </w:style>
  <w:style w:type="paragraph" w:customStyle="1" w:styleId="Default">
    <w:name w:val="Default"/>
    <w:rsid w:val="007F51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B172A9"/>
    <w:rPr>
      <w:color w:val="954F72" w:themeColor="followedHyperlink"/>
      <w:u w:val="single"/>
    </w:rPr>
  </w:style>
  <w:style w:type="character" w:customStyle="1" w:styleId="OdstavecseseznamemChar">
    <w:name w:val="Odstavec se seznamem Char"/>
    <w:aliases w:val="Nad Char,Odstavec_muj Char,nad 1 Char,Odstavec cíl se seznamem Char,Název grafu Char"/>
    <w:link w:val="Odstavecseseznamem"/>
    <w:uiPriority w:val="34"/>
    <w:rsid w:val="00D74FF6"/>
  </w:style>
  <w:style w:type="table" w:styleId="Mkatabulky">
    <w:name w:val="Table Grid"/>
    <w:basedOn w:val="Normlntabulka"/>
    <w:uiPriority w:val="39"/>
    <w:rsid w:val="009D6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1E7A47"/>
    <w:rPr>
      <w:rFonts w:ascii="Arial" w:eastAsiaTheme="majorEastAsia" w:hAnsi="Arial" w:cstheme="majorBidi"/>
      <w:b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7538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7538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7538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7538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753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753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BA005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EC6A1D"/>
    <w:pPr>
      <w:spacing w:after="100"/>
      <w:ind w:left="440"/>
    </w:pPr>
  </w:style>
  <w:style w:type="paragraph" w:styleId="Prosttext">
    <w:name w:val="Plain Text"/>
    <w:basedOn w:val="Normln"/>
    <w:link w:val="ProsttextChar"/>
    <w:uiPriority w:val="99"/>
    <w:semiHidden/>
    <w:unhideWhenUsed/>
    <w:rsid w:val="001C6939"/>
    <w:pPr>
      <w:spacing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C6939"/>
    <w:rPr>
      <w:rFonts w:ascii="Calibri" w:hAnsi="Calibri" w:cs="Times New Roman"/>
    </w:rPr>
  </w:style>
  <w:style w:type="paragraph" w:customStyle="1" w:styleId="textPP">
    <w:name w:val="text PPŽ"/>
    <w:link w:val="textPPChar"/>
    <w:rsid w:val="00A2181F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A2181F"/>
    <w:rPr>
      <w:rFonts w:ascii="Times New Roman" w:eastAsia="Times New Roman" w:hAnsi="Times New Roman" w:cs="Arial"/>
      <w:bCs/>
      <w:iCs/>
      <w:sz w:val="24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3.xml"/><Relationship Id="rId7" Type="http://schemas.openxmlformats.org/officeDocument/2006/relationships/numbering" Target="numbering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customXml" Target="../customXml/item4.xml"/><Relationship Id="rId19" Type="http://schemas.openxmlformats.org/officeDocument/2006/relationships/image" Target="media/image7.png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3.xml"/><Relationship Id="rId8" Type="http://schemas.openxmlformats.org/officeDocument/2006/relationships/styles" Target="styles.xml"/><Relationship Id="rId51" Type="http://schemas.openxmlformats.org/officeDocument/2006/relationships/header" Target="header1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gif"/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15OPMSMT0001-28-23202</_dlc_DocId>
    <_dlc_DocIdUrl xmlns="0104a4cd-1400-468e-be1b-c7aad71d7d5a">
      <Url>http://op.msmt.cz/_layouts/15/DocIdRedir.aspx?ID=15OPMSMT0001-28-23202</Url>
      <Description>15OPMSMT0001-28-23202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45F4A-5EDE-4783-A9C4-E3E7E9B5747F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2.xml><?xml version="1.0" encoding="utf-8"?>
<ds:datastoreItem xmlns:ds="http://schemas.openxmlformats.org/officeDocument/2006/customXml" ds:itemID="{0AE553FE-8F6E-4B29-AA29-D215169B5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6EC3C2-BC3D-4FBA-AFB5-170C011A60A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60D77F7-904B-4FC3-AF84-56A595BF1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516B70D-3C35-4C70-B616-374CAF0FC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4365</Words>
  <Characters>25755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30060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Kupcová Lenka</dc:creator>
  <cp:lastModifiedBy>V H</cp:lastModifiedBy>
  <cp:revision>13</cp:revision>
  <cp:lastPrinted>2016-05-27T07:57:00Z</cp:lastPrinted>
  <dcterms:created xsi:type="dcterms:W3CDTF">2018-10-30T12:53:00Z</dcterms:created>
  <dcterms:modified xsi:type="dcterms:W3CDTF">2018-10-30T13:07:00Z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47f0028a-6b65-4026-afbe-5abeb5a626fb</vt:lpwstr>
  </property>
</Properties>
</file>