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6E6D4" w14:textId="31BEDF29" w:rsidR="00AA41BB" w:rsidRPr="004474F3" w:rsidRDefault="006A2302" w:rsidP="00994B59">
      <w:pPr>
        <w:rPr>
          <w:u w:val="single"/>
        </w:rPr>
      </w:pPr>
      <w:r w:rsidRPr="004474F3">
        <w:rPr>
          <w:u w:val="single"/>
        </w:rPr>
        <w:t>Ilustrativní příklad</w:t>
      </w:r>
      <w:r w:rsidR="00AA41BB" w:rsidRPr="004474F3">
        <w:rPr>
          <w:u w:val="single"/>
        </w:rPr>
        <w:t xml:space="preserve">y </w:t>
      </w:r>
      <w:r w:rsidR="00994B59" w:rsidRPr="004474F3">
        <w:rPr>
          <w:u w:val="single"/>
        </w:rPr>
        <w:t>pro realizaci aktivity 4.1.2.2. Rozvoj demokratické kultury ve škole projektů v 51. výzvě Rozvoj vzdělávání v Praze I OP PPR</w:t>
      </w:r>
    </w:p>
    <w:p w14:paraId="405D1047" w14:textId="77777777" w:rsidR="00496D8E" w:rsidRDefault="00496D8E">
      <w:pPr>
        <w:jc w:val="center"/>
        <w:rPr>
          <w:sz w:val="28"/>
          <w:szCs w:val="28"/>
        </w:rPr>
      </w:pPr>
    </w:p>
    <w:p w14:paraId="7FAFB287" w14:textId="751EBC77" w:rsidR="00D41655" w:rsidRPr="00D41655" w:rsidRDefault="00D41655" w:rsidP="00D41655">
      <w:pPr>
        <w:rPr>
          <w:sz w:val="20"/>
          <w:szCs w:val="20"/>
        </w:rPr>
      </w:pPr>
      <w:r w:rsidRPr="00D41655">
        <w:rPr>
          <w:sz w:val="20"/>
          <w:szCs w:val="20"/>
        </w:rPr>
        <w:t xml:space="preserve">Příklad č. 1 </w:t>
      </w:r>
      <w:r w:rsidR="007875FD" w:rsidRPr="007875FD">
        <w:rPr>
          <w:sz w:val="20"/>
          <w:szCs w:val="20"/>
        </w:rPr>
        <w:t xml:space="preserve">– </w:t>
      </w:r>
      <w:r w:rsidR="008E54AC">
        <w:rPr>
          <w:sz w:val="20"/>
          <w:szCs w:val="20"/>
        </w:rPr>
        <w:t xml:space="preserve">základní přístup </w:t>
      </w:r>
      <w:r w:rsidRPr="00D41655">
        <w:rPr>
          <w:sz w:val="20"/>
          <w:szCs w:val="20"/>
        </w:rPr>
        <w:t>- výběr několika nezávislých aktivit</w:t>
      </w:r>
      <w:r>
        <w:rPr>
          <w:sz w:val="20"/>
          <w:szCs w:val="20"/>
        </w:rPr>
        <w:t xml:space="preserve"> (</w:t>
      </w:r>
      <w:r w:rsidRPr="00D41655">
        <w:rPr>
          <w:sz w:val="20"/>
          <w:szCs w:val="20"/>
        </w:rPr>
        <w:t>Návštěva demokratické instituce</w:t>
      </w:r>
      <w:r>
        <w:rPr>
          <w:sz w:val="20"/>
          <w:szCs w:val="20"/>
        </w:rPr>
        <w:t xml:space="preserve">, </w:t>
      </w:r>
      <w:r w:rsidRPr="00D41655">
        <w:rPr>
          <w:sz w:val="20"/>
          <w:szCs w:val="20"/>
        </w:rPr>
        <w:t>Zapojení rodičů do vyučování</w:t>
      </w:r>
      <w:r>
        <w:rPr>
          <w:sz w:val="20"/>
          <w:szCs w:val="20"/>
        </w:rPr>
        <w:t>)</w:t>
      </w:r>
    </w:p>
    <w:p w14:paraId="0AF18512" w14:textId="114A940F" w:rsidR="00D41655" w:rsidRDefault="008E54AC" w:rsidP="00D41655">
      <w:pPr>
        <w:rPr>
          <w:sz w:val="20"/>
          <w:szCs w:val="20"/>
        </w:rPr>
      </w:pPr>
      <w:r w:rsidRPr="008E7659">
        <w:rPr>
          <w:sz w:val="20"/>
          <w:szCs w:val="20"/>
        </w:rPr>
        <w:t xml:space="preserve">Příklad </w:t>
      </w:r>
      <w:r w:rsidRPr="00ED4425">
        <w:rPr>
          <w:sz w:val="20"/>
          <w:szCs w:val="20"/>
        </w:rPr>
        <w:t>č. 2</w:t>
      </w:r>
      <w:r w:rsidR="007875FD">
        <w:rPr>
          <w:sz w:val="20"/>
          <w:szCs w:val="20"/>
        </w:rPr>
        <w:t xml:space="preserve"> </w:t>
      </w:r>
      <w:r w:rsidR="007875FD" w:rsidRPr="007875FD">
        <w:rPr>
          <w:sz w:val="20"/>
          <w:szCs w:val="20"/>
        </w:rPr>
        <w:t xml:space="preserve">– </w:t>
      </w:r>
      <w:r w:rsidRPr="00ED4425">
        <w:rPr>
          <w:sz w:val="20"/>
          <w:szCs w:val="20"/>
        </w:rPr>
        <w:t>základní</w:t>
      </w:r>
      <w:r w:rsidR="007875FD">
        <w:rPr>
          <w:sz w:val="20"/>
          <w:szCs w:val="20"/>
        </w:rPr>
        <w:t xml:space="preserve"> </w:t>
      </w:r>
      <w:r w:rsidRPr="00ED4425">
        <w:rPr>
          <w:sz w:val="20"/>
          <w:szCs w:val="20"/>
        </w:rPr>
        <w:t xml:space="preserve">přístup - </w:t>
      </w:r>
      <w:r w:rsidR="00D41655" w:rsidRPr="00ED4425">
        <w:rPr>
          <w:sz w:val="20"/>
          <w:szCs w:val="20"/>
        </w:rPr>
        <w:t>výběr několika nezávislých aktivit</w:t>
      </w:r>
    </w:p>
    <w:p w14:paraId="79147FD9" w14:textId="742CC1DD" w:rsidR="007875FD" w:rsidRPr="007875FD" w:rsidRDefault="007875FD" w:rsidP="007875FD">
      <w:pPr>
        <w:rPr>
          <w:sz w:val="20"/>
          <w:szCs w:val="20"/>
        </w:rPr>
      </w:pPr>
      <w:r w:rsidRPr="007875FD">
        <w:rPr>
          <w:sz w:val="20"/>
          <w:szCs w:val="20"/>
        </w:rPr>
        <w:t xml:space="preserve">Příklad č. 3 </w:t>
      </w:r>
      <w:r>
        <w:rPr>
          <w:sz w:val="20"/>
          <w:szCs w:val="20"/>
        </w:rPr>
        <w:t>–</w:t>
      </w:r>
      <w:r w:rsidRPr="007875FD">
        <w:rPr>
          <w:sz w:val="20"/>
          <w:szCs w:val="20"/>
        </w:rPr>
        <w:t xml:space="preserve"> zaměření na konkrétní téma – osobnostní kompetence a komunikace</w:t>
      </w:r>
    </w:p>
    <w:p w14:paraId="22799CA6" w14:textId="7416253B" w:rsidR="007875FD" w:rsidRPr="007875FD" w:rsidRDefault="007875FD" w:rsidP="007875FD">
      <w:pPr>
        <w:rPr>
          <w:sz w:val="20"/>
          <w:szCs w:val="20"/>
        </w:rPr>
      </w:pPr>
      <w:r w:rsidRPr="007875FD">
        <w:rPr>
          <w:sz w:val="20"/>
          <w:szCs w:val="20"/>
        </w:rPr>
        <w:t>Příklad č. 4 – zaměření na konkrétní téma – žákovský parlament</w:t>
      </w:r>
    </w:p>
    <w:p w14:paraId="45A5F4F1" w14:textId="2E7B46AD" w:rsidR="007875FD" w:rsidRDefault="007875FD" w:rsidP="007875FD">
      <w:pPr>
        <w:rPr>
          <w:sz w:val="20"/>
          <w:szCs w:val="20"/>
        </w:rPr>
      </w:pPr>
      <w:r w:rsidRPr="007875FD">
        <w:rPr>
          <w:sz w:val="20"/>
          <w:szCs w:val="20"/>
        </w:rPr>
        <w:t>Příklad č. 5 – Odborný průvodce - specialista pro rozvoj kompetencí pro demokratickou kulturu</w:t>
      </w:r>
    </w:p>
    <w:p w14:paraId="314ADA9C" w14:textId="77777777" w:rsidR="007875FD" w:rsidRPr="00ED4425" w:rsidRDefault="007875FD" w:rsidP="007875FD">
      <w:pPr>
        <w:rPr>
          <w:sz w:val="20"/>
          <w:szCs w:val="20"/>
        </w:rPr>
      </w:pPr>
    </w:p>
    <w:p w14:paraId="0533BF36" w14:textId="1E65C51A" w:rsidR="00604778" w:rsidRPr="008E7659" w:rsidRDefault="00DC23DC">
      <w:pPr>
        <w:jc w:val="center"/>
        <w:rPr>
          <w:b/>
          <w:sz w:val="24"/>
          <w:szCs w:val="24"/>
        </w:rPr>
      </w:pPr>
      <w:r w:rsidRPr="008E7659">
        <w:rPr>
          <w:b/>
          <w:sz w:val="24"/>
          <w:szCs w:val="24"/>
        </w:rPr>
        <w:t>1. příklad:</w:t>
      </w:r>
      <w:r w:rsidR="008848AA" w:rsidRPr="008E7659">
        <w:rPr>
          <w:b/>
          <w:sz w:val="24"/>
          <w:szCs w:val="24"/>
        </w:rPr>
        <w:t xml:space="preserve"> </w:t>
      </w:r>
      <w:r w:rsidRPr="008E7659">
        <w:rPr>
          <w:b/>
          <w:sz w:val="24"/>
          <w:szCs w:val="24"/>
        </w:rPr>
        <w:t>z</w:t>
      </w:r>
      <w:r w:rsidR="00AA41BB" w:rsidRPr="008E7659">
        <w:rPr>
          <w:b/>
          <w:sz w:val="24"/>
          <w:szCs w:val="24"/>
        </w:rPr>
        <w:t>ákladní přístup</w:t>
      </w:r>
      <w:r w:rsidR="006A2302" w:rsidRPr="008E7659">
        <w:rPr>
          <w:b/>
          <w:sz w:val="24"/>
          <w:szCs w:val="24"/>
        </w:rPr>
        <w:t xml:space="preserve"> - výběr několika nezávislých aktivit</w:t>
      </w:r>
    </w:p>
    <w:tbl>
      <w:tblPr>
        <w:tblStyle w:val="a"/>
        <w:tblW w:w="14155"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2205"/>
      </w:tblGrid>
      <w:tr w:rsidR="00AA41BB" w14:paraId="7A435341" w14:textId="77777777" w:rsidTr="00564EC5">
        <w:tc>
          <w:tcPr>
            <w:tcW w:w="1950" w:type="dxa"/>
            <w:shd w:val="clear" w:color="auto" w:fill="FCE5CD"/>
            <w:tcMar>
              <w:top w:w="100" w:type="dxa"/>
              <w:left w:w="100" w:type="dxa"/>
              <w:bottom w:w="100" w:type="dxa"/>
              <w:right w:w="100" w:type="dxa"/>
            </w:tcMar>
          </w:tcPr>
          <w:p w14:paraId="14BB1C69" w14:textId="77777777" w:rsidR="00D41655" w:rsidRDefault="00496D8E" w:rsidP="00D41655">
            <w:pPr>
              <w:widowControl w:val="0"/>
              <w:spacing w:line="240" w:lineRule="auto"/>
              <w:jc w:val="center"/>
              <w:rPr>
                <w:rFonts w:eastAsia="Arial Narrow"/>
                <w:b/>
                <w:sz w:val="20"/>
                <w:szCs w:val="20"/>
              </w:rPr>
            </w:pPr>
            <w:r w:rsidRPr="008848AA">
              <w:rPr>
                <w:rFonts w:eastAsia="Arial Narrow"/>
                <w:b/>
                <w:sz w:val="20"/>
                <w:szCs w:val="20"/>
              </w:rPr>
              <w:t>A</w:t>
            </w:r>
            <w:r w:rsidR="00AA41BB" w:rsidRPr="008848AA">
              <w:rPr>
                <w:rFonts w:eastAsia="Arial Narrow"/>
                <w:b/>
                <w:sz w:val="20"/>
                <w:szCs w:val="20"/>
              </w:rPr>
              <w:t xml:space="preserve">ktivity </w:t>
            </w:r>
          </w:p>
          <w:p w14:paraId="2D315CB6" w14:textId="78C1FD05" w:rsidR="00AA41BB" w:rsidRPr="008848AA" w:rsidRDefault="00AA41BB" w:rsidP="008551EF">
            <w:pPr>
              <w:widowControl w:val="0"/>
              <w:spacing w:line="240" w:lineRule="auto"/>
              <w:jc w:val="center"/>
              <w:rPr>
                <w:rFonts w:eastAsia="Arial Narrow"/>
                <w:b/>
                <w:sz w:val="20"/>
                <w:szCs w:val="20"/>
              </w:rPr>
            </w:pPr>
            <w:r w:rsidRPr="008848AA">
              <w:rPr>
                <w:rFonts w:eastAsia="Arial Narrow"/>
                <w:b/>
                <w:sz w:val="20"/>
                <w:szCs w:val="20"/>
              </w:rPr>
              <w:t>(</w:t>
            </w:r>
            <w:r w:rsidR="00D41655">
              <w:rPr>
                <w:rFonts w:eastAsia="Arial Narrow"/>
                <w:b/>
                <w:sz w:val="20"/>
                <w:szCs w:val="20"/>
              </w:rPr>
              <w:t>oblast</w:t>
            </w:r>
            <w:r w:rsidRPr="008848AA">
              <w:rPr>
                <w:rFonts w:eastAsia="Arial Narrow"/>
                <w:b/>
                <w:sz w:val="20"/>
                <w:szCs w:val="20"/>
              </w:rPr>
              <w:t>, název</w:t>
            </w:r>
            <w:r w:rsidR="008551EF">
              <w:rPr>
                <w:rFonts w:eastAsia="Arial Narrow"/>
                <w:b/>
                <w:sz w:val="20"/>
                <w:szCs w:val="20"/>
              </w:rPr>
              <w:t xml:space="preserve"> aktivity</w:t>
            </w:r>
            <w:r w:rsidRPr="008848AA">
              <w:rPr>
                <w:rFonts w:eastAsia="Arial Narrow"/>
                <w:b/>
                <w:sz w:val="20"/>
                <w:szCs w:val="20"/>
              </w:rPr>
              <w:t>)</w:t>
            </w:r>
          </w:p>
        </w:tc>
        <w:tc>
          <w:tcPr>
            <w:tcW w:w="12205" w:type="dxa"/>
            <w:shd w:val="clear" w:color="auto" w:fill="FCE5CD"/>
            <w:tcMar>
              <w:top w:w="100" w:type="dxa"/>
              <w:left w:w="100" w:type="dxa"/>
              <w:bottom w:w="100" w:type="dxa"/>
              <w:right w:w="100" w:type="dxa"/>
            </w:tcMar>
          </w:tcPr>
          <w:p w14:paraId="59BE72B4" w14:textId="097C93C0" w:rsidR="00AA41BB" w:rsidRPr="008848AA" w:rsidRDefault="00496D8E">
            <w:pPr>
              <w:widowControl w:val="0"/>
              <w:spacing w:line="240" w:lineRule="auto"/>
              <w:jc w:val="center"/>
              <w:rPr>
                <w:rFonts w:eastAsia="Arial Narrow"/>
                <w:b/>
                <w:sz w:val="20"/>
                <w:szCs w:val="20"/>
              </w:rPr>
            </w:pPr>
            <w:r w:rsidRPr="008848AA">
              <w:rPr>
                <w:rFonts w:eastAsia="Arial Narrow"/>
                <w:b/>
                <w:sz w:val="20"/>
                <w:szCs w:val="20"/>
              </w:rPr>
              <w:t>N</w:t>
            </w:r>
            <w:r w:rsidR="00AA41BB" w:rsidRPr="008848AA">
              <w:rPr>
                <w:rFonts w:eastAsia="Arial Narrow"/>
                <w:b/>
                <w:sz w:val="20"/>
                <w:szCs w:val="20"/>
              </w:rPr>
              <w:t>ástin projektu</w:t>
            </w:r>
          </w:p>
        </w:tc>
      </w:tr>
      <w:tr w:rsidR="00AA41BB" w14:paraId="1A248AD1" w14:textId="77777777" w:rsidTr="00564EC5">
        <w:tc>
          <w:tcPr>
            <w:tcW w:w="1950" w:type="dxa"/>
            <w:tcBorders>
              <w:bottom w:val="single" w:sz="8" w:space="0" w:color="000000"/>
            </w:tcBorders>
            <w:shd w:val="clear" w:color="auto" w:fill="auto"/>
            <w:tcMar>
              <w:top w:w="100" w:type="dxa"/>
              <w:left w:w="100" w:type="dxa"/>
              <w:bottom w:w="100" w:type="dxa"/>
              <w:right w:w="100" w:type="dxa"/>
            </w:tcMar>
          </w:tcPr>
          <w:p w14:paraId="68735F80" w14:textId="228EAC59" w:rsidR="00AA41BB" w:rsidRPr="00994B59" w:rsidRDefault="00AA41BB">
            <w:pPr>
              <w:widowControl w:val="0"/>
              <w:spacing w:line="240" w:lineRule="auto"/>
              <w:rPr>
                <w:rFonts w:eastAsia="Arial Narrow"/>
                <w:sz w:val="20"/>
                <w:szCs w:val="20"/>
              </w:rPr>
            </w:pPr>
            <w:r w:rsidRPr="00994B59">
              <w:rPr>
                <w:rFonts w:eastAsia="Arial Narrow"/>
                <w:sz w:val="20"/>
                <w:szCs w:val="20"/>
              </w:rPr>
              <w:t>3)</w:t>
            </w:r>
            <w:r w:rsidR="00994B59" w:rsidRPr="00994B59">
              <w:t xml:space="preserve"> </w:t>
            </w:r>
            <w:r w:rsidR="00994B59" w:rsidRPr="00994B59">
              <w:rPr>
                <w:rFonts w:eastAsia="Arial Narrow"/>
                <w:sz w:val="20"/>
                <w:szCs w:val="20"/>
              </w:rPr>
              <w:t xml:space="preserve">Děti a žáci - </w:t>
            </w:r>
            <w:r w:rsidRPr="00994B59">
              <w:rPr>
                <w:rFonts w:eastAsia="Arial Narrow"/>
                <w:sz w:val="20"/>
                <w:szCs w:val="20"/>
              </w:rPr>
              <w:t>Návštěva demokratické instituce</w:t>
            </w:r>
          </w:p>
          <w:p w14:paraId="2D238EDD" w14:textId="77777777" w:rsidR="00AA41BB" w:rsidRPr="00994B59" w:rsidRDefault="00AA41BB">
            <w:pPr>
              <w:widowControl w:val="0"/>
              <w:spacing w:line="240" w:lineRule="auto"/>
              <w:rPr>
                <w:rFonts w:eastAsia="Arial Narrow"/>
                <w:sz w:val="20"/>
                <w:szCs w:val="20"/>
                <w:highlight w:val="yellow"/>
              </w:rPr>
            </w:pPr>
          </w:p>
          <w:p w14:paraId="482C7433" w14:textId="309D1C36" w:rsidR="00AA41BB" w:rsidRPr="008848AA" w:rsidRDefault="00AA41BB">
            <w:pPr>
              <w:widowControl w:val="0"/>
              <w:spacing w:line="240" w:lineRule="auto"/>
              <w:rPr>
                <w:rFonts w:eastAsia="Arial Narrow"/>
                <w:sz w:val="20"/>
                <w:szCs w:val="20"/>
              </w:rPr>
            </w:pPr>
            <w:r w:rsidRPr="00D41655">
              <w:rPr>
                <w:rFonts w:eastAsia="Arial Narrow"/>
                <w:sz w:val="20"/>
                <w:szCs w:val="20"/>
              </w:rPr>
              <w:t xml:space="preserve">4) </w:t>
            </w:r>
            <w:r w:rsidR="00994B59" w:rsidRPr="00D41655">
              <w:rPr>
                <w:rFonts w:eastAsia="Arial Narrow"/>
                <w:sz w:val="20"/>
                <w:szCs w:val="20"/>
              </w:rPr>
              <w:t xml:space="preserve">Rodiče - </w:t>
            </w:r>
            <w:r w:rsidRPr="00D41655">
              <w:rPr>
                <w:rFonts w:eastAsia="Arial Narrow"/>
                <w:sz w:val="20"/>
                <w:szCs w:val="20"/>
              </w:rPr>
              <w:t xml:space="preserve"> Zapojení rodičů do vyučování</w:t>
            </w:r>
          </w:p>
          <w:p w14:paraId="6C72A00B" w14:textId="77777777" w:rsidR="00AA41BB" w:rsidRDefault="00AA41BB">
            <w:pPr>
              <w:widowControl w:val="0"/>
              <w:spacing w:line="240" w:lineRule="auto"/>
              <w:rPr>
                <w:rFonts w:eastAsia="Arial Narrow"/>
                <w:sz w:val="20"/>
                <w:szCs w:val="20"/>
              </w:rPr>
            </w:pPr>
          </w:p>
          <w:p w14:paraId="76B0A453" w14:textId="77777777" w:rsidR="00564EC5" w:rsidRPr="008848AA" w:rsidRDefault="00564EC5">
            <w:pPr>
              <w:widowControl w:val="0"/>
              <w:spacing w:line="240" w:lineRule="auto"/>
              <w:rPr>
                <w:rFonts w:eastAsia="Arial Narrow"/>
                <w:sz w:val="20"/>
                <w:szCs w:val="20"/>
              </w:rPr>
            </w:pPr>
          </w:p>
          <w:p w14:paraId="61FC8B4E" w14:textId="7FEAA665" w:rsidR="008E54AC" w:rsidRPr="008848AA" w:rsidRDefault="00994B59" w:rsidP="008E54AC">
            <w:pPr>
              <w:widowControl w:val="0"/>
              <w:spacing w:after="120" w:line="240" w:lineRule="auto"/>
              <w:rPr>
                <w:rFonts w:eastAsia="Arial Narrow"/>
                <w:sz w:val="20"/>
                <w:szCs w:val="20"/>
              </w:rPr>
            </w:pPr>
            <w:r>
              <w:rPr>
                <w:rFonts w:eastAsia="Arial Narrow"/>
                <w:sz w:val="20"/>
                <w:szCs w:val="20"/>
              </w:rPr>
              <w:t>V</w:t>
            </w:r>
            <w:r w:rsidR="00AA41BB" w:rsidRPr="008848AA">
              <w:rPr>
                <w:rFonts w:eastAsia="Arial Narrow"/>
                <w:sz w:val="20"/>
                <w:szCs w:val="20"/>
              </w:rPr>
              <w:t>arianta s</w:t>
            </w:r>
            <w:r w:rsidR="008E54AC">
              <w:rPr>
                <w:rFonts w:eastAsia="Arial Narrow"/>
                <w:sz w:val="20"/>
                <w:szCs w:val="20"/>
              </w:rPr>
              <w:t> </w:t>
            </w:r>
            <w:r w:rsidR="00AA41BB" w:rsidRPr="008848AA">
              <w:rPr>
                <w:rFonts w:eastAsia="Arial Narrow"/>
                <w:sz w:val="20"/>
                <w:szCs w:val="20"/>
              </w:rPr>
              <w:t>průvodcem</w:t>
            </w:r>
          </w:p>
          <w:p w14:paraId="3D509C25" w14:textId="557079D3" w:rsidR="00AA41BB" w:rsidRPr="008848AA" w:rsidRDefault="00AA41BB">
            <w:pPr>
              <w:widowControl w:val="0"/>
              <w:spacing w:line="240" w:lineRule="auto"/>
              <w:rPr>
                <w:rFonts w:eastAsia="Arial Narrow"/>
                <w:sz w:val="20"/>
                <w:szCs w:val="20"/>
              </w:rPr>
            </w:pPr>
            <w:r w:rsidRPr="008848AA">
              <w:rPr>
                <w:rFonts w:eastAsia="Arial Narrow"/>
                <w:sz w:val="20"/>
                <w:szCs w:val="20"/>
              </w:rPr>
              <w:t xml:space="preserve">Odborný průvodce </w:t>
            </w:r>
            <w:r w:rsidR="00994B59" w:rsidRPr="00994B59">
              <w:rPr>
                <w:rFonts w:eastAsia="Arial Narrow"/>
                <w:sz w:val="20"/>
                <w:szCs w:val="20"/>
              </w:rPr>
              <w:t>- specialista pro rozvoj kompetencí pro demokratickou kulturu</w:t>
            </w:r>
          </w:p>
          <w:p w14:paraId="50325477" w14:textId="77777777" w:rsidR="00AA41BB" w:rsidRPr="008848AA" w:rsidRDefault="00AA41BB" w:rsidP="006E6397">
            <w:pPr>
              <w:jc w:val="center"/>
              <w:rPr>
                <w:rFonts w:eastAsia="Arial Narrow"/>
                <w:sz w:val="20"/>
                <w:szCs w:val="20"/>
              </w:rPr>
            </w:pPr>
          </w:p>
        </w:tc>
        <w:tc>
          <w:tcPr>
            <w:tcW w:w="12205" w:type="dxa"/>
            <w:tcBorders>
              <w:bottom w:val="single" w:sz="8" w:space="0" w:color="000000"/>
            </w:tcBorders>
            <w:shd w:val="clear" w:color="auto" w:fill="auto"/>
            <w:tcMar>
              <w:top w:w="100" w:type="dxa"/>
              <w:left w:w="100" w:type="dxa"/>
              <w:bottom w:w="100" w:type="dxa"/>
              <w:right w:w="100" w:type="dxa"/>
            </w:tcMar>
          </w:tcPr>
          <w:p w14:paraId="58830105" w14:textId="040367C9" w:rsidR="00AA41BB" w:rsidRPr="008848AA" w:rsidRDefault="00AA41BB">
            <w:pPr>
              <w:widowControl w:val="0"/>
              <w:spacing w:line="240" w:lineRule="auto"/>
              <w:rPr>
                <w:rFonts w:eastAsia="Arial Narrow"/>
                <w:b/>
                <w:sz w:val="20"/>
                <w:szCs w:val="20"/>
              </w:rPr>
            </w:pPr>
            <w:r w:rsidRPr="008848AA">
              <w:rPr>
                <w:rFonts w:eastAsia="Arial Narrow"/>
                <w:b/>
                <w:sz w:val="20"/>
                <w:szCs w:val="20"/>
              </w:rPr>
              <w:t xml:space="preserve">Příklad 2letého projektu, který se zabývá rozvojem </w:t>
            </w:r>
            <w:r w:rsidR="008E54AC">
              <w:rPr>
                <w:rFonts w:eastAsia="Arial Narrow"/>
                <w:b/>
                <w:sz w:val="20"/>
                <w:szCs w:val="20"/>
              </w:rPr>
              <w:t>demokratických kompetencí (</w:t>
            </w:r>
            <w:r w:rsidRPr="008848AA">
              <w:rPr>
                <w:rFonts w:eastAsia="Arial Narrow"/>
                <w:b/>
                <w:sz w:val="20"/>
                <w:szCs w:val="20"/>
              </w:rPr>
              <w:t>DK</w:t>
            </w:r>
            <w:r w:rsidR="008E54AC">
              <w:rPr>
                <w:rFonts w:eastAsia="Arial Narrow"/>
                <w:b/>
                <w:sz w:val="20"/>
                <w:szCs w:val="20"/>
              </w:rPr>
              <w:t>)</w:t>
            </w:r>
            <w:r w:rsidRPr="008848AA">
              <w:rPr>
                <w:rFonts w:eastAsia="Arial Narrow"/>
                <w:b/>
                <w:sz w:val="20"/>
                <w:szCs w:val="20"/>
              </w:rPr>
              <w:t xml:space="preserve"> ve škole s využitím několika na sobě relativně nezávislých aktivit.</w:t>
            </w:r>
          </w:p>
          <w:p w14:paraId="34CB04E5" w14:textId="77777777" w:rsidR="00AA41BB" w:rsidRPr="008848AA" w:rsidRDefault="00AA41BB">
            <w:pPr>
              <w:widowControl w:val="0"/>
              <w:spacing w:line="240" w:lineRule="auto"/>
              <w:rPr>
                <w:rFonts w:eastAsia="Arial Narrow"/>
                <w:b/>
                <w:sz w:val="20"/>
                <w:szCs w:val="20"/>
              </w:rPr>
            </w:pPr>
          </w:p>
          <w:p w14:paraId="16EB286A" w14:textId="4BA8980D" w:rsidR="00424F37" w:rsidRDefault="00AA41BB" w:rsidP="00424F37">
            <w:pPr>
              <w:widowControl w:val="0"/>
              <w:spacing w:line="240" w:lineRule="auto"/>
              <w:jc w:val="both"/>
              <w:rPr>
                <w:rFonts w:eastAsia="Arial Narrow"/>
                <w:sz w:val="20"/>
                <w:szCs w:val="20"/>
              </w:rPr>
            </w:pPr>
            <w:r w:rsidRPr="008848AA">
              <w:rPr>
                <w:rFonts w:eastAsia="Arial Narrow"/>
                <w:sz w:val="20"/>
                <w:szCs w:val="20"/>
              </w:rPr>
              <w:t xml:space="preserve">Cílem projektu je rozvoj demokratické kultury a klimatu ve škole za pomoci zvolených aktivit, které plní pravidlo volby aktivit - tj. </w:t>
            </w:r>
            <w:r w:rsidR="00994B59">
              <w:rPr>
                <w:rFonts w:eastAsia="Arial Narrow"/>
                <w:sz w:val="20"/>
                <w:szCs w:val="20"/>
              </w:rPr>
              <w:t>p</w:t>
            </w:r>
            <w:r w:rsidR="00994B59" w:rsidRPr="00994B59">
              <w:rPr>
                <w:rFonts w:eastAsia="Arial Narrow"/>
                <w:sz w:val="20"/>
                <w:szCs w:val="20"/>
              </w:rPr>
              <w:t>ro každou zapojenou školu musí být zvoleny aktivity minimálně ze dvou oblastí. V rámci projektu tak budou zvoleny minimálně dvě aktivity</w:t>
            </w:r>
            <w:r w:rsidR="00994B59">
              <w:rPr>
                <w:rFonts w:eastAsia="Arial Narrow"/>
                <w:sz w:val="20"/>
                <w:szCs w:val="20"/>
              </w:rPr>
              <w:t xml:space="preserve"> </w:t>
            </w:r>
            <w:r w:rsidRPr="008848AA">
              <w:rPr>
                <w:rFonts w:eastAsia="Arial Narrow"/>
                <w:sz w:val="20"/>
                <w:szCs w:val="20"/>
              </w:rPr>
              <w:t xml:space="preserve">(v tomto ilustrativním případě </w:t>
            </w:r>
            <w:r w:rsidR="00994B59">
              <w:rPr>
                <w:rFonts w:eastAsia="Arial Narrow"/>
                <w:sz w:val="20"/>
                <w:szCs w:val="20"/>
              </w:rPr>
              <w:t>oblast</w:t>
            </w:r>
            <w:r w:rsidR="008551EF">
              <w:rPr>
                <w:rFonts w:eastAsia="Arial Narrow"/>
                <w:sz w:val="20"/>
                <w:szCs w:val="20"/>
              </w:rPr>
              <w:t xml:space="preserve"> </w:t>
            </w:r>
            <w:r w:rsidR="00994B59" w:rsidRPr="00994B59">
              <w:rPr>
                <w:rFonts w:eastAsia="Arial Narrow"/>
                <w:sz w:val="20"/>
                <w:szCs w:val="20"/>
              </w:rPr>
              <w:t>„Děti a žáci“</w:t>
            </w:r>
            <w:r w:rsidR="00424F37">
              <w:rPr>
                <w:rFonts w:eastAsia="Arial Narrow"/>
                <w:sz w:val="20"/>
                <w:szCs w:val="20"/>
              </w:rPr>
              <w:t xml:space="preserve"> a </w:t>
            </w:r>
            <w:r w:rsidR="008551EF">
              <w:rPr>
                <w:rFonts w:eastAsia="Arial Narrow"/>
                <w:sz w:val="20"/>
                <w:szCs w:val="20"/>
              </w:rPr>
              <w:t>oblast</w:t>
            </w:r>
            <w:r w:rsidR="00424F37">
              <w:rPr>
                <w:rFonts w:eastAsia="Arial Narrow"/>
                <w:sz w:val="20"/>
                <w:szCs w:val="20"/>
              </w:rPr>
              <w:t xml:space="preserve"> </w:t>
            </w:r>
            <w:r w:rsidR="00994B59">
              <w:rPr>
                <w:rFonts w:eastAsia="Arial Narrow"/>
                <w:sz w:val="20"/>
                <w:szCs w:val="20"/>
              </w:rPr>
              <w:t>„R</w:t>
            </w:r>
            <w:r w:rsidR="00424F37">
              <w:rPr>
                <w:rFonts w:eastAsia="Arial Narrow"/>
                <w:sz w:val="20"/>
                <w:szCs w:val="20"/>
              </w:rPr>
              <w:t>odič</w:t>
            </w:r>
            <w:r w:rsidR="00994B59">
              <w:rPr>
                <w:rFonts w:eastAsia="Arial Narrow"/>
                <w:sz w:val="20"/>
                <w:szCs w:val="20"/>
              </w:rPr>
              <w:t>e“</w:t>
            </w:r>
            <w:r w:rsidR="00424F37">
              <w:rPr>
                <w:rFonts w:eastAsia="Arial Narrow"/>
                <w:sz w:val="20"/>
                <w:szCs w:val="20"/>
              </w:rPr>
              <w:t>, s v</w:t>
            </w:r>
            <w:r w:rsidRPr="008848AA">
              <w:rPr>
                <w:rFonts w:eastAsia="Arial Narrow"/>
                <w:sz w:val="20"/>
                <w:szCs w:val="20"/>
              </w:rPr>
              <w:t xml:space="preserve">ariantou volby </w:t>
            </w:r>
            <w:r w:rsidR="008E54AC">
              <w:rPr>
                <w:rFonts w:eastAsia="Arial Narrow"/>
                <w:sz w:val="20"/>
                <w:szCs w:val="20"/>
              </w:rPr>
              <w:t>„O</w:t>
            </w:r>
            <w:r w:rsidRPr="008848AA">
              <w:rPr>
                <w:rFonts w:eastAsia="Arial Narrow"/>
                <w:sz w:val="20"/>
                <w:szCs w:val="20"/>
              </w:rPr>
              <w:t xml:space="preserve">dborného průvodce </w:t>
            </w:r>
            <w:r w:rsidR="008E54AC" w:rsidRPr="008E54AC">
              <w:rPr>
                <w:rFonts w:eastAsia="Arial Narrow"/>
                <w:sz w:val="20"/>
                <w:szCs w:val="20"/>
              </w:rPr>
              <w:t>- specialista pro rozvoj kompetencí pro demokratickou kulturu</w:t>
            </w:r>
            <w:r w:rsidR="008E54AC">
              <w:rPr>
                <w:rFonts w:eastAsia="Arial Narrow"/>
                <w:sz w:val="20"/>
                <w:szCs w:val="20"/>
              </w:rPr>
              <w:t>“ (průvodce DK)</w:t>
            </w:r>
            <w:r w:rsidRPr="008848AA">
              <w:rPr>
                <w:rFonts w:eastAsia="Arial Narrow"/>
                <w:sz w:val="20"/>
                <w:szCs w:val="20"/>
              </w:rPr>
              <w:t>).</w:t>
            </w:r>
            <w:r w:rsidR="00424F37">
              <w:rPr>
                <w:rFonts w:eastAsia="Arial Narrow"/>
                <w:sz w:val="20"/>
                <w:szCs w:val="20"/>
              </w:rPr>
              <w:t xml:space="preserve"> </w:t>
            </w:r>
          </w:p>
          <w:p w14:paraId="14EFDE46" w14:textId="77777777" w:rsidR="00DC23DC" w:rsidRDefault="00DC23DC" w:rsidP="00424F37">
            <w:pPr>
              <w:widowControl w:val="0"/>
              <w:spacing w:line="240" w:lineRule="auto"/>
              <w:jc w:val="both"/>
              <w:rPr>
                <w:rFonts w:eastAsia="Arial Narrow"/>
                <w:sz w:val="20"/>
                <w:szCs w:val="20"/>
              </w:rPr>
            </w:pPr>
          </w:p>
          <w:p w14:paraId="0DF2D37C" w14:textId="567A2853" w:rsidR="00AA41BB" w:rsidRPr="008848AA" w:rsidRDefault="00AA41BB" w:rsidP="00424F37">
            <w:pPr>
              <w:widowControl w:val="0"/>
              <w:spacing w:line="240" w:lineRule="auto"/>
              <w:jc w:val="both"/>
              <w:rPr>
                <w:rFonts w:eastAsia="Arial Narrow"/>
                <w:b/>
                <w:sz w:val="20"/>
                <w:szCs w:val="20"/>
              </w:rPr>
            </w:pPr>
            <w:r w:rsidRPr="008848AA">
              <w:rPr>
                <w:rFonts w:eastAsia="Arial Narrow"/>
                <w:sz w:val="20"/>
                <w:szCs w:val="20"/>
              </w:rPr>
              <w:t>Projekt je plánován od září 2019 do srpna 2021. Zahrne tak dva celé školní roky.</w:t>
            </w:r>
          </w:p>
          <w:p w14:paraId="37A7FDD6" w14:textId="77777777" w:rsidR="00AA41BB" w:rsidRPr="008848AA" w:rsidRDefault="00AA41BB" w:rsidP="00424F37">
            <w:pPr>
              <w:widowControl w:val="0"/>
              <w:spacing w:line="240" w:lineRule="auto"/>
              <w:jc w:val="both"/>
              <w:rPr>
                <w:rFonts w:eastAsia="Arial Narrow"/>
                <w:b/>
                <w:sz w:val="20"/>
                <w:szCs w:val="20"/>
              </w:rPr>
            </w:pPr>
          </w:p>
          <w:p w14:paraId="42C1C0A7" w14:textId="77777777" w:rsidR="00AA41BB" w:rsidRPr="008848AA" w:rsidRDefault="00AA41BB" w:rsidP="00424F37">
            <w:pPr>
              <w:widowControl w:val="0"/>
              <w:spacing w:line="240" w:lineRule="auto"/>
              <w:jc w:val="both"/>
              <w:rPr>
                <w:rFonts w:eastAsia="Arial Narrow"/>
                <w:sz w:val="20"/>
                <w:szCs w:val="20"/>
                <w:u w:val="single"/>
              </w:rPr>
            </w:pPr>
            <w:r w:rsidRPr="008848AA">
              <w:rPr>
                <w:rFonts w:eastAsia="Arial Narrow"/>
                <w:sz w:val="20"/>
                <w:szCs w:val="20"/>
                <w:u w:val="single"/>
              </w:rPr>
              <w:t>První školní rok</w:t>
            </w:r>
          </w:p>
          <w:p w14:paraId="0F1B0731" w14:textId="77777777" w:rsidR="00AA41BB" w:rsidRPr="008848AA" w:rsidRDefault="00AA41BB" w:rsidP="00424F37">
            <w:pPr>
              <w:widowControl w:val="0"/>
              <w:spacing w:line="240" w:lineRule="auto"/>
              <w:jc w:val="both"/>
              <w:rPr>
                <w:rFonts w:eastAsia="Arial Narrow"/>
                <w:b/>
                <w:sz w:val="20"/>
                <w:szCs w:val="20"/>
              </w:rPr>
            </w:pPr>
            <w:r w:rsidRPr="008848AA">
              <w:rPr>
                <w:rFonts w:eastAsia="Arial Narrow"/>
                <w:b/>
                <w:sz w:val="20"/>
                <w:szCs w:val="20"/>
              </w:rPr>
              <w:t>Návštěva demokratické instituce</w:t>
            </w:r>
          </w:p>
          <w:p w14:paraId="1AEFA9D6" w14:textId="2D80CAF9" w:rsidR="00AA41BB" w:rsidRPr="008848AA" w:rsidRDefault="00AA41BB" w:rsidP="00424F37">
            <w:pPr>
              <w:widowControl w:val="0"/>
              <w:spacing w:line="240" w:lineRule="auto"/>
              <w:jc w:val="both"/>
              <w:rPr>
                <w:rFonts w:eastAsia="Arial Narrow"/>
                <w:sz w:val="20"/>
                <w:szCs w:val="20"/>
              </w:rPr>
            </w:pPr>
            <w:r w:rsidRPr="008848AA">
              <w:rPr>
                <w:rFonts w:eastAsia="Arial Narrow"/>
                <w:sz w:val="20"/>
                <w:szCs w:val="20"/>
              </w:rPr>
              <w:t xml:space="preserve">V rámci ŠVP je zvolena vhodná příležitost k návštěvě demokratické instituce s konkrétními </w:t>
            </w:r>
            <w:r w:rsidR="00994B59">
              <w:rPr>
                <w:rFonts w:eastAsia="Arial Narrow"/>
                <w:sz w:val="20"/>
                <w:szCs w:val="20"/>
              </w:rPr>
              <w:t>třídami</w:t>
            </w:r>
            <w:r w:rsidRPr="008848AA">
              <w:rPr>
                <w:rFonts w:eastAsia="Arial Narrow"/>
                <w:sz w:val="20"/>
                <w:szCs w:val="20"/>
              </w:rPr>
              <w:t xml:space="preserve">. Před návštěvou demokratické instituce jsou </w:t>
            </w:r>
            <w:r w:rsidR="00994B59">
              <w:rPr>
                <w:rFonts w:eastAsia="Arial Narrow"/>
                <w:sz w:val="20"/>
                <w:szCs w:val="20"/>
              </w:rPr>
              <w:t>děti/</w:t>
            </w:r>
            <w:r w:rsidRPr="008848AA">
              <w:rPr>
                <w:rFonts w:eastAsia="Arial Narrow"/>
                <w:sz w:val="20"/>
                <w:szCs w:val="20"/>
              </w:rPr>
              <w:t xml:space="preserve">žáci na tuto aktivitu připraveni, např. formou evokace, zcitlivěním, uvědoměním cíle k jakému návštěva má vést. Následuje samotná návštěva realizovaná dle konkrétní situace buď samotným učitelem, týmem spolupracujících učitelů, průvodcem z dané instituce, průvodcem DK ve škole, externí organizací nebo v kombinaci těchto variant. Po návštěvě následuje reflexe aktivity, která posiluje efekt učení. A také evaluace, zda aktivita vedla ke kýženému cíli učení. Dle konkrétního záměru a projektu školy se aktivity účastní zvolený počet žáků, je možné se stejnou </w:t>
            </w:r>
            <w:r w:rsidR="00D41655">
              <w:rPr>
                <w:rFonts w:eastAsia="Arial Narrow"/>
                <w:sz w:val="20"/>
                <w:szCs w:val="20"/>
              </w:rPr>
              <w:t>třídou</w:t>
            </w:r>
            <w:r w:rsidRPr="008848AA">
              <w:rPr>
                <w:rFonts w:eastAsia="Arial Narrow"/>
                <w:sz w:val="20"/>
                <w:szCs w:val="20"/>
              </w:rPr>
              <w:t xml:space="preserve"> navštívit více demokratických institucí v jednom školním roce.</w:t>
            </w:r>
          </w:p>
          <w:p w14:paraId="775331B5" w14:textId="77777777" w:rsidR="00AA41BB" w:rsidRPr="008848AA" w:rsidRDefault="00AA41BB" w:rsidP="00424F37">
            <w:pPr>
              <w:widowControl w:val="0"/>
              <w:spacing w:line="240" w:lineRule="auto"/>
              <w:jc w:val="both"/>
              <w:rPr>
                <w:rFonts w:eastAsia="Arial Narrow"/>
                <w:sz w:val="20"/>
                <w:szCs w:val="20"/>
              </w:rPr>
            </w:pPr>
          </w:p>
          <w:p w14:paraId="4DA6EB15" w14:textId="77777777" w:rsidR="00AA41BB" w:rsidRPr="008848AA" w:rsidRDefault="00AA41BB" w:rsidP="00424F37">
            <w:pPr>
              <w:widowControl w:val="0"/>
              <w:spacing w:line="240" w:lineRule="auto"/>
              <w:jc w:val="both"/>
              <w:rPr>
                <w:rFonts w:eastAsia="Arial Narrow"/>
                <w:b/>
                <w:sz w:val="20"/>
                <w:szCs w:val="20"/>
              </w:rPr>
            </w:pPr>
            <w:r w:rsidRPr="008848AA">
              <w:rPr>
                <w:rFonts w:eastAsia="Arial Narrow"/>
                <w:b/>
                <w:sz w:val="20"/>
                <w:szCs w:val="20"/>
              </w:rPr>
              <w:t>Zapojení rodičů do vyučování</w:t>
            </w:r>
          </w:p>
          <w:p w14:paraId="17956810" w14:textId="49F16FFA" w:rsidR="00AA41BB" w:rsidRPr="008848AA" w:rsidRDefault="00AA41BB" w:rsidP="00424F37">
            <w:pPr>
              <w:widowControl w:val="0"/>
              <w:spacing w:line="240" w:lineRule="auto"/>
              <w:jc w:val="both"/>
              <w:rPr>
                <w:rFonts w:eastAsia="Arial Narrow"/>
                <w:sz w:val="20"/>
                <w:szCs w:val="20"/>
              </w:rPr>
            </w:pPr>
            <w:r w:rsidRPr="008848AA">
              <w:rPr>
                <w:rFonts w:eastAsia="Arial Narrow"/>
                <w:sz w:val="20"/>
                <w:szCs w:val="20"/>
              </w:rPr>
              <w:t xml:space="preserve">V rámci ŠVP (např. ve vzdělávací oblasti Člověk a svět práce) je zvolena vhodná příležitost pro zapojení rodičů coby externích expertů. Žáci i rodiče jsou na aktivitu předem připraveni, znají cíl aktivity. Dle konkrétní aktivity buď rodič přichází do školy prezentovat své </w:t>
            </w:r>
            <w:r w:rsidRPr="008848AA">
              <w:rPr>
                <w:rFonts w:eastAsia="Arial Narrow"/>
                <w:sz w:val="20"/>
                <w:szCs w:val="20"/>
              </w:rPr>
              <w:lastRenderedPageBreak/>
              <w:t>pracovní (nebo zájmové) zkušenosti nebo žáci s učitelem navštíví jeho pracoviště. Setkání by mělo žáky v maximální možné míře aktivizovat, umožnit jim přímou zkušenost se světem práce. V zájmu naplnění vzdělávacího cíle je aktivita s žáky reflektována.</w:t>
            </w:r>
          </w:p>
          <w:p w14:paraId="59C5E2B6" w14:textId="77777777" w:rsidR="00AA41BB" w:rsidRPr="008848AA" w:rsidRDefault="00AA41BB" w:rsidP="00424F37">
            <w:pPr>
              <w:widowControl w:val="0"/>
              <w:spacing w:line="240" w:lineRule="auto"/>
              <w:jc w:val="both"/>
              <w:rPr>
                <w:rFonts w:eastAsia="Arial Narrow"/>
                <w:sz w:val="20"/>
                <w:szCs w:val="20"/>
              </w:rPr>
            </w:pPr>
          </w:p>
          <w:p w14:paraId="1797431A" w14:textId="77777777" w:rsidR="00AA41BB" w:rsidRPr="008848AA" w:rsidRDefault="00AA41BB" w:rsidP="00424F37">
            <w:pPr>
              <w:widowControl w:val="0"/>
              <w:spacing w:line="240" w:lineRule="auto"/>
              <w:jc w:val="both"/>
              <w:rPr>
                <w:rFonts w:eastAsia="Arial Narrow"/>
                <w:sz w:val="20"/>
                <w:szCs w:val="20"/>
                <w:u w:val="single"/>
              </w:rPr>
            </w:pPr>
            <w:r w:rsidRPr="008848AA">
              <w:rPr>
                <w:rFonts w:eastAsia="Arial Narrow"/>
                <w:sz w:val="20"/>
                <w:szCs w:val="20"/>
                <w:u w:val="single"/>
              </w:rPr>
              <w:t>Druhý školní rok</w:t>
            </w:r>
          </w:p>
          <w:p w14:paraId="14E2D5BD" w14:textId="77777777" w:rsidR="00AA41BB" w:rsidRPr="008848AA" w:rsidRDefault="00AA41BB" w:rsidP="00424F37">
            <w:pPr>
              <w:widowControl w:val="0"/>
              <w:spacing w:line="240" w:lineRule="auto"/>
              <w:jc w:val="both"/>
              <w:rPr>
                <w:rFonts w:eastAsia="Arial Narrow"/>
                <w:b/>
                <w:sz w:val="20"/>
                <w:szCs w:val="20"/>
              </w:rPr>
            </w:pPr>
            <w:r w:rsidRPr="008848AA">
              <w:rPr>
                <w:rFonts w:eastAsia="Arial Narrow"/>
                <w:b/>
                <w:sz w:val="20"/>
                <w:szCs w:val="20"/>
              </w:rPr>
              <w:t>Návštěva demokratické instituce</w:t>
            </w:r>
          </w:p>
          <w:p w14:paraId="5D2E6B68" w14:textId="37ABFCAB" w:rsidR="00AA41BB" w:rsidRPr="008848AA" w:rsidRDefault="00AA41BB" w:rsidP="00424F37">
            <w:pPr>
              <w:widowControl w:val="0"/>
              <w:spacing w:line="240" w:lineRule="auto"/>
              <w:jc w:val="both"/>
              <w:rPr>
                <w:rFonts w:eastAsia="Arial Narrow"/>
                <w:sz w:val="20"/>
                <w:szCs w:val="20"/>
              </w:rPr>
            </w:pPr>
            <w:r w:rsidRPr="008848AA">
              <w:rPr>
                <w:rFonts w:eastAsia="Arial Narrow"/>
                <w:sz w:val="20"/>
                <w:szCs w:val="20"/>
              </w:rPr>
              <w:t>Aktivita probíhá obdobným způsobem jako v prvním roce projektu. Je možné se stejnou žákovskou skupinou, která se účastnila aktivity v předchozím roce, pokračovat v návštěvě/návštěvách další</w:t>
            </w:r>
            <w:r w:rsidR="00D41655">
              <w:rPr>
                <w:rFonts w:eastAsia="Arial Narrow"/>
                <w:sz w:val="20"/>
                <w:szCs w:val="20"/>
              </w:rPr>
              <w:t>ch</w:t>
            </w:r>
            <w:r w:rsidRPr="008848AA">
              <w:rPr>
                <w:rFonts w:eastAsia="Arial Narrow"/>
                <w:sz w:val="20"/>
                <w:szCs w:val="20"/>
              </w:rPr>
              <w:t xml:space="preserve"> demokratick</w:t>
            </w:r>
            <w:r w:rsidR="00D41655">
              <w:rPr>
                <w:rFonts w:eastAsia="Arial Narrow"/>
                <w:sz w:val="20"/>
                <w:szCs w:val="20"/>
              </w:rPr>
              <w:t>ých</w:t>
            </w:r>
            <w:r w:rsidRPr="008848AA">
              <w:rPr>
                <w:rFonts w:eastAsia="Arial Narrow"/>
                <w:sz w:val="20"/>
                <w:szCs w:val="20"/>
              </w:rPr>
              <w:t xml:space="preserve"> instituc</w:t>
            </w:r>
            <w:r w:rsidR="00D41655">
              <w:rPr>
                <w:rFonts w:eastAsia="Arial Narrow"/>
                <w:sz w:val="20"/>
                <w:szCs w:val="20"/>
              </w:rPr>
              <w:t>í</w:t>
            </w:r>
            <w:r w:rsidRPr="008848AA">
              <w:rPr>
                <w:rFonts w:eastAsia="Arial Narrow"/>
                <w:sz w:val="20"/>
                <w:szCs w:val="20"/>
              </w:rPr>
              <w:t xml:space="preserve"> nebo využít aktivitu pro novou žákovskou skupinu.</w:t>
            </w:r>
          </w:p>
          <w:p w14:paraId="58DB5404" w14:textId="77777777" w:rsidR="00AA41BB" w:rsidRPr="008848AA" w:rsidRDefault="00AA41BB" w:rsidP="00424F37">
            <w:pPr>
              <w:widowControl w:val="0"/>
              <w:spacing w:line="240" w:lineRule="auto"/>
              <w:jc w:val="both"/>
              <w:rPr>
                <w:rFonts w:eastAsia="Arial Narrow"/>
                <w:sz w:val="20"/>
                <w:szCs w:val="20"/>
              </w:rPr>
            </w:pPr>
          </w:p>
          <w:p w14:paraId="7132F21F" w14:textId="77777777" w:rsidR="00AA41BB" w:rsidRPr="008848AA" w:rsidRDefault="00AA41BB" w:rsidP="00424F37">
            <w:pPr>
              <w:widowControl w:val="0"/>
              <w:spacing w:line="240" w:lineRule="auto"/>
              <w:jc w:val="both"/>
              <w:rPr>
                <w:rFonts w:eastAsia="Arial Narrow"/>
                <w:b/>
                <w:sz w:val="20"/>
                <w:szCs w:val="20"/>
              </w:rPr>
            </w:pPr>
            <w:r w:rsidRPr="008848AA">
              <w:rPr>
                <w:rFonts w:eastAsia="Arial Narrow"/>
                <w:b/>
                <w:sz w:val="20"/>
                <w:szCs w:val="20"/>
              </w:rPr>
              <w:t>Zapojení rodičů do vyučování</w:t>
            </w:r>
          </w:p>
          <w:p w14:paraId="4A7F72D7" w14:textId="77777777" w:rsidR="00AA41BB" w:rsidRPr="008848AA" w:rsidRDefault="00AA41BB" w:rsidP="00424F37">
            <w:pPr>
              <w:widowControl w:val="0"/>
              <w:spacing w:line="240" w:lineRule="auto"/>
              <w:jc w:val="both"/>
              <w:rPr>
                <w:rFonts w:eastAsia="Arial Narrow"/>
                <w:sz w:val="20"/>
                <w:szCs w:val="20"/>
              </w:rPr>
            </w:pPr>
            <w:r w:rsidRPr="008848AA">
              <w:rPr>
                <w:rFonts w:eastAsia="Arial Narrow"/>
                <w:sz w:val="20"/>
                <w:szCs w:val="20"/>
              </w:rPr>
              <w:t>Aktivita probíhá obdobným způsobem jako v prvním roce projektu. Je možné se stejnou žákovskou skupinou a rodiči, kteří se účastnili aktivity v předchozím roce, pokračovat nebo využít aktivitu pro novou žákovskou a rodičovskou skupinu.</w:t>
            </w:r>
          </w:p>
          <w:p w14:paraId="01EB765D" w14:textId="1576BD8C" w:rsidR="00AA41BB" w:rsidRPr="008848AA" w:rsidRDefault="00AA41BB" w:rsidP="00424F37">
            <w:pPr>
              <w:widowControl w:val="0"/>
              <w:spacing w:line="240" w:lineRule="auto"/>
              <w:jc w:val="both"/>
              <w:rPr>
                <w:rFonts w:eastAsia="Arial Narrow"/>
                <w:sz w:val="20"/>
                <w:szCs w:val="20"/>
              </w:rPr>
            </w:pPr>
          </w:p>
          <w:p w14:paraId="412882AF" w14:textId="77777777" w:rsidR="00AA41BB" w:rsidRPr="008848AA" w:rsidRDefault="00AA41BB" w:rsidP="00424F37">
            <w:pPr>
              <w:widowControl w:val="0"/>
              <w:spacing w:line="240" w:lineRule="auto"/>
              <w:jc w:val="both"/>
              <w:rPr>
                <w:rFonts w:eastAsia="Arial Narrow"/>
                <w:sz w:val="20"/>
                <w:szCs w:val="20"/>
                <w:u w:val="single"/>
              </w:rPr>
            </w:pPr>
            <w:r w:rsidRPr="008848AA">
              <w:rPr>
                <w:rFonts w:eastAsia="Arial Narrow"/>
                <w:sz w:val="20"/>
                <w:szCs w:val="20"/>
                <w:u w:val="single"/>
              </w:rPr>
              <w:t>Varianta s odborným průvodcem DK</w:t>
            </w:r>
          </w:p>
          <w:p w14:paraId="4A2A568E" w14:textId="77777777" w:rsidR="00AA41BB" w:rsidRPr="008848AA" w:rsidRDefault="00AA41BB" w:rsidP="00424F37">
            <w:pPr>
              <w:widowControl w:val="0"/>
              <w:spacing w:line="240" w:lineRule="auto"/>
              <w:jc w:val="both"/>
              <w:rPr>
                <w:rFonts w:eastAsia="Arial Narrow"/>
                <w:sz w:val="20"/>
                <w:szCs w:val="20"/>
              </w:rPr>
            </w:pPr>
            <w:r w:rsidRPr="008848AA">
              <w:rPr>
                <w:rFonts w:eastAsia="Arial Narrow"/>
                <w:sz w:val="20"/>
                <w:szCs w:val="20"/>
              </w:rPr>
              <w:t>Odborný průvodce DK může škole velmi pomoci s využitím potenciálu aktivit na rozvoj DK ve škole.</w:t>
            </w:r>
          </w:p>
          <w:p w14:paraId="55477467" w14:textId="77777777" w:rsidR="00AA41BB" w:rsidRPr="008848AA" w:rsidRDefault="00AA41BB" w:rsidP="00424F37">
            <w:pPr>
              <w:widowControl w:val="0"/>
              <w:spacing w:line="240" w:lineRule="auto"/>
              <w:jc w:val="both"/>
              <w:rPr>
                <w:rFonts w:eastAsia="Arial Narrow"/>
                <w:sz w:val="20"/>
                <w:szCs w:val="20"/>
              </w:rPr>
            </w:pPr>
          </w:p>
          <w:p w14:paraId="3149860F" w14:textId="113E7A49" w:rsidR="00AA41BB" w:rsidRPr="008848AA" w:rsidRDefault="00AA41BB" w:rsidP="00424F37">
            <w:pPr>
              <w:widowControl w:val="0"/>
              <w:spacing w:line="240" w:lineRule="auto"/>
              <w:jc w:val="both"/>
              <w:rPr>
                <w:rFonts w:eastAsia="Arial Narrow"/>
                <w:sz w:val="20"/>
                <w:szCs w:val="20"/>
              </w:rPr>
            </w:pPr>
            <w:r w:rsidRPr="008848AA">
              <w:rPr>
                <w:rFonts w:eastAsia="Arial Narrow"/>
                <w:sz w:val="20"/>
                <w:szCs w:val="20"/>
              </w:rPr>
              <w:t>Ve škole může pomoci zejména s: propagací aktivity mezi učiteli, žáky a rodiči, organizací setkání učitelského sboru k tématu, zprostředkováním vstupního kurzu pro učitele, zprostředkováním sdílení dobré praxe z jiných škol, v případě obtíží mediaci mezi učiteli, podporu učitelům při přípravě a reflexi zavádění nových metod a témat, zprostředkovat další rozvoj učitelů za účelem zkvalitnění vyučování.</w:t>
            </w:r>
          </w:p>
          <w:p w14:paraId="6CA8C3D7" w14:textId="77777777" w:rsidR="00AA41BB" w:rsidRPr="008848AA" w:rsidRDefault="00AA41BB" w:rsidP="00424F37">
            <w:pPr>
              <w:widowControl w:val="0"/>
              <w:spacing w:line="240" w:lineRule="auto"/>
              <w:jc w:val="both"/>
              <w:rPr>
                <w:rFonts w:eastAsia="Arial Narrow"/>
                <w:sz w:val="20"/>
                <w:szCs w:val="20"/>
              </w:rPr>
            </w:pPr>
          </w:p>
          <w:p w14:paraId="216DF981" w14:textId="6D37E823" w:rsidR="00AA41BB" w:rsidRPr="008848AA" w:rsidRDefault="00AA41BB" w:rsidP="00424F37">
            <w:pPr>
              <w:widowControl w:val="0"/>
              <w:spacing w:line="240" w:lineRule="auto"/>
              <w:jc w:val="both"/>
              <w:rPr>
                <w:rFonts w:eastAsia="Arial Narrow"/>
                <w:sz w:val="20"/>
                <w:szCs w:val="20"/>
              </w:rPr>
            </w:pPr>
            <w:r w:rsidRPr="008848AA">
              <w:rPr>
                <w:rFonts w:eastAsia="Arial Narrow"/>
                <w:sz w:val="20"/>
                <w:szCs w:val="20"/>
              </w:rPr>
              <w:t xml:space="preserve">Odborný průvodce může při realizaci aktivity </w:t>
            </w:r>
            <w:r w:rsidRPr="008848AA">
              <w:rPr>
                <w:rFonts w:eastAsia="Arial Narrow"/>
                <w:b/>
                <w:sz w:val="20"/>
                <w:szCs w:val="20"/>
              </w:rPr>
              <w:t xml:space="preserve">návštěva demokratické instituce </w:t>
            </w:r>
            <w:r w:rsidRPr="008848AA">
              <w:rPr>
                <w:rFonts w:eastAsia="Arial Narrow"/>
                <w:sz w:val="20"/>
                <w:szCs w:val="20"/>
              </w:rPr>
              <w:t>pomoci s identifikací vhodných příležitostí k realizaci aktivity v ŠVP a navrhnout a zorganizovat konkrétní návštěvy. Může pomoci s p</w:t>
            </w:r>
            <w:r w:rsidR="008E54AC">
              <w:rPr>
                <w:rFonts w:eastAsia="Arial Narrow"/>
                <w:sz w:val="20"/>
                <w:szCs w:val="20"/>
              </w:rPr>
              <w:t>řípravou žáků na návštěvu (viz</w:t>
            </w:r>
            <w:r w:rsidRPr="008848AA">
              <w:rPr>
                <w:rFonts w:eastAsia="Arial Narrow"/>
                <w:sz w:val="20"/>
                <w:szCs w:val="20"/>
              </w:rPr>
              <w:t xml:space="preserve"> realizace aktivity v prvním školním roce), s následnou reflexí a celkovým zasazením do kontextu rozvoje DK ve škole.</w:t>
            </w:r>
          </w:p>
          <w:p w14:paraId="1309A102" w14:textId="77777777" w:rsidR="00AA41BB" w:rsidRPr="008848AA" w:rsidRDefault="00AA41BB" w:rsidP="00424F37">
            <w:pPr>
              <w:widowControl w:val="0"/>
              <w:spacing w:line="240" w:lineRule="auto"/>
              <w:jc w:val="both"/>
              <w:rPr>
                <w:rFonts w:eastAsia="Arial Narrow"/>
                <w:sz w:val="20"/>
                <w:szCs w:val="20"/>
              </w:rPr>
            </w:pPr>
          </w:p>
          <w:p w14:paraId="09ABAD50" w14:textId="296F638D" w:rsidR="00AA41BB" w:rsidRPr="007875FD" w:rsidRDefault="00AA41BB" w:rsidP="00564EC5">
            <w:pPr>
              <w:widowControl w:val="0"/>
              <w:spacing w:line="240" w:lineRule="auto"/>
              <w:jc w:val="both"/>
              <w:rPr>
                <w:rFonts w:eastAsia="Arial Narrow"/>
                <w:sz w:val="20"/>
                <w:szCs w:val="20"/>
              </w:rPr>
            </w:pPr>
            <w:r w:rsidRPr="008848AA">
              <w:rPr>
                <w:rFonts w:eastAsia="Arial Narrow"/>
                <w:sz w:val="20"/>
                <w:szCs w:val="20"/>
              </w:rPr>
              <w:t xml:space="preserve">Při plánování aktivity </w:t>
            </w:r>
            <w:r w:rsidRPr="008848AA">
              <w:rPr>
                <w:rFonts w:eastAsia="Arial Narrow"/>
                <w:b/>
                <w:sz w:val="20"/>
                <w:szCs w:val="20"/>
              </w:rPr>
              <w:t xml:space="preserve">zapojení rodičů do vyučování </w:t>
            </w:r>
            <w:r w:rsidRPr="008848AA">
              <w:rPr>
                <w:rFonts w:eastAsia="Arial Narrow"/>
                <w:sz w:val="20"/>
                <w:szCs w:val="20"/>
              </w:rPr>
              <w:t>může odborný průvodce DK pomoci s vyhledáním vhodných příležitostí. Ve vzdělávacích plánech vyhledat vhodné příležitosti k realizaci, oslovit, vyhledat a instruovat vhodné rodiče (dle jejich zkušeností, schopností a odborného zaměření). Účastnit se setkání a podporovat zúčastněné tak, aby došlo k maximálnímu využití vzdělávacího potenciálu aktivity. Spolu s učitelem reflektovat aktivitu, jak z pohledu žáků, tak učitele. Poskytnout učiteli podporu v plánování navazujících aktivit (pokud se aktivita opakuje) a propojením s celkovým rozvojem DK ve škole.</w:t>
            </w:r>
          </w:p>
        </w:tc>
      </w:tr>
      <w:tr w:rsidR="00564EC5" w:rsidRPr="00BC0B69" w14:paraId="66F8ED33" w14:textId="77777777" w:rsidTr="00564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50" w:type="dxa"/>
            <w:tcBorders>
              <w:top w:val="single" w:sz="8" w:space="0" w:color="000000"/>
              <w:left w:val="single" w:sz="8" w:space="0" w:color="000000"/>
              <w:bottom w:val="single" w:sz="8" w:space="0" w:color="000000"/>
              <w:right w:val="single" w:sz="8" w:space="0" w:color="000000"/>
            </w:tcBorders>
          </w:tcPr>
          <w:p w14:paraId="2FF94AB9" w14:textId="77777777" w:rsidR="00564EC5" w:rsidRPr="00BC0B69" w:rsidRDefault="00564EC5" w:rsidP="000C5ADC">
            <w:pPr>
              <w:widowControl w:val="0"/>
              <w:spacing w:line="240" w:lineRule="auto"/>
              <w:rPr>
                <w:rFonts w:eastAsia="Arial Narrow"/>
                <w:sz w:val="20"/>
                <w:szCs w:val="20"/>
                <w:highlight w:val="yellow"/>
              </w:rPr>
            </w:pPr>
            <w:r>
              <w:rPr>
                <w:rFonts w:eastAsia="Arial Narrow"/>
                <w:sz w:val="20"/>
                <w:szCs w:val="20"/>
              </w:rPr>
              <w:lastRenderedPageBreak/>
              <w:t>V</w:t>
            </w:r>
            <w:r w:rsidRPr="008848AA">
              <w:rPr>
                <w:rFonts w:eastAsia="Arial Narrow"/>
                <w:sz w:val="20"/>
                <w:szCs w:val="20"/>
              </w:rPr>
              <w:t xml:space="preserve">arianta </w:t>
            </w:r>
            <w:r w:rsidRPr="00DC23DC">
              <w:rPr>
                <w:rFonts w:eastAsia="Arial Narrow"/>
                <w:sz w:val="20"/>
                <w:szCs w:val="20"/>
              </w:rPr>
              <w:t>bez odborného průvodce</w:t>
            </w:r>
            <w:r w:rsidRPr="00BC0B69">
              <w:rPr>
                <w:rFonts w:eastAsia="Arial Narrow"/>
                <w:sz w:val="20"/>
                <w:szCs w:val="20"/>
                <w:highlight w:val="yellow"/>
              </w:rPr>
              <w:t xml:space="preserve"> </w:t>
            </w:r>
          </w:p>
        </w:tc>
        <w:tc>
          <w:tcPr>
            <w:tcW w:w="12205" w:type="dxa"/>
            <w:tcBorders>
              <w:top w:val="single" w:sz="8" w:space="0" w:color="000000"/>
              <w:left w:val="single" w:sz="8" w:space="0" w:color="000000"/>
              <w:bottom w:val="single" w:sz="8" w:space="0" w:color="000000"/>
              <w:right w:val="single" w:sz="8" w:space="0" w:color="000000"/>
            </w:tcBorders>
            <w:vAlign w:val="center"/>
          </w:tcPr>
          <w:p w14:paraId="09B45A4D" w14:textId="00D749BA" w:rsidR="00564EC5" w:rsidRPr="00564EC5" w:rsidRDefault="00564EC5" w:rsidP="00564EC5">
            <w:pPr>
              <w:widowControl w:val="0"/>
              <w:spacing w:line="240" w:lineRule="auto"/>
              <w:rPr>
                <w:rFonts w:eastAsia="Arial Narrow"/>
                <w:sz w:val="20"/>
                <w:szCs w:val="20"/>
              </w:rPr>
            </w:pPr>
            <w:r w:rsidRPr="008848AA">
              <w:rPr>
                <w:rFonts w:eastAsia="Arial Narrow"/>
                <w:sz w:val="20"/>
                <w:szCs w:val="20"/>
              </w:rPr>
              <w:t>Pokud ve škole nepůsobí průvodce DK, pak tyto aktivity vykonává jiná osoba k tomu určená, v rámci svých např. vedoucích činností. Nebo si ji zajišťují učitelé sami, bez specifické podpory.</w:t>
            </w:r>
          </w:p>
        </w:tc>
      </w:tr>
    </w:tbl>
    <w:p w14:paraId="6F475845" w14:textId="77777777" w:rsidR="008848AA" w:rsidRDefault="008848AA" w:rsidP="00AA41BB">
      <w:pPr>
        <w:jc w:val="center"/>
        <w:rPr>
          <w:sz w:val="28"/>
          <w:szCs w:val="28"/>
        </w:rPr>
      </w:pPr>
    </w:p>
    <w:p w14:paraId="6CCC1F03" w14:textId="77777777" w:rsidR="007875FD" w:rsidRDefault="007875FD" w:rsidP="00AA41BB">
      <w:pPr>
        <w:jc w:val="center"/>
        <w:rPr>
          <w:b/>
          <w:sz w:val="24"/>
          <w:szCs w:val="24"/>
        </w:rPr>
      </w:pPr>
    </w:p>
    <w:p w14:paraId="71A5DA70" w14:textId="13D50809" w:rsidR="00AA41BB" w:rsidRPr="008E7659" w:rsidRDefault="008848AA" w:rsidP="00AA41BB">
      <w:pPr>
        <w:jc w:val="center"/>
        <w:rPr>
          <w:b/>
          <w:sz w:val="24"/>
          <w:szCs w:val="24"/>
        </w:rPr>
      </w:pPr>
      <w:r w:rsidRPr="008E7659">
        <w:rPr>
          <w:b/>
          <w:sz w:val="24"/>
          <w:szCs w:val="24"/>
        </w:rPr>
        <w:lastRenderedPageBreak/>
        <w:t>2</w:t>
      </w:r>
      <w:r w:rsidR="00DC23DC" w:rsidRPr="008E7659">
        <w:rPr>
          <w:b/>
          <w:sz w:val="24"/>
          <w:szCs w:val="24"/>
        </w:rPr>
        <w:t>. příklad: z</w:t>
      </w:r>
      <w:r w:rsidRPr="008E7659">
        <w:rPr>
          <w:b/>
          <w:sz w:val="24"/>
          <w:szCs w:val="24"/>
        </w:rPr>
        <w:t xml:space="preserve">ákladní přístup </w:t>
      </w:r>
      <w:r w:rsidR="00AA41BB" w:rsidRPr="008E7659">
        <w:rPr>
          <w:b/>
          <w:sz w:val="24"/>
          <w:szCs w:val="24"/>
        </w:rPr>
        <w:t>- výběr několika nezávislých aktivit</w:t>
      </w:r>
    </w:p>
    <w:tbl>
      <w:tblPr>
        <w:tblStyle w:val="a"/>
        <w:tblW w:w="14187"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2237"/>
      </w:tblGrid>
      <w:tr w:rsidR="008848AA" w14:paraId="554D77CA" w14:textId="77777777" w:rsidTr="00564EC5">
        <w:tc>
          <w:tcPr>
            <w:tcW w:w="1950" w:type="dxa"/>
            <w:shd w:val="clear" w:color="auto" w:fill="FCE5CD"/>
            <w:tcMar>
              <w:top w:w="100" w:type="dxa"/>
              <w:left w:w="100" w:type="dxa"/>
              <w:bottom w:w="100" w:type="dxa"/>
              <w:right w:w="100" w:type="dxa"/>
            </w:tcMar>
          </w:tcPr>
          <w:p w14:paraId="5C5E2BD8" w14:textId="77777777" w:rsidR="008848AA" w:rsidRDefault="008848AA" w:rsidP="00191622">
            <w:pPr>
              <w:widowControl w:val="0"/>
              <w:spacing w:line="240" w:lineRule="auto"/>
              <w:jc w:val="center"/>
              <w:rPr>
                <w:rFonts w:ascii="Arial Narrow" w:eastAsia="Arial Narrow" w:hAnsi="Arial Narrow" w:cs="Arial Narrow"/>
                <w:b/>
              </w:rPr>
            </w:pPr>
            <w:r>
              <w:rPr>
                <w:rFonts w:ascii="Arial Narrow" w:eastAsia="Arial Narrow" w:hAnsi="Arial Narrow" w:cs="Arial Narrow"/>
                <w:b/>
              </w:rPr>
              <w:t>aktivity (kategorie, číslo, název)</w:t>
            </w:r>
          </w:p>
        </w:tc>
        <w:tc>
          <w:tcPr>
            <w:tcW w:w="12237" w:type="dxa"/>
            <w:shd w:val="clear" w:color="auto" w:fill="FCE5CD"/>
            <w:tcMar>
              <w:top w:w="100" w:type="dxa"/>
              <w:left w:w="100" w:type="dxa"/>
              <w:bottom w:w="100" w:type="dxa"/>
              <w:right w:w="100" w:type="dxa"/>
            </w:tcMar>
          </w:tcPr>
          <w:p w14:paraId="23C4F090" w14:textId="77777777" w:rsidR="008848AA" w:rsidRDefault="008848AA" w:rsidP="00191622">
            <w:pPr>
              <w:widowControl w:val="0"/>
              <w:spacing w:line="240" w:lineRule="auto"/>
              <w:jc w:val="center"/>
              <w:rPr>
                <w:rFonts w:ascii="Arial Narrow" w:eastAsia="Arial Narrow" w:hAnsi="Arial Narrow" w:cs="Arial Narrow"/>
                <w:b/>
              </w:rPr>
            </w:pPr>
            <w:r>
              <w:rPr>
                <w:rFonts w:ascii="Arial Narrow" w:eastAsia="Arial Narrow" w:hAnsi="Arial Narrow" w:cs="Arial Narrow"/>
                <w:b/>
              </w:rPr>
              <w:t>nástin projektu</w:t>
            </w:r>
          </w:p>
        </w:tc>
      </w:tr>
      <w:tr w:rsidR="008848AA" w14:paraId="7BF8AF97" w14:textId="77777777" w:rsidTr="00564EC5">
        <w:tc>
          <w:tcPr>
            <w:tcW w:w="1950" w:type="dxa"/>
            <w:tcBorders>
              <w:bottom w:val="single" w:sz="8" w:space="0" w:color="000000"/>
            </w:tcBorders>
            <w:shd w:val="clear" w:color="auto" w:fill="auto"/>
            <w:tcMar>
              <w:top w:w="100" w:type="dxa"/>
              <w:left w:w="100" w:type="dxa"/>
              <w:bottom w:w="100" w:type="dxa"/>
              <w:right w:w="100" w:type="dxa"/>
            </w:tcMar>
          </w:tcPr>
          <w:p w14:paraId="3E05609D" w14:textId="77777777" w:rsidR="008848AA" w:rsidRPr="008E7659" w:rsidRDefault="008848AA" w:rsidP="00191622">
            <w:pPr>
              <w:widowControl w:val="0"/>
              <w:spacing w:line="240" w:lineRule="auto"/>
              <w:rPr>
                <w:rFonts w:eastAsia="Arial Narrow"/>
                <w:sz w:val="20"/>
                <w:szCs w:val="20"/>
              </w:rPr>
            </w:pPr>
          </w:p>
          <w:p w14:paraId="01321E19" w14:textId="77777777" w:rsidR="008E54AC" w:rsidRPr="008E7659" w:rsidRDefault="008E54AC" w:rsidP="008E54AC">
            <w:pPr>
              <w:widowControl w:val="0"/>
              <w:spacing w:line="240" w:lineRule="auto"/>
              <w:rPr>
                <w:rFonts w:eastAsia="Arial Narrow"/>
                <w:sz w:val="20"/>
                <w:szCs w:val="20"/>
              </w:rPr>
            </w:pPr>
            <w:r w:rsidRPr="008E7659">
              <w:rPr>
                <w:rFonts w:eastAsia="Arial Narrow"/>
                <w:sz w:val="20"/>
                <w:szCs w:val="20"/>
              </w:rPr>
              <w:t xml:space="preserve">2) Učitelé – </w:t>
            </w:r>
          </w:p>
          <w:p w14:paraId="6F583303" w14:textId="7117920B" w:rsidR="008848AA" w:rsidRPr="008E7659" w:rsidRDefault="008848AA" w:rsidP="00191622">
            <w:pPr>
              <w:widowControl w:val="0"/>
              <w:spacing w:line="240" w:lineRule="auto"/>
              <w:rPr>
                <w:rFonts w:eastAsia="Arial Narrow"/>
                <w:sz w:val="20"/>
                <w:szCs w:val="20"/>
              </w:rPr>
            </w:pPr>
            <w:r w:rsidRPr="008E7659">
              <w:rPr>
                <w:rFonts w:eastAsia="Arial Narrow"/>
                <w:sz w:val="20"/>
                <w:szCs w:val="20"/>
              </w:rPr>
              <w:t>Spolupráce v rámci pedagogického sboru</w:t>
            </w:r>
          </w:p>
          <w:p w14:paraId="67D99B6D" w14:textId="77777777" w:rsidR="008E7659" w:rsidRPr="008E7659" w:rsidRDefault="008E7659" w:rsidP="00191622">
            <w:pPr>
              <w:widowControl w:val="0"/>
              <w:spacing w:line="240" w:lineRule="auto"/>
              <w:rPr>
                <w:rFonts w:eastAsia="Arial Narrow"/>
                <w:sz w:val="20"/>
                <w:szCs w:val="20"/>
              </w:rPr>
            </w:pPr>
          </w:p>
          <w:p w14:paraId="6465ECAE" w14:textId="77777777" w:rsidR="008E7659" w:rsidRPr="008E7659" w:rsidRDefault="008E7659" w:rsidP="008E7659">
            <w:pPr>
              <w:widowControl w:val="0"/>
              <w:spacing w:line="240" w:lineRule="auto"/>
              <w:rPr>
                <w:rFonts w:eastAsia="Arial Narrow"/>
                <w:sz w:val="20"/>
                <w:szCs w:val="20"/>
              </w:rPr>
            </w:pPr>
            <w:r w:rsidRPr="008E7659">
              <w:rPr>
                <w:rFonts w:eastAsia="Arial Narrow"/>
                <w:sz w:val="20"/>
                <w:szCs w:val="20"/>
              </w:rPr>
              <w:t xml:space="preserve">2) Učitelé – </w:t>
            </w:r>
          </w:p>
          <w:p w14:paraId="3535B125" w14:textId="77777777" w:rsidR="008E7659" w:rsidRPr="008E7659" w:rsidRDefault="008E7659" w:rsidP="008E7659">
            <w:pPr>
              <w:widowControl w:val="0"/>
              <w:spacing w:line="240" w:lineRule="auto"/>
              <w:rPr>
                <w:rFonts w:eastAsia="Arial Narrow"/>
                <w:sz w:val="20"/>
                <w:szCs w:val="20"/>
              </w:rPr>
            </w:pPr>
            <w:r w:rsidRPr="008E7659">
              <w:rPr>
                <w:rFonts w:eastAsia="Arial Narrow"/>
                <w:sz w:val="20"/>
                <w:szCs w:val="20"/>
              </w:rPr>
              <w:t xml:space="preserve">Rozvoj kompetencí pro DK ve třídě </w:t>
            </w:r>
          </w:p>
          <w:p w14:paraId="25A9DAF9" w14:textId="77777777" w:rsidR="008848AA" w:rsidRPr="008E7659" w:rsidRDefault="008848AA" w:rsidP="00191622">
            <w:pPr>
              <w:widowControl w:val="0"/>
              <w:spacing w:line="240" w:lineRule="auto"/>
              <w:rPr>
                <w:rFonts w:eastAsia="Arial Narrow"/>
                <w:sz w:val="20"/>
                <w:szCs w:val="20"/>
              </w:rPr>
            </w:pPr>
          </w:p>
          <w:p w14:paraId="39862C34" w14:textId="2FCC1B8B" w:rsidR="008848AA" w:rsidRPr="008E7659" w:rsidRDefault="008E54AC" w:rsidP="00191622">
            <w:pPr>
              <w:widowControl w:val="0"/>
              <w:spacing w:line="240" w:lineRule="auto"/>
              <w:rPr>
                <w:rFonts w:eastAsia="Arial Narrow"/>
                <w:sz w:val="20"/>
                <w:szCs w:val="20"/>
              </w:rPr>
            </w:pPr>
            <w:r w:rsidRPr="008E7659">
              <w:rPr>
                <w:rFonts w:eastAsia="Arial Narrow"/>
                <w:sz w:val="20"/>
                <w:szCs w:val="20"/>
              </w:rPr>
              <w:t xml:space="preserve">3) Děti a žáci - </w:t>
            </w:r>
            <w:r w:rsidR="00154F3C" w:rsidRPr="008E7659">
              <w:rPr>
                <w:rFonts w:eastAsia="Arial Narrow"/>
                <w:sz w:val="20"/>
                <w:szCs w:val="20"/>
              </w:rPr>
              <w:t xml:space="preserve">Rozvojové </w:t>
            </w:r>
            <w:r w:rsidR="008848AA" w:rsidRPr="008E7659">
              <w:rPr>
                <w:rFonts w:eastAsia="Arial Narrow"/>
                <w:sz w:val="20"/>
                <w:szCs w:val="20"/>
              </w:rPr>
              <w:t>kurzy zaměřené na DK</w:t>
            </w:r>
          </w:p>
          <w:p w14:paraId="6B5A8944" w14:textId="77777777" w:rsidR="008848AA" w:rsidRPr="008E7659" w:rsidRDefault="008848AA" w:rsidP="00191622">
            <w:pPr>
              <w:widowControl w:val="0"/>
              <w:spacing w:line="240" w:lineRule="auto"/>
              <w:rPr>
                <w:rFonts w:eastAsia="Arial Narrow"/>
                <w:sz w:val="20"/>
                <w:szCs w:val="20"/>
              </w:rPr>
            </w:pPr>
          </w:p>
          <w:p w14:paraId="0B50E413" w14:textId="683EA0C6" w:rsidR="008848AA" w:rsidRPr="008E7659" w:rsidRDefault="008E54AC" w:rsidP="00191622">
            <w:pPr>
              <w:widowControl w:val="0"/>
              <w:spacing w:line="240" w:lineRule="auto"/>
              <w:rPr>
                <w:rFonts w:eastAsia="Arial Narrow"/>
                <w:sz w:val="20"/>
                <w:szCs w:val="20"/>
              </w:rPr>
            </w:pPr>
            <w:r w:rsidRPr="008E7659">
              <w:rPr>
                <w:rFonts w:eastAsia="Arial Narrow"/>
                <w:sz w:val="20"/>
                <w:szCs w:val="20"/>
              </w:rPr>
              <w:t xml:space="preserve">3) Děti a žáci - </w:t>
            </w:r>
            <w:r w:rsidR="008848AA" w:rsidRPr="008E7659">
              <w:rPr>
                <w:rFonts w:eastAsia="Arial Narrow"/>
                <w:sz w:val="20"/>
                <w:szCs w:val="20"/>
              </w:rPr>
              <w:t>Třídní klima</w:t>
            </w:r>
          </w:p>
          <w:p w14:paraId="394A75CF" w14:textId="77777777" w:rsidR="008848AA" w:rsidRPr="008E54AC" w:rsidRDefault="008848AA" w:rsidP="00191622">
            <w:pPr>
              <w:widowControl w:val="0"/>
              <w:spacing w:line="240" w:lineRule="auto"/>
              <w:rPr>
                <w:rFonts w:eastAsia="Arial Narrow"/>
                <w:sz w:val="20"/>
                <w:szCs w:val="20"/>
                <w:highlight w:val="yellow"/>
              </w:rPr>
            </w:pPr>
          </w:p>
          <w:p w14:paraId="3B246AE5" w14:textId="77777777" w:rsidR="008E54AC" w:rsidRPr="008848AA" w:rsidRDefault="008E54AC" w:rsidP="008E54AC">
            <w:pPr>
              <w:widowControl w:val="0"/>
              <w:spacing w:after="120" w:line="240" w:lineRule="auto"/>
              <w:rPr>
                <w:rFonts w:eastAsia="Arial Narrow"/>
                <w:sz w:val="20"/>
                <w:szCs w:val="20"/>
              </w:rPr>
            </w:pPr>
            <w:r>
              <w:rPr>
                <w:rFonts w:eastAsia="Arial Narrow"/>
                <w:sz w:val="20"/>
                <w:szCs w:val="20"/>
              </w:rPr>
              <w:t>V</w:t>
            </w:r>
            <w:r w:rsidRPr="008848AA">
              <w:rPr>
                <w:rFonts w:eastAsia="Arial Narrow"/>
                <w:sz w:val="20"/>
                <w:szCs w:val="20"/>
              </w:rPr>
              <w:t>arianta s</w:t>
            </w:r>
            <w:r>
              <w:rPr>
                <w:rFonts w:eastAsia="Arial Narrow"/>
                <w:sz w:val="20"/>
                <w:szCs w:val="20"/>
              </w:rPr>
              <w:t> </w:t>
            </w:r>
            <w:r w:rsidRPr="008848AA">
              <w:rPr>
                <w:rFonts w:eastAsia="Arial Narrow"/>
                <w:sz w:val="20"/>
                <w:szCs w:val="20"/>
              </w:rPr>
              <w:t>průvodcem</w:t>
            </w:r>
          </w:p>
          <w:p w14:paraId="7F25A05D" w14:textId="77777777" w:rsidR="008E54AC" w:rsidRPr="008848AA" w:rsidRDefault="008E54AC" w:rsidP="008E54AC">
            <w:pPr>
              <w:widowControl w:val="0"/>
              <w:spacing w:line="240" w:lineRule="auto"/>
              <w:rPr>
                <w:rFonts w:eastAsia="Arial Narrow"/>
                <w:sz w:val="20"/>
                <w:szCs w:val="20"/>
              </w:rPr>
            </w:pPr>
            <w:r w:rsidRPr="008848AA">
              <w:rPr>
                <w:rFonts w:eastAsia="Arial Narrow"/>
                <w:sz w:val="20"/>
                <w:szCs w:val="20"/>
              </w:rPr>
              <w:t xml:space="preserve">Odborný průvodce </w:t>
            </w:r>
            <w:r w:rsidRPr="00994B59">
              <w:rPr>
                <w:rFonts w:eastAsia="Arial Narrow"/>
                <w:sz w:val="20"/>
                <w:szCs w:val="20"/>
              </w:rPr>
              <w:t>- specialista pro rozvoj kompetencí pro demokratickou kulturu</w:t>
            </w:r>
          </w:p>
          <w:p w14:paraId="1332BDB5" w14:textId="77777777" w:rsidR="008848AA" w:rsidRDefault="008848AA" w:rsidP="00564EC5">
            <w:pPr>
              <w:widowControl w:val="0"/>
              <w:spacing w:line="240" w:lineRule="auto"/>
              <w:jc w:val="center"/>
              <w:rPr>
                <w:rFonts w:eastAsia="Arial Narrow"/>
                <w:sz w:val="20"/>
                <w:szCs w:val="20"/>
              </w:rPr>
            </w:pPr>
          </w:p>
          <w:p w14:paraId="1CA48D51" w14:textId="77777777" w:rsidR="00564EC5" w:rsidRDefault="00564EC5" w:rsidP="00564EC5">
            <w:pPr>
              <w:widowControl w:val="0"/>
              <w:spacing w:line="240" w:lineRule="auto"/>
              <w:jc w:val="center"/>
              <w:rPr>
                <w:rFonts w:eastAsia="Arial Narrow"/>
                <w:sz w:val="20"/>
                <w:szCs w:val="20"/>
              </w:rPr>
            </w:pPr>
          </w:p>
          <w:p w14:paraId="3A6B22C4" w14:textId="0E381986" w:rsidR="00564EC5" w:rsidRPr="00424F37" w:rsidRDefault="00564EC5" w:rsidP="00564EC5">
            <w:pPr>
              <w:widowControl w:val="0"/>
              <w:spacing w:line="240" w:lineRule="auto"/>
              <w:jc w:val="center"/>
              <w:rPr>
                <w:rFonts w:eastAsia="Arial Narrow"/>
                <w:sz w:val="20"/>
                <w:szCs w:val="20"/>
              </w:rPr>
            </w:pPr>
          </w:p>
        </w:tc>
        <w:tc>
          <w:tcPr>
            <w:tcW w:w="12237" w:type="dxa"/>
            <w:tcBorders>
              <w:bottom w:val="single" w:sz="8" w:space="0" w:color="000000"/>
            </w:tcBorders>
            <w:shd w:val="clear" w:color="auto" w:fill="auto"/>
            <w:tcMar>
              <w:top w:w="100" w:type="dxa"/>
              <w:left w:w="100" w:type="dxa"/>
              <w:bottom w:w="100" w:type="dxa"/>
              <w:right w:w="100" w:type="dxa"/>
            </w:tcMar>
          </w:tcPr>
          <w:p w14:paraId="3B217F90" w14:textId="77777777"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 xml:space="preserve">Příklad 2letého projektu, který se zabývá rozvojem DK ve škole s využitím několika na sobě relativně nezávislých aktivit, synergicky působící na rozvoj třídního mikroklima. </w:t>
            </w:r>
          </w:p>
          <w:p w14:paraId="0F27804C" w14:textId="77777777" w:rsidR="008848AA" w:rsidRPr="008E7659" w:rsidRDefault="008848AA" w:rsidP="00424F37">
            <w:pPr>
              <w:widowControl w:val="0"/>
              <w:spacing w:line="240" w:lineRule="auto"/>
              <w:jc w:val="both"/>
              <w:rPr>
                <w:rFonts w:eastAsia="Arial Narrow"/>
                <w:b/>
                <w:sz w:val="20"/>
                <w:szCs w:val="20"/>
              </w:rPr>
            </w:pPr>
          </w:p>
          <w:p w14:paraId="1D4A5F24" w14:textId="69ED1FB7" w:rsidR="008E54AC" w:rsidRPr="008E7659" w:rsidRDefault="008E54AC" w:rsidP="008E54AC">
            <w:pPr>
              <w:widowControl w:val="0"/>
              <w:spacing w:line="240" w:lineRule="auto"/>
              <w:jc w:val="both"/>
              <w:rPr>
                <w:rFonts w:eastAsia="Arial Narrow"/>
                <w:sz w:val="20"/>
                <w:szCs w:val="20"/>
              </w:rPr>
            </w:pPr>
            <w:r w:rsidRPr="008E7659">
              <w:rPr>
                <w:rFonts w:eastAsia="Arial Narrow"/>
                <w:sz w:val="20"/>
                <w:szCs w:val="20"/>
              </w:rPr>
              <w:t>Cílem projektu je rozvoj demokratické kultury a klimatu ve škole za pomoci zvolených aktivit, které plní pravidlo volby aktivit - tj. pro každou zapojenou školu musí být zvoleny aktivity minimálně ze dvou oblastí. V rámci projektu tak budou zvoleny minimálně dvě aktivity (v tomto ilustrativním případě oblast “Učitelé“</w:t>
            </w:r>
            <w:r w:rsidR="00154F3C" w:rsidRPr="008E7659">
              <w:rPr>
                <w:rFonts w:eastAsia="Arial Narrow"/>
                <w:sz w:val="20"/>
                <w:szCs w:val="20"/>
              </w:rPr>
              <w:t xml:space="preserve"> a oblast</w:t>
            </w:r>
            <w:r w:rsidRPr="008E7659">
              <w:rPr>
                <w:rFonts w:eastAsia="Arial Narrow"/>
                <w:sz w:val="20"/>
                <w:szCs w:val="20"/>
              </w:rPr>
              <w:t xml:space="preserve"> „Děti a žáci“, s variantou volby „Odborného průvodce - specialista pro rozvoj kompetencí pro demokratickou kulturu“ (průvodce DK)). </w:t>
            </w:r>
          </w:p>
          <w:p w14:paraId="4930AD3D" w14:textId="77777777" w:rsidR="008E54AC" w:rsidRPr="008E7659" w:rsidRDefault="008E54AC" w:rsidP="008E54AC">
            <w:pPr>
              <w:widowControl w:val="0"/>
              <w:spacing w:line="240" w:lineRule="auto"/>
              <w:jc w:val="both"/>
              <w:rPr>
                <w:rFonts w:eastAsia="Arial Narrow"/>
                <w:sz w:val="20"/>
                <w:szCs w:val="20"/>
              </w:rPr>
            </w:pPr>
          </w:p>
          <w:p w14:paraId="797193EF" w14:textId="48CC714F"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 xml:space="preserve">Cílem projektu je rozvoj demokratické kultury a klimatu ve škole za pomoci zvolených aktivit, které plní pravidlo volby aktivit - tj. výběr minimálně </w:t>
            </w:r>
            <w:r w:rsidR="007875FD">
              <w:rPr>
                <w:rFonts w:eastAsia="Arial Narrow"/>
                <w:sz w:val="20"/>
                <w:szCs w:val="20"/>
              </w:rPr>
              <w:t>dvou</w:t>
            </w:r>
            <w:r w:rsidRPr="008E7659">
              <w:rPr>
                <w:rFonts w:eastAsia="Arial Narrow"/>
                <w:sz w:val="20"/>
                <w:szCs w:val="20"/>
              </w:rPr>
              <w:t xml:space="preserve"> aktivit alespoň ze dvou kategorií (v tomto ilustrativním případě kategorie učitel a kategorie žák, s variantou volby odborného průvodce demokratickou kulturou).</w:t>
            </w:r>
          </w:p>
          <w:p w14:paraId="512EE73D" w14:textId="77777777" w:rsidR="00DC23DC" w:rsidRPr="008E7659" w:rsidRDefault="00DC23DC" w:rsidP="00424F37">
            <w:pPr>
              <w:widowControl w:val="0"/>
              <w:spacing w:line="240" w:lineRule="auto"/>
              <w:jc w:val="both"/>
              <w:rPr>
                <w:rFonts w:eastAsia="Arial Narrow"/>
                <w:sz w:val="20"/>
                <w:szCs w:val="20"/>
              </w:rPr>
            </w:pPr>
          </w:p>
          <w:p w14:paraId="1C6C0BBE" w14:textId="77777777" w:rsidR="008848AA" w:rsidRPr="008E7659" w:rsidRDefault="008848AA" w:rsidP="00424F37">
            <w:pPr>
              <w:widowControl w:val="0"/>
              <w:spacing w:line="240" w:lineRule="auto"/>
              <w:jc w:val="both"/>
              <w:rPr>
                <w:rFonts w:eastAsia="Arial Narrow"/>
                <w:b/>
                <w:sz w:val="20"/>
                <w:szCs w:val="20"/>
              </w:rPr>
            </w:pPr>
            <w:r w:rsidRPr="008E7659">
              <w:rPr>
                <w:rFonts w:eastAsia="Arial Narrow"/>
                <w:sz w:val="20"/>
                <w:szCs w:val="20"/>
              </w:rPr>
              <w:t>Projekt je plánován od září 2019 do srpna 2021. Zahrne tak dva celé školní roky.</w:t>
            </w:r>
          </w:p>
          <w:p w14:paraId="780B3683" w14:textId="77777777" w:rsidR="008848AA" w:rsidRPr="008E7659" w:rsidRDefault="008848AA" w:rsidP="00424F37">
            <w:pPr>
              <w:widowControl w:val="0"/>
              <w:spacing w:line="240" w:lineRule="auto"/>
              <w:jc w:val="both"/>
              <w:rPr>
                <w:rFonts w:eastAsia="Arial Narrow"/>
                <w:b/>
                <w:sz w:val="20"/>
                <w:szCs w:val="20"/>
              </w:rPr>
            </w:pPr>
          </w:p>
          <w:p w14:paraId="61372C29" w14:textId="77777777" w:rsidR="008848AA" w:rsidRPr="008E7659" w:rsidRDefault="008848AA" w:rsidP="00424F37">
            <w:pPr>
              <w:widowControl w:val="0"/>
              <w:spacing w:line="240" w:lineRule="auto"/>
              <w:jc w:val="both"/>
              <w:rPr>
                <w:rFonts w:eastAsia="Arial Narrow"/>
                <w:sz w:val="20"/>
                <w:szCs w:val="20"/>
                <w:u w:val="single"/>
              </w:rPr>
            </w:pPr>
            <w:r w:rsidRPr="008E7659">
              <w:rPr>
                <w:rFonts w:eastAsia="Arial Narrow"/>
                <w:sz w:val="20"/>
                <w:szCs w:val="20"/>
                <w:u w:val="single"/>
              </w:rPr>
              <w:t>První školní rok</w:t>
            </w:r>
          </w:p>
          <w:p w14:paraId="1CA60261" w14:textId="77777777"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Spolupráce v rámci pedagogického sboru</w:t>
            </w:r>
          </w:p>
          <w:p w14:paraId="27B602C7" w14:textId="45D2C8E9"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V první</w:t>
            </w:r>
            <w:r w:rsidR="008551EF" w:rsidRPr="008E7659">
              <w:rPr>
                <w:rFonts w:eastAsia="Arial Narrow"/>
                <w:sz w:val="20"/>
                <w:szCs w:val="20"/>
              </w:rPr>
              <w:t>m</w:t>
            </w:r>
            <w:r w:rsidRPr="008E7659">
              <w:rPr>
                <w:rFonts w:eastAsia="Arial Narrow"/>
                <w:sz w:val="20"/>
                <w:szCs w:val="20"/>
              </w:rPr>
              <w:t xml:space="preserve"> roce učitelé, kteří se chtějí zapojit to aktivity spolupráce v rámci pedagogického sboru, absolvují kurz zaměřený na rozvoj dílčích dovedností k</w:t>
            </w:r>
            <w:r w:rsidR="008551EF" w:rsidRPr="008E7659">
              <w:rPr>
                <w:rFonts w:eastAsia="Arial Narrow"/>
                <w:sz w:val="20"/>
                <w:szCs w:val="20"/>
              </w:rPr>
              <w:t>e</w:t>
            </w:r>
            <w:r w:rsidRPr="008E7659">
              <w:rPr>
                <w:rFonts w:eastAsia="Arial Narrow"/>
                <w:sz w:val="20"/>
                <w:szCs w:val="20"/>
              </w:rPr>
              <w:t xml:space="preserve"> sdílení zkušeností, poskytování a přijímání kolegiální podpory. </w:t>
            </w:r>
          </w:p>
          <w:p w14:paraId="0C956756" w14:textId="77777777" w:rsidR="008848AA" w:rsidRPr="008E7659" w:rsidRDefault="008848AA" w:rsidP="00424F37">
            <w:pPr>
              <w:widowControl w:val="0"/>
              <w:spacing w:line="240" w:lineRule="auto"/>
              <w:jc w:val="both"/>
              <w:rPr>
                <w:rFonts w:eastAsia="Arial Narrow"/>
                <w:sz w:val="20"/>
                <w:szCs w:val="20"/>
              </w:rPr>
            </w:pPr>
          </w:p>
          <w:p w14:paraId="5AA9F5F4" w14:textId="0A63DDDB"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Kompetence pro rozvoj DK ve třídě</w:t>
            </w:r>
            <w:r w:rsidR="00154F3C" w:rsidRPr="008E7659">
              <w:t xml:space="preserve"> </w:t>
            </w:r>
          </w:p>
          <w:p w14:paraId="454D75D2" w14:textId="2C4912D2"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V p</w:t>
            </w:r>
            <w:r w:rsidR="00A22A58" w:rsidRPr="008E7659">
              <w:rPr>
                <w:rFonts w:eastAsia="Arial Narrow"/>
                <w:sz w:val="20"/>
                <w:szCs w:val="20"/>
              </w:rPr>
              <w:t>rvním roce učitelé, kteří se</w:t>
            </w:r>
            <w:r w:rsidR="00154F3C" w:rsidRPr="008E7659">
              <w:rPr>
                <w:rFonts w:eastAsia="Arial Narrow"/>
                <w:sz w:val="20"/>
                <w:szCs w:val="20"/>
              </w:rPr>
              <w:t xml:space="preserve"> </w:t>
            </w:r>
            <w:r w:rsidRPr="008E7659">
              <w:rPr>
                <w:rFonts w:eastAsia="Arial Narrow"/>
                <w:sz w:val="20"/>
                <w:szCs w:val="20"/>
              </w:rPr>
              <w:t>chtějí</w:t>
            </w:r>
            <w:r w:rsidR="00154F3C" w:rsidRPr="008E7659">
              <w:rPr>
                <w:rFonts w:eastAsia="Arial Narrow"/>
                <w:sz w:val="20"/>
                <w:szCs w:val="20"/>
              </w:rPr>
              <w:t xml:space="preserve"> </w:t>
            </w:r>
            <w:r w:rsidRPr="008E7659">
              <w:rPr>
                <w:rFonts w:eastAsia="Arial Narrow"/>
                <w:sz w:val="20"/>
                <w:szCs w:val="20"/>
              </w:rPr>
              <w:t>více věnovat podpoře demokratického klima</w:t>
            </w:r>
            <w:r w:rsidR="00154F3C" w:rsidRPr="008E7659">
              <w:rPr>
                <w:rFonts w:eastAsia="Arial Narrow"/>
                <w:sz w:val="20"/>
                <w:szCs w:val="20"/>
              </w:rPr>
              <w:t>tu</w:t>
            </w:r>
            <w:r w:rsidRPr="008E7659">
              <w:rPr>
                <w:rFonts w:eastAsia="Arial Narrow"/>
                <w:sz w:val="20"/>
                <w:szCs w:val="20"/>
              </w:rPr>
              <w:t xml:space="preserve"> ve třídě</w:t>
            </w:r>
            <w:r w:rsidR="008E7659" w:rsidRPr="008E7659">
              <w:rPr>
                <w:rFonts w:eastAsia="Arial Narrow"/>
                <w:sz w:val="20"/>
                <w:szCs w:val="20"/>
              </w:rPr>
              <w:t xml:space="preserve"> a spolupráci s rodiči</w:t>
            </w:r>
            <w:r w:rsidRPr="008E7659">
              <w:rPr>
                <w:rFonts w:eastAsia="Arial Narrow"/>
                <w:sz w:val="20"/>
                <w:szCs w:val="20"/>
              </w:rPr>
              <w:t>, absolvují kurzy zaměřené na rozvoj specifických dovedností (např. jak nastavit a dodržovat třídní pravidla, řešení konfliktů, vedení třídnick</w:t>
            </w:r>
            <w:r w:rsidR="00A22A58" w:rsidRPr="008E7659">
              <w:rPr>
                <w:rFonts w:eastAsia="Arial Narrow"/>
                <w:sz w:val="20"/>
                <w:szCs w:val="20"/>
              </w:rPr>
              <w:t xml:space="preserve">ých hodin, </w:t>
            </w:r>
            <w:r w:rsidR="00154F3C" w:rsidRPr="008E7659">
              <w:rPr>
                <w:rFonts w:eastAsia="Arial Narrow"/>
                <w:sz w:val="20"/>
                <w:szCs w:val="20"/>
              </w:rPr>
              <w:t>kontroverzní témata, apod.</w:t>
            </w:r>
            <w:r w:rsidR="00A22A58" w:rsidRPr="008E7659">
              <w:rPr>
                <w:rFonts w:eastAsia="Arial Narrow"/>
                <w:sz w:val="20"/>
                <w:szCs w:val="20"/>
              </w:rPr>
              <w:t>).</w:t>
            </w:r>
          </w:p>
          <w:p w14:paraId="47ADCD82" w14:textId="77777777" w:rsidR="008848AA" w:rsidRPr="008E7659" w:rsidRDefault="008848AA" w:rsidP="00424F37">
            <w:pPr>
              <w:widowControl w:val="0"/>
              <w:spacing w:line="240" w:lineRule="auto"/>
              <w:jc w:val="both"/>
              <w:rPr>
                <w:rFonts w:eastAsia="Arial Narrow"/>
                <w:sz w:val="20"/>
                <w:szCs w:val="20"/>
              </w:rPr>
            </w:pPr>
          </w:p>
          <w:p w14:paraId="71B1D45B" w14:textId="7D19AC73"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Rozvojové a adaptační kurzy zaměřené na DK</w:t>
            </w:r>
          </w:p>
          <w:p w14:paraId="5B00CB4A" w14:textId="7D70A2AE"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V prvním roce (ideálně na jeho počátku) se žáci, na které je zaměřena aktivita</w:t>
            </w:r>
            <w:r w:rsidR="00424F37" w:rsidRPr="008E7659">
              <w:rPr>
                <w:rFonts w:eastAsia="Arial Narrow"/>
                <w:sz w:val="20"/>
                <w:szCs w:val="20"/>
              </w:rPr>
              <w:t xml:space="preserve"> </w:t>
            </w:r>
            <w:r w:rsidRPr="008E7659">
              <w:rPr>
                <w:rFonts w:eastAsia="Arial Narrow"/>
                <w:sz w:val="20"/>
                <w:szCs w:val="20"/>
              </w:rPr>
              <w:t>projektu (např. nový třídní kolektiv, problematický kolektiv, při přechodu na</w:t>
            </w:r>
            <w:r w:rsidR="00424F37" w:rsidRPr="008E7659">
              <w:rPr>
                <w:rFonts w:eastAsia="Arial Narrow"/>
                <w:sz w:val="20"/>
                <w:szCs w:val="20"/>
              </w:rPr>
              <w:t xml:space="preserve"> </w:t>
            </w:r>
            <w:r w:rsidRPr="008E7659">
              <w:rPr>
                <w:rFonts w:eastAsia="Arial Narrow"/>
                <w:sz w:val="20"/>
                <w:szCs w:val="20"/>
              </w:rPr>
              <w:t>další stupeň školy atd.) zúčastní několikadenního výjezdu zaměřeného na</w:t>
            </w:r>
            <w:r w:rsidR="00424F37" w:rsidRPr="008E7659">
              <w:rPr>
                <w:rFonts w:eastAsia="Arial Narrow"/>
                <w:sz w:val="20"/>
                <w:szCs w:val="20"/>
              </w:rPr>
              <w:t xml:space="preserve"> </w:t>
            </w:r>
            <w:r w:rsidRPr="008E7659">
              <w:rPr>
                <w:rFonts w:eastAsia="Arial Narrow"/>
                <w:sz w:val="20"/>
                <w:szCs w:val="20"/>
              </w:rPr>
              <w:t>rozvoj demokratických kompetencí.</w:t>
            </w:r>
          </w:p>
          <w:p w14:paraId="4883B39E" w14:textId="77777777" w:rsidR="008848AA" w:rsidRPr="008E7659" w:rsidRDefault="008848AA" w:rsidP="00424F37">
            <w:pPr>
              <w:widowControl w:val="0"/>
              <w:spacing w:line="240" w:lineRule="auto"/>
              <w:jc w:val="both"/>
              <w:rPr>
                <w:rFonts w:eastAsia="Arial Narrow"/>
                <w:sz w:val="20"/>
                <w:szCs w:val="20"/>
              </w:rPr>
            </w:pPr>
          </w:p>
          <w:p w14:paraId="7F8E9726" w14:textId="77777777"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Třídní klima</w:t>
            </w:r>
          </w:p>
          <w:p w14:paraId="4F037CD5" w14:textId="43FB9743"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V prvním roce je třídní klima rozvíjeno formou třídnických hodin. Náplň</w:t>
            </w:r>
            <w:r w:rsidR="00DC23DC" w:rsidRPr="008E7659">
              <w:rPr>
                <w:rFonts w:eastAsia="Arial Narrow"/>
                <w:sz w:val="20"/>
                <w:szCs w:val="20"/>
              </w:rPr>
              <w:t xml:space="preserve"> </w:t>
            </w:r>
            <w:r w:rsidRPr="008E7659">
              <w:rPr>
                <w:rFonts w:eastAsia="Arial Narrow"/>
                <w:sz w:val="20"/>
                <w:szCs w:val="20"/>
              </w:rPr>
              <w:t>třídnických hodin navazuje na rozvojový/adaptační kurz zaměřený na DK. Také jsou dle potřeb řešena aktuální témata, příp. problémy třídy ve vztahu k rozvoji DK.</w:t>
            </w:r>
          </w:p>
          <w:p w14:paraId="53D8D2CA" w14:textId="77777777" w:rsidR="008848AA" w:rsidRPr="008E7659" w:rsidRDefault="008848AA" w:rsidP="00424F37">
            <w:pPr>
              <w:widowControl w:val="0"/>
              <w:spacing w:line="240" w:lineRule="auto"/>
              <w:jc w:val="both"/>
              <w:rPr>
                <w:rFonts w:eastAsia="Arial Narrow"/>
                <w:sz w:val="20"/>
                <w:szCs w:val="20"/>
              </w:rPr>
            </w:pPr>
          </w:p>
          <w:p w14:paraId="401B804D" w14:textId="77777777" w:rsidR="008848AA" w:rsidRPr="008E7659" w:rsidRDefault="008848AA" w:rsidP="00424F37">
            <w:pPr>
              <w:widowControl w:val="0"/>
              <w:spacing w:line="240" w:lineRule="auto"/>
              <w:jc w:val="both"/>
              <w:rPr>
                <w:rFonts w:eastAsia="Arial Narrow"/>
                <w:sz w:val="20"/>
                <w:szCs w:val="20"/>
                <w:u w:val="single"/>
              </w:rPr>
            </w:pPr>
            <w:r w:rsidRPr="008E7659">
              <w:rPr>
                <w:rFonts w:eastAsia="Arial Narrow"/>
                <w:sz w:val="20"/>
                <w:szCs w:val="20"/>
                <w:u w:val="single"/>
              </w:rPr>
              <w:lastRenderedPageBreak/>
              <w:t>Druhý školní rok</w:t>
            </w:r>
          </w:p>
          <w:p w14:paraId="3347A5F4" w14:textId="77777777"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Spolupráce v rámci pedagogického sboru</w:t>
            </w:r>
          </w:p>
          <w:p w14:paraId="24A549C5" w14:textId="29B598BB"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V druhém roce učitelé v případě potřeby dalšího rozvoje konkrétních</w:t>
            </w:r>
            <w:r w:rsidR="00DC23DC" w:rsidRPr="008E7659">
              <w:rPr>
                <w:rFonts w:eastAsia="Arial Narrow"/>
                <w:sz w:val="20"/>
                <w:szCs w:val="20"/>
              </w:rPr>
              <w:t xml:space="preserve"> </w:t>
            </w:r>
            <w:r w:rsidRPr="008E7659">
              <w:rPr>
                <w:rFonts w:eastAsia="Arial Narrow"/>
                <w:sz w:val="20"/>
                <w:szCs w:val="20"/>
              </w:rPr>
              <w:t>dovedností absolvují další vzdělávání. Spolupráce se postupně stává</w:t>
            </w:r>
            <w:r w:rsidR="00154F3C" w:rsidRPr="008E7659">
              <w:rPr>
                <w:rFonts w:eastAsia="Arial Narrow"/>
                <w:sz w:val="20"/>
                <w:szCs w:val="20"/>
              </w:rPr>
              <w:t xml:space="preserve"> </w:t>
            </w:r>
            <w:r w:rsidRPr="008E7659">
              <w:rPr>
                <w:rFonts w:eastAsia="Arial Narrow"/>
                <w:sz w:val="20"/>
                <w:szCs w:val="20"/>
              </w:rPr>
              <w:t>součástí jejich působení na škole. Tuto svou aktivitu průběžně reflektují a</w:t>
            </w:r>
            <w:r w:rsidR="00DC23DC" w:rsidRPr="008E7659">
              <w:rPr>
                <w:rFonts w:eastAsia="Arial Narrow"/>
                <w:sz w:val="20"/>
                <w:szCs w:val="20"/>
              </w:rPr>
              <w:t xml:space="preserve"> </w:t>
            </w:r>
            <w:r w:rsidRPr="008E7659">
              <w:rPr>
                <w:rFonts w:eastAsia="Arial Narrow"/>
                <w:sz w:val="20"/>
                <w:szCs w:val="20"/>
              </w:rPr>
              <w:t xml:space="preserve">plánují její další využití tak, aby plnila svůj účel, tedy </w:t>
            </w:r>
            <w:r w:rsidR="00154F3C" w:rsidRPr="008E7659">
              <w:rPr>
                <w:rFonts w:eastAsia="Arial Narrow"/>
                <w:sz w:val="20"/>
                <w:szCs w:val="20"/>
              </w:rPr>
              <w:t>vlastnímu uvědomění rozvoji</w:t>
            </w:r>
            <w:r w:rsidRPr="008E7659">
              <w:rPr>
                <w:rFonts w:eastAsia="Arial Narrow"/>
                <w:sz w:val="20"/>
                <w:szCs w:val="20"/>
              </w:rPr>
              <w:t>,</w:t>
            </w:r>
            <w:r w:rsidR="00DC23DC" w:rsidRPr="008E7659">
              <w:rPr>
                <w:rFonts w:eastAsia="Arial Narrow"/>
                <w:sz w:val="20"/>
                <w:szCs w:val="20"/>
              </w:rPr>
              <w:t xml:space="preserve"> </w:t>
            </w:r>
            <w:r w:rsidRPr="008E7659">
              <w:rPr>
                <w:rFonts w:eastAsia="Arial Narrow"/>
                <w:sz w:val="20"/>
                <w:szCs w:val="20"/>
              </w:rPr>
              <w:t>sdílení dobré praxe, předcházení a řešení konfliktů v pedagogickém sboru.</w:t>
            </w:r>
          </w:p>
          <w:p w14:paraId="740BC5E8" w14:textId="77777777" w:rsidR="008848AA" w:rsidRPr="008E7659" w:rsidRDefault="008848AA" w:rsidP="00424F37">
            <w:pPr>
              <w:widowControl w:val="0"/>
              <w:spacing w:line="240" w:lineRule="auto"/>
              <w:jc w:val="both"/>
              <w:rPr>
                <w:rFonts w:eastAsia="Arial Narrow"/>
                <w:b/>
                <w:sz w:val="20"/>
                <w:szCs w:val="20"/>
              </w:rPr>
            </w:pPr>
          </w:p>
          <w:p w14:paraId="02B45018" w14:textId="77777777"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Kompetence pro rozvoj DK ve třídě</w:t>
            </w:r>
          </w:p>
          <w:p w14:paraId="48414EFA" w14:textId="55DD6697"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V druhém roce učitelé dle reálných potřeb mohou dále rozvíjet své dovednosti</w:t>
            </w:r>
            <w:r w:rsidR="00DC23DC" w:rsidRPr="008E7659">
              <w:rPr>
                <w:rFonts w:eastAsia="Arial Narrow"/>
                <w:sz w:val="20"/>
                <w:szCs w:val="20"/>
              </w:rPr>
              <w:t xml:space="preserve"> </w:t>
            </w:r>
            <w:r w:rsidRPr="008E7659">
              <w:rPr>
                <w:rFonts w:eastAsia="Arial Narrow"/>
                <w:sz w:val="20"/>
                <w:szCs w:val="20"/>
              </w:rPr>
              <w:t xml:space="preserve">absolvováním dalšího vzdělávání </w:t>
            </w:r>
            <w:r w:rsidR="00154F3C" w:rsidRPr="008E7659">
              <w:rPr>
                <w:rFonts w:eastAsia="Arial Narrow"/>
                <w:sz w:val="20"/>
                <w:szCs w:val="20"/>
              </w:rPr>
              <w:t>zaměřeného na tuto oblast.</w:t>
            </w:r>
          </w:p>
          <w:p w14:paraId="0C7FB952" w14:textId="77777777" w:rsidR="008848AA" w:rsidRPr="008E7659" w:rsidRDefault="008848AA" w:rsidP="00424F37">
            <w:pPr>
              <w:widowControl w:val="0"/>
              <w:spacing w:line="240" w:lineRule="auto"/>
              <w:jc w:val="both"/>
              <w:rPr>
                <w:rFonts w:eastAsia="Arial Narrow"/>
                <w:sz w:val="20"/>
                <w:szCs w:val="20"/>
              </w:rPr>
            </w:pPr>
          </w:p>
          <w:p w14:paraId="1AF532DE" w14:textId="77777777"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Rozvojové a adaptační kurzy zaměřené na DK</w:t>
            </w:r>
          </w:p>
          <w:p w14:paraId="49426F2A" w14:textId="0DF7B99C"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V druhém roce mohou stejné kolektivy, které za sebou mají kurz v</w:t>
            </w:r>
            <w:r w:rsidR="00DC23DC" w:rsidRPr="008E7659">
              <w:rPr>
                <w:rFonts w:eastAsia="Arial Narrow"/>
                <w:sz w:val="20"/>
                <w:szCs w:val="20"/>
              </w:rPr>
              <w:t> </w:t>
            </w:r>
            <w:r w:rsidRPr="008E7659">
              <w:rPr>
                <w:rFonts w:eastAsia="Arial Narrow"/>
                <w:sz w:val="20"/>
                <w:szCs w:val="20"/>
              </w:rPr>
              <w:t>prvním</w:t>
            </w:r>
            <w:r w:rsidR="00DC23DC" w:rsidRPr="008E7659">
              <w:rPr>
                <w:rFonts w:eastAsia="Arial Narrow"/>
                <w:sz w:val="20"/>
                <w:szCs w:val="20"/>
              </w:rPr>
              <w:t xml:space="preserve"> </w:t>
            </w:r>
            <w:r w:rsidRPr="008E7659">
              <w:rPr>
                <w:rFonts w:eastAsia="Arial Narrow"/>
                <w:sz w:val="20"/>
                <w:szCs w:val="20"/>
              </w:rPr>
              <w:t>roce, znovu vyjet na několikadenní výjezd nebo kurz absolvovat formou např.</w:t>
            </w:r>
            <w:r w:rsidR="00DC23DC" w:rsidRPr="008E7659">
              <w:rPr>
                <w:rFonts w:eastAsia="Arial Narrow"/>
                <w:sz w:val="20"/>
                <w:szCs w:val="20"/>
              </w:rPr>
              <w:t xml:space="preserve"> </w:t>
            </w:r>
            <w:r w:rsidRPr="008E7659">
              <w:rPr>
                <w:rFonts w:eastAsia="Arial Narrow"/>
                <w:sz w:val="20"/>
                <w:szCs w:val="20"/>
              </w:rPr>
              <w:t>několika jednodenních akcí. Zároveň je možné zaměřit aktivitu na další třídní</w:t>
            </w:r>
            <w:r w:rsidR="00DC23DC" w:rsidRPr="008E7659">
              <w:rPr>
                <w:rFonts w:eastAsia="Arial Narrow"/>
                <w:sz w:val="20"/>
                <w:szCs w:val="20"/>
              </w:rPr>
              <w:t xml:space="preserve"> </w:t>
            </w:r>
            <w:r w:rsidRPr="008E7659">
              <w:rPr>
                <w:rFonts w:eastAsia="Arial Narrow"/>
                <w:sz w:val="20"/>
                <w:szCs w:val="20"/>
              </w:rPr>
              <w:t>kolektivy.</w:t>
            </w:r>
          </w:p>
          <w:p w14:paraId="14AF8536" w14:textId="77777777" w:rsidR="008848AA" w:rsidRPr="008E7659" w:rsidRDefault="008848AA" w:rsidP="00424F37">
            <w:pPr>
              <w:widowControl w:val="0"/>
              <w:spacing w:line="240" w:lineRule="auto"/>
              <w:jc w:val="both"/>
              <w:rPr>
                <w:rFonts w:eastAsia="Arial Narrow"/>
                <w:sz w:val="20"/>
                <w:szCs w:val="20"/>
              </w:rPr>
            </w:pPr>
          </w:p>
          <w:p w14:paraId="2C963220" w14:textId="77777777" w:rsidR="008848AA" w:rsidRPr="008E7659" w:rsidRDefault="008848AA" w:rsidP="00424F37">
            <w:pPr>
              <w:widowControl w:val="0"/>
              <w:spacing w:line="240" w:lineRule="auto"/>
              <w:jc w:val="both"/>
              <w:rPr>
                <w:rFonts w:eastAsia="Arial Narrow"/>
                <w:b/>
                <w:sz w:val="20"/>
                <w:szCs w:val="20"/>
              </w:rPr>
            </w:pPr>
            <w:r w:rsidRPr="008E7659">
              <w:rPr>
                <w:rFonts w:eastAsia="Arial Narrow"/>
                <w:b/>
                <w:sz w:val="20"/>
                <w:szCs w:val="20"/>
              </w:rPr>
              <w:t>Třídní klima</w:t>
            </w:r>
          </w:p>
          <w:p w14:paraId="3D33EF93" w14:textId="35631B28"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V druhém roce je třídní klima rozvíjeno formou třídnických hodin. Také jsou dle</w:t>
            </w:r>
            <w:r w:rsidR="00DC23DC" w:rsidRPr="008E7659">
              <w:rPr>
                <w:rFonts w:eastAsia="Arial Narrow"/>
                <w:sz w:val="20"/>
                <w:szCs w:val="20"/>
              </w:rPr>
              <w:t xml:space="preserve"> </w:t>
            </w:r>
            <w:r w:rsidRPr="008E7659">
              <w:rPr>
                <w:rFonts w:eastAsia="Arial Narrow"/>
                <w:sz w:val="20"/>
                <w:szCs w:val="20"/>
              </w:rPr>
              <w:t>potřeb řešeny aktuální témata, příp. problémy třídy ve vztahu k rozvoji DK.</w:t>
            </w:r>
          </w:p>
          <w:p w14:paraId="57E63CC6" w14:textId="77777777" w:rsidR="008848AA" w:rsidRPr="008E7659" w:rsidRDefault="008848AA" w:rsidP="00424F37">
            <w:pPr>
              <w:widowControl w:val="0"/>
              <w:spacing w:line="240" w:lineRule="auto"/>
              <w:jc w:val="both"/>
              <w:rPr>
                <w:rFonts w:eastAsia="Arial Narrow"/>
                <w:sz w:val="20"/>
                <w:szCs w:val="20"/>
              </w:rPr>
            </w:pPr>
          </w:p>
          <w:p w14:paraId="36B66DB8" w14:textId="77777777" w:rsidR="008848AA" w:rsidRPr="008E7659" w:rsidRDefault="008848AA" w:rsidP="00424F37">
            <w:pPr>
              <w:widowControl w:val="0"/>
              <w:spacing w:line="240" w:lineRule="auto"/>
              <w:jc w:val="both"/>
              <w:rPr>
                <w:rFonts w:eastAsia="Arial Narrow"/>
                <w:sz w:val="20"/>
                <w:szCs w:val="20"/>
                <w:u w:val="single"/>
              </w:rPr>
            </w:pPr>
            <w:r w:rsidRPr="008E7659">
              <w:rPr>
                <w:rFonts w:eastAsia="Arial Narrow"/>
                <w:sz w:val="20"/>
                <w:szCs w:val="20"/>
                <w:u w:val="single"/>
              </w:rPr>
              <w:t>Varianta s odborným průvodcem DK</w:t>
            </w:r>
          </w:p>
          <w:p w14:paraId="0F9BF401" w14:textId="77777777"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Odborný průvodce DK může škole velmi pomoci s využitím potenciálu aktivit na rozvoj DK ve škole.</w:t>
            </w:r>
          </w:p>
          <w:p w14:paraId="6CEC7AC4" w14:textId="77777777" w:rsidR="008848AA" w:rsidRPr="008E7659" w:rsidRDefault="008848AA" w:rsidP="00424F37">
            <w:pPr>
              <w:widowControl w:val="0"/>
              <w:spacing w:line="240" w:lineRule="auto"/>
              <w:jc w:val="both"/>
              <w:rPr>
                <w:rFonts w:eastAsia="Arial Narrow"/>
                <w:sz w:val="20"/>
                <w:szCs w:val="20"/>
              </w:rPr>
            </w:pPr>
          </w:p>
          <w:p w14:paraId="472E9814" w14:textId="301E8B00"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 xml:space="preserve">U zavádění </w:t>
            </w:r>
            <w:r w:rsidRPr="008E7659">
              <w:rPr>
                <w:rFonts w:eastAsia="Arial Narrow"/>
                <w:b/>
                <w:sz w:val="20"/>
                <w:szCs w:val="20"/>
              </w:rPr>
              <w:t>spolupráce v rámci pedagogického sboru a rozvoji kompetencí pro rozvoj DK ve třídě</w:t>
            </w:r>
            <w:r w:rsidRPr="008E7659">
              <w:rPr>
                <w:rFonts w:eastAsia="Arial Narrow"/>
                <w:sz w:val="20"/>
                <w:szCs w:val="20"/>
              </w:rPr>
              <w:t xml:space="preserve"> může odborný průvodce pomoci zejména s propagací aktivity mezi učiteli, s organizací setkání učitelského sboru k tématu rozvoje kompetencí pro rozvoj DK ve třídě, zjišťování potřeb učitelů směrem k těmto aktivitám, zprostředkování kurzů pro učitele, zprostředkováním sdílení dobré praxe z jiných škol</w:t>
            </w:r>
            <w:r w:rsidR="008E7659" w:rsidRPr="008E7659">
              <w:rPr>
                <w:rFonts w:eastAsia="Arial Narrow"/>
                <w:sz w:val="20"/>
                <w:szCs w:val="20"/>
              </w:rPr>
              <w:t xml:space="preserve"> v oblasti rozvoje DK a práce s heterogenní třídou</w:t>
            </w:r>
            <w:r w:rsidRPr="008E7659">
              <w:rPr>
                <w:rFonts w:eastAsia="Arial Narrow"/>
                <w:sz w:val="20"/>
                <w:szCs w:val="20"/>
              </w:rPr>
              <w:t>, v případě obtíží mediaci mezi učiteli, podporu učitelům při přípravě a reflexi využití aktivit.</w:t>
            </w:r>
          </w:p>
          <w:p w14:paraId="618D203D" w14:textId="77777777" w:rsidR="008848AA" w:rsidRPr="008E7659" w:rsidRDefault="008848AA" w:rsidP="00424F37">
            <w:pPr>
              <w:widowControl w:val="0"/>
              <w:spacing w:line="240" w:lineRule="auto"/>
              <w:jc w:val="both"/>
              <w:rPr>
                <w:rFonts w:eastAsia="Arial Narrow"/>
                <w:sz w:val="20"/>
                <w:szCs w:val="20"/>
              </w:rPr>
            </w:pPr>
          </w:p>
          <w:p w14:paraId="7E1AB05A" w14:textId="77777777" w:rsidR="008848AA" w:rsidRPr="008E7659" w:rsidRDefault="008848AA" w:rsidP="00424F37">
            <w:pPr>
              <w:widowControl w:val="0"/>
              <w:spacing w:line="240" w:lineRule="auto"/>
              <w:jc w:val="both"/>
              <w:rPr>
                <w:rFonts w:eastAsia="Arial Narrow"/>
                <w:sz w:val="20"/>
                <w:szCs w:val="20"/>
              </w:rPr>
            </w:pPr>
            <w:r w:rsidRPr="008E7659">
              <w:rPr>
                <w:rFonts w:eastAsia="Arial Narrow"/>
                <w:sz w:val="20"/>
                <w:szCs w:val="20"/>
              </w:rPr>
              <w:t xml:space="preserve">Odborný průvodce může při realizaci aktivity </w:t>
            </w:r>
            <w:r w:rsidRPr="008E7659">
              <w:rPr>
                <w:rFonts w:eastAsia="Arial Narrow"/>
                <w:b/>
                <w:sz w:val="20"/>
                <w:szCs w:val="20"/>
              </w:rPr>
              <w:t xml:space="preserve">rozvojové a adaptační kurzy zaměřené na DK </w:t>
            </w:r>
            <w:r w:rsidRPr="008E7659">
              <w:rPr>
                <w:rFonts w:eastAsia="Arial Narrow"/>
                <w:sz w:val="20"/>
                <w:szCs w:val="20"/>
              </w:rPr>
              <w:t>pomoci s identifikací vhodných příležitostí k realizaci aktivity s přihlédnutím k situaci v jednotlivých třídních kolektivech a navrhnout, poptat a zprostředkovat konkrétní kurzy. Může pomoci s následnou reflexí kurzu a celkovým zasazením do kontextu rozvoje DK ve škole.</w:t>
            </w:r>
          </w:p>
          <w:p w14:paraId="60EC77FC" w14:textId="77777777" w:rsidR="008848AA" w:rsidRPr="008E7659" w:rsidRDefault="008848AA" w:rsidP="00424F37">
            <w:pPr>
              <w:widowControl w:val="0"/>
              <w:spacing w:line="240" w:lineRule="auto"/>
              <w:jc w:val="both"/>
              <w:rPr>
                <w:rFonts w:eastAsia="Arial Narrow"/>
                <w:sz w:val="20"/>
                <w:szCs w:val="20"/>
              </w:rPr>
            </w:pPr>
          </w:p>
          <w:p w14:paraId="6F611F3F" w14:textId="5AB9EABE" w:rsidR="008848AA" w:rsidRPr="007875FD" w:rsidRDefault="008848AA" w:rsidP="008E7659">
            <w:pPr>
              <w:widowControl w:val="0"/>
              <w:spacing w:line="240" w:lineRule="auto"/>
              <w:jc w:val="both"/>
              <w:rPr>
                <w:rFonts w:eastAsia="Arial Narrow"/>
                <w:sz w:val="20"/>
                <w:szCs w:val="20"/>
              </w:rPr>
            </w:pPr>
            <w:r w:rsidRPr="008E7659">
              <w:rPr>
                <w:rFonts w:eastAsia="Arial Narrow"/>
                <w:sz w:val="20"/>
                <w:szCs w:val="20"/>
              </w:rPr>
              <w:t xml:space="preserve">Při realizaci aktivity </w:t>
            </w:r>
            <w:r w:rsidRPr="008E7659">
              <w:rPr>
                <w:rFonts w:eastAsia="Arial Narrow"/>
                <w:b/>
                <w:sz w:val="20"/>
                <w:szCs w:val="20"/>
              </w:rPr>
              <w:t>třídní klima</w:t>
            </w:r>
            <w:r w:rsidRPr="008E7659">
              <w:rPr>
                <w:rFonts w:eastAsia="Arial Narrow"/>
                <w:sz w:val="20"/>
                <w:szCs w:val="20"/>
              </w:rPr>
              <w:t xml:space="preserve"> může odborný průvodce poskytnout učiteli</w:t>
            </w:r>
            <w:r w:rsidR="00DC23DC" w:rsidRPr="008E7659">
              <w:rPr>
                <w:rFonts w:eastAsia="Arial Narrow"/>
                <w:sz w:val="20"/>
                <w:szCs w:val="20"/>
              </w:rPr>
              <w:t xml:space="preserve"> </w:t>
            </w:r>
            <w:r w:rsidR="002456DC">
              <w:rPr>
                <w:rFonts w:eastAsia="Arial Narrow"/>
                <w:sz w:val="20"/>
                <w:szCs w:val="20"/>
              </w:rPr>
              <w:t>podporu</w:t>
            </w:r>
            <w:r w:rsidRPr="008E7659">
              <w:rPr>
                <w:rFonts w:eastAsia="Arial Narrow"/>
                <w:sz w:val="20"/>
                <w:szCs w:val="20"/>
              </w:rPr>
              <w:t xml:space="preserve"> např. </w:t>
            </w:r>
            <w:r w:rsidR="002456DC">
              <w:rPr>
                <w:rFonts w:eastAsia="Arial Narrow"/>
                <w:sz w:val="20"/>
                <w:szCs w:val="20"/>
              </w:rPr>
              <w:t>při přípravě či reflexi</w:t>
            </w:r>
            <w:r w:rsidRPr="008E7659">
              <w:rPr>
                <w:rFonts w:eastAsia="Arial Narrow"/>
                <w:sz w:val="20"/>
                <w:szCs w:val="20"/>
              </w:rPr>
              <w:t>, zorganizování sdílení mezi učiteli ze školy nebo zprostředkování</w:t>
            </w:r>
            <w:r w:rsidR="002456DC">
              <w:rPr>
                <w:rFonts w:eastAsia="Arial Narrow"/>
                <w:sz w:val="20"/>
                <w:szCs w:val="20"/>
              </w:rPr>
              <w:t>m</w:t>
            </w:r>
            <w:r w:rsidRPr="008E7659">
              <w:rPr>
                <w:rFonts w:eastAsia="Arial Narrow"/>
                <w:sz w:val="20"/>
                <w:szCs w:val="20"/>
              </w:rPr>
              <w:t xml:space="preserve"> další podpory.</w:t>
            </w:r>
          </w:p>
        </w:tc>
      </w:tr>
      <w:tr w:rsidR="00564EC5" w:rsidRPr="00BC0B69" w14:paraId="1945DE3F" w14:textId="77777777" w:rsidTr="006B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50" w:type="dxa"/>
            <w:tcBorders>
              <w:top w:val="single" w:sz="8" w:space="0" w:color="000000"/>
              <w:left w:val="single" w:sz="8" w:space="0" w:color="000000"/>
              <w:bottom w:val="single" w:sz="8" w:space="0" w:color="000000"/>
              <w:right w:val="single" w:sz="8" w:space="0" w:color="000000"/>
            </w:tcBorders>
          </w:tcPr>
          <w:p w14:paraId="18A39F27" w14:textId="77777777" w:rsidR="00564EC5" w:rsidRPr="00BC0B69" w:rsidRDefault="00564EC5" w:rsidP="000C5ADC">
            <w:pPr>
              <w:widowControl w:val="0"/>
              <w:spacing w:line="240" w:lineRule="auto"/>
              <w:rPr>
                <w:rFonts w:eastAsia="Arial Narrow"/>
                <w:sz w:val="20"/>
                <w:szCs w:val="20"/>
                <w:highlight w:val="yellow"/>
              </w:rPr>
            </w:pPr>
            <w:r>
              <w:rPr>
                <w:rFonts w:eastAsia="Arial Narrow"/>
                <w:sz w:val="20"/>
                <w:szCs w:val="20"/>
              </w:rPr>
              <w:lastRenderedPageBreak/>
              <w:t>V</w:t>
            </w:r>
            <w:r w:rsidRPr="008848AA">
              <w:rPr>
                <w:rFonts w:eastAsia="Arial Narrow"/>
                <w:sz w:val="20"/>
                <w:szCs w:val="20"/>
              </w:rPr>
              <w:t xml:space="preserve">arianta </w:t>
            </w:r>
            <w:r w:rsidRPr="00DC23DC">
              <w:rPr>
                <w:rFonts w:eastAsia="Arial Narrow"/>
                <w:sz w:val="20"/>
                <w:szCs w:val="20"/>
              </w:rPr>
              <w:t>bez odborného průvodce</w:t>
            </w:r>
            <w:r w:rsidRPr="00BC0B69">
              <w:rPr>
                <w:rFonts w:eastAsia="Arial Narrow"/>
                <w:sz w:val="20"/>
                <w:szCs w:val="20"/>
                <w:highlight w:val="yellow"/>
              </w:rPr>
              <w:t xml:space="preserve"> </w:t>
            </w:r>
          </w:p>
        </w:tc>
        <w:tc>
          <w:tcPr>
            <w:tcW w:w="12237" w:type="dxa"/>
            <w:tcBorders>
              <w:top w:val="single" w:sz="8" w:space="0" w:color="000000"/>
              <w:left w:val="single" w:sz="8" w:space="0" w:color="000000"/>
              <w:bottom w:val="single" w:sz="8" w:space="0" w:color="000000"/>
              <w:right w:val="single" w:sz="8" w:space="0" w:color="000000"/>
            </w:tcBorders>
            <w:vAlign w:val="center"/>
          </w:tcPr>
          <w:p w14:paraId="11EF02AA" w14:textId="67F2B2C5" w:rsidR="00564EC5" w:rsidRPr="008E7659" w:rsidRDefault="008E7659" w:rsidP="006B0280">
            <w:pPr>
              <w:widowControl w:val="0"/>
              <w:spacing w:line="240" w:lineRule="auto"/>
              <w:jc w:val="both"/>
              <w:rPr>
                <w:rFonts w:eastAsia="Arial Narrow"/>
                <w:sz w:val="20"/>
                <w:szCs w:val="20"/>
              </w:rPr>
            </w:pPr>
            <w:r w:rsidRPr="008E7659">
              <w:rPr>
                <w:rFonts w:eastAsia="Arial Narrow"/>
                <w:sz w:val="20"/>
                <w:szCs w:val="20"/>
              </w:rPr>
              <w:t>Varianta bez odborného průvodce Pokud ve škole nepůsobí průvodce DK, pak tyto aktivity vykonává jiná osoba k tomu určená, v rámci svých např. vedoucích činností. Nebo si ji zajišťují učitelé sami.</w:t>
            </w:r>
          </w:p>
        </w:tc>
      </w:tr>
    </w:tbl>
    <w:p w14:paraId="60DE3136" w14:textId="7C6863EF" w:rsidR="007875FD" w:rsidRPr="008E7659" w:rsidRDefault="007875FD" w:rsidP="007875FD">
      <w:pPr>
        <w:jc w:val="center"/>
        <w:rPr>
          <w:b/>
          <w:sz w:val="24"/>
          <w:szCs w:val="24"/>
        </w:rPr>
      </w:pPr>
      <w:r w:rsidRPr="008E7659">
        <w:rPr>
          <w:b/>
          <w:sz w:val="24"/>
          <w:szCs w:val="24"/>
        </w:rPr>
        <w:lastRenderedPageBreak/>
        <w:t>3. příklad: zaměření na konkrétní téma</w:t>
      </w:r>
      <w:r w:rsidR="00435791">
        <w:rPr>
          <w:b/>
          <w:sz w:val="24"/>
          <w:szCs w:val="24"/>
        </w:rPr>
        <w:t xml:space="preserve"> -</w:t>
      </w:r>
      <w:bookmarkStart w:id="0" w:name="_GoBack"/>
      <w:bookmarkEnd w:id="0"/>
      <w:r w:rsidR="00435791">
        <w:rPr>
          <w:b/>
          <w:sz w:val="24"/>
          <w:szCs w:val="24"/>
        </w:rPr>
        <w:t xml:space="preserve"> </w:t>
      </w:r>
      <w:r w:rsidR="00435791" w:rsidRPr="00435791">
        <w:rPr>
          <w:b/>
          <w:sz w:val="24"/>
          <w:szCs w:val="24"/>
        </w:rPr>
        <w:t>osobnostní kompetence a komunikace</w:t>
      </w:r>
    </w:p>
    <w:tbl>
      <w:tblPr>
        <w:tblStyle w:val="a"/>
        <w:tblW w:w="14187"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6"/>
        <w:gridCol w:w="12081"/>
      </w:tblGrid>
      <w:tr w:rsidR="007875FD" w14:paraId="2C519392" w14:textId="77777777" w:rsidTr="007875FD">
        <w:tc>
          <w:tcPr>
            <w:tcW w:w="2106" w:type="dxa"/>
            <w:shd w:val="clear" w:color="auto" w:fill="FCE5CD"/>
            <w:tcMar>
              <w:top w:w="100" w:type="dxa"/>
              <w:left w:w="100" w:type="dxa"/>
              <w:bottom w:w="100" w:type="dxa"/>
              <w:right w:w="100" w:type="dxa"/>
            </w:tcMar>
          </w:tcPr>
          <w:p w14:paraId="126E2609" w14:textId="77777777" w:rsidR="007875FD" w:rsidRDefault="007875FD" w:rsidP="00C67CDC">
            <w:pPr>
              <w:widowControl w:val="0"/>
              <w:spacing w:line="240" w:lineRule="auto"/>
              <w:jc w:val="center"/>
              <w:rPr>
                <w:rFonts w:ascii="Arial Narrow" w:eastAsia="Arial Narrow" w:hAnsi="Arial Narrow" w:cs="Arial Narrow"/>
                <w:b/>
              </w:rPr>
            </w:pPr>
            <w:r>
              <w:rPr>
                <w:rFonts w:ascii="Arial Narrow" w:eastAsia="Arial Narrow" w:hAnsi="Arial Narrow" w:cs="Arial Narrow"/>
                <w:b/>
              </w:rPr>
              <w:t>aktivity (kategorie, číslo, název)</w:t>
            </w:r>
          </w:p>
        </w:tc>
        <w:tc>
          <w:tcPr>
            <w:tcW w:w="12081" w:type="dxa"/>
            <w:shd w:val="clear" w:color="auto" w:fill="FCE5CD"/>
            <w:tcMar>
              <w:top w:w="100" w:type="dxa"/>
              <w:left w:w="100" w:type="dxa"/>
              <w:bottom w:w="100" w:type="dxa"/>
              <w:right w:w="100" w:type="dxa"/>
            </w:tcMar>
          </w:tcPr>
          <w:p w14:paraId="26B5ECFE" w14:textId="77777777" w:rsidR="007875FD" w:rsidRDefault="007875FD" w:rsidP="00C67CDC">
            <w:pPr>
              <w:widowControl w:val="0"/>
              <w:spacing w:line="240" w:lineRule="auto"/>
              <w:jc w:val="center"/>
              <w:rPr>
                <w:rFonts w:ascii="Arial Narrow" w:eastAsia="Arial Narrow" w:hAnsi="Arial Narrow" w:cs="Arial Narrow"/>
                <w:b/>
              </w:rPr>
            </w:pPr>
            <w:r>
              <w:rPr>
                <w:rFonts w:ascii="Arial Narrow" w:eastAsia="Arial Narrow" w:hAnsi="Arial Narrow" w:cs="Arial Narrow"/>
                <w:b/>
              </w:rPr>
              <w:t>nástin projektu</w:t>
            </w:r>
          </w:p>
        </w:tc>
      </w:tr>
      <w:tr w:rsidR="007875FD" w14:paraId="093B58F0" w14:textId="77777777" w:rsidTr="007875FD">
        <w:tc>
          <w:tcPr>
            <w:tcW w:w="2106" w:type="dxa"/>
            <w:shd w:val="clear" w:color="auto" w:fill="auto"/>
            <w:tcMar>
              <w:top w:w="100" w:type="dxa"/>
              <w:left w:w="100" w:type="dxa"/>
              <w:bottom w:w="100" w:type="dxa"/>
              <w:right w:w="100" w:type="dxa"/>
            </w:tcMar>
          </w:tcPr>
          <w:p w14:paraId="50970837"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 xml:space="preserve">1) vedení Nastavení systému rozvoje DK na škole, identifikace potřeb, nastavení plánu opatření. </w:t>
            </w:r>
          </w:p>
          <w:p w14:paraId="4D2302B4" w14:textId="77777777" w:rsidR="007875FD" w:rsidRPr="007875FD" w:rsidRDefault="007875FD" w:rsidP="00C67CDC">
            <w:pPr>
              <w:widowControl w:val="0"/>
              <w:spacing w:line="240" w:lineRule="auto"/>
              <w:rPr>
                <w:rFonts w:eastAsia="Arial Narrow"/>
                <w:sz w:val="20"/>
                <w:szCs w:val="20"/>
              </w:rPr>
            </w:pPr>
          </w:p>
          <w:p w14:paraId="532B97F2"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1) vedení Průběžná práce podporující demokratické řízení školy, reflexe nastavených opatření</w:t>
            </w:r>
          </w:p>
          <w:p w14:paraId="4A70EF9D" w14:textId="77777777" w:rsidR="007875FD" w:rsidRPr="007875FD" w:rsidRDefault="007875FD" w:rsidP="00C67CDC">
            <w:pPr>
              <w:widowControl w:val="0"/>
              <w:spacing w:line="240" w:lineRule="auto"/>
              <w:rPr>
                <w:rFonts w:eastAsia="Arial Narrow"/>
                <w:sz w:val="20"/>
                <w:szCs w:val="20"/>
              </w:rPr>
            </w:pPr>
          </w:p>
          <w:p w14:paraId="69A52590"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2) učitel Spolupráce v rámci pedagogického sboru</w:t>
            </w:r>
          </w:p>
          <w:p w14:paraId="7F9EE2BF" w14:textId="77777777" w:rsidR="007875FD" w:rsidRPr="007875FD" w:rsidRDefault="007875FD" w:rsidP="00C67CDC">
            <w:pPr>
              <w:widowControl w:val="0"/>
              <w:spacing w:line="240" w:lineRule="auto"/>
              <w:rPr>
                <w:rFonts w:eastAsia="Arial Narrow"/>
                <w:sz w:val="20"/>
                <w:szCs w:val="20"/>
              </w:rPr>
            </w:pPr>
          </w:p>
          <w:p w14:paraId="0D6DA6A3"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3) žák Rozvoj občanských a sociálních kompetencí</w:t>
            </w:r>
          </w:p>
          <w:p w14:paraId="429E6866" w14:textId="77777777" w:rsidR="007875FD" w:rsidRPr="007875FD" w:rsidRDefault="007875FD" w:rsidP="00C67CDC">
            <w:pPr>
              <w:widowControl w:val="0"/>
              <w:spacing w:line="240" w:lineRule="auto"/>
              <w:rPr>
                <w:rFonts w:eastAsia="Arial Narrow"/>
                <w:sz w:val="20"/>
                <w:szCs w:val="20"/>
              </w:rPr>
            </w:pPr>
          </w:p>
          <w:p w14:paraId="5217D8D6"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3) žák Poznávání jiné kultury</w:t>
            </w:r>
          </w:p>
          <w:p w14:paraId="77E66407" w14:textId="77777777" w:rsidR="007875FD" w:rsidRPr="007875FD" w:rsidRDefault="007875FD" w:rsidP="00C67CDC">
            <w:pPr>
              <w:widowControl w:val="0"/>
              <w:spacing w:line="240" w:lineRule="auto"/>
              <w:rPr>
                <w:rFonts w:eastAsia="Arial Narrow"/>
                <w:sz w:val="20"/>
                <w:szCs w:val="20"/>
              </w:rPr>
            </w:pPr>
          </w:p>
          <w:p w14:paraId="5C0F3934" w14:textId="2815236E"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4) rodič Komunikace mezi školou a rodiči</w:t>
            </w:r>
          </w:p>
          <w:p w14:paraId="4F1276BA" w14:textId="77777777" w:rsidR="007875FD" w:rsidRPr="007875FD" w:rsidRDefault="007875FD" w:rsidP="00C67CDC">
            <w:pPr>
              <w:widowControl w:val="0"/>
              <w:spacing w:after="120" w:line="240" w:lineRule="auto"/>
              <w:rPr>
                <w:rFonts w:eastAsia="Arial Narrow"/>
                <w:sz w:val="20"/>
                <w:szCs w:val="20"/>
              </w:rPr>
            </w:pPr>
            <w:r w:rsidRPr="007875FD">
              <w:rPr>
                <w:rFonts w:eastAsia="Arial Narrow"/>
                <w:sz w:val="20"/>
                <w:szCs w:val="20"/>
              </w:rPr>
              <w:t>Varianta s průvodcem</w:t>
            </w:r>
          </w:p>
          <w:p w14:paraId="12619A8F" w14:textId="77777777" w:rsidR="007875FD" w:rsidRPr="007875FD" w:rsidRDefault="007875FD" w:rsidP="00C67CDC">
            <w:pPr>
              <w:widowControl w:val="0"/>
              <w:spacing w:after="120" w:line="240" w:lineRule="auto"/>
              <w:rPr>
                <w:rFonts w:eastAsia="Arial Narrow"/>
                <w:sz w:val="20"/>
                <w:szCs w:val="20"/>
              </w:rPr>
            </w:pPr>
            <w:r w:rsidRPr="007875FD">
              <w:rPr>
                <w:rFonts w:eastAsia="Arial Narrow"/>
                <w:sz w:val="20"/>
                <w:szCs w:val="20"/>
              </w:rPr>
              <w:t xml:space="preserve">Varianta </w:t>
            </w:r>
            <w:r w:rsidRPr="007875FD">
              <w:rPr>
                <w:rFonts w:eastAsia="Arial Narrow"/>
                <w:sz w:val="20"/>
                <w:szCs w:val="20"/>
              </w:rPr>
              <w:lastRenderedPageBreak/>
              <w:t>s průvodcem</w:t>
            </w:r>
          </w:p>
          <w:p w14:paraId="6D2152B8" w14:textId="2E345106"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Odborný průvodce - specialista pro rozvoj kompetencí pro demokratickou kulturu</w:t>
            </w:r>
          </w:p>
        </w:tc>
        <w:tc>
          <w:tcPr>
            <w:tcW w:w="12081" w:type="dxa"/>
            <w:shd w:val="clear" w:color="auto" w:fill="auto"/>
            <w:tcMar>
              <w:top w:w="100" w:type="dxa"/>
              <w:left w:w="100" w:type="dxa"/>
              <w:bottom w:w="100" w:type="dxa"/>
              <w:right w:w="100" w:type="dxa"/>
            </w:tcMar>
          </w:tcPr>
          <w:p w14:paraId="326F612B" w14:textId="77777777" w:rsidR="007875FD" w:rsidRPr="007875FD" w:rsidRDefault="007875FD" w:rsidP="00C67CDC">
            <w:pPr>
              <w:widowControl w:val="0"/>
              <w:spacing w:line="240" w:lineRule="auto"/>
              <w:rPr>
                <w:rFonts w:eastAsia="Arial Narrow"/>
                <w:b/>
                <w:sz w:val="20"/>
                <w:szCs w:val="20"/>
              </w:rPr>
            </w:pPr>
            <w:r w:rsidRPr="007875FD">
              <w:rPr>
                <w:rFonts w:eastAsia="Arial Narrow"/>
                <w:b/>
                <w:sz w:val="20"/>
                <w:szCs w:val="20"/>
              </w:rPr>
              <w:lastRenderedPageBreak/>
              <w:t>Příklad 2letého projektu, který se soustředí na téma “osobnostní kompetence a komunikace” ve škole a využívá při tom odborného průvodce</w:t>
            </w:r>
          </w:p>
          <w:p w14:paraId="75EF8011" w14:textId="77777777" w:rsidR="007875FD" w:rsidRPr="007875FD" w:rsidRDefault="007875FD" w:rsidP="00C67CDC">
            <w:pPr>
              <w:widowControl w:val="0"/>
              <w:spacing w:line="240" w:lineRule="auto"/>
              <w:rPr>
                <w:rFonts w:eastAsia="Arial Narrow"/>
                <w:b/>
                <w:sz w:val="20"/>
                <w:szCs w:val="20"/>
              </w:rPr>
            </w:pPr>
          </w:p>
          <w:p w14:paraId="0010F707"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 xml:space="preserve">Cílem projektu je rozvoj komunikačních dovedností ve všech kategoriích školy, protože dobrá komunikace je nedílnou součástí a zároveň předpokladem dalšího rozvoje DK. </w:t>
            </w:r>
          </w:p>
          <w:p w14:paraId="25E17BEB" w14:textId="77777777" w:rsidR="007875FD" w:rsidRPr="007875FD" w:rsidRDefault="007875FD" w:rsidP="00C67CDC">
            <w:pPr>
              <w:widowControl w:val="0"/>
              <w:spacing w:line="240" w:lineRule="auto"/>
              <w:rPr>
                <w:rFonts w:eastAsia="Arial Narrow"/>
                <w:sz w:val="20"/>
                <w:szCs w:val="20"/>
              </w:rPr>
            </w:pPr>
          </w:p>
          <w:p w14:paraId="565BBEF0"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Projekt je plánován od září 2019 do srpna 2021. Zahrne tak dva celé školní roky.</w:t>
            </w:r>
          </w:p>
          <w:p w14:paraId="18B8D921" w14:textId="77777777" w:rsidR="007875FD" w:rsidRPr="007875FD" w:rsidRDefault="007875FD" w:rsidP="00C67CDC">
            <w:pPr>
              <w:widowControl w:val="0"/>
              <w:spacing w:line="240" w:lineRule="auto"/>
              <w:rPr>
                <w:rFonts w:eastAsia="Arial Narrow"/>
                <w:sz w:val="20"/>
                <w:szCs w:val="20"/>
              </w:rPr>
            </w:pPr>
          </w:p>
          <w:p w14:paraId="066E7599" w14:textId="77777777" w:rsidR="007875FD" w:rsidRPr="007875FD" w:rsidRDefault="007875FD" w:rsidP="00C67CDC">
            <w:pPr>
              <w:widowControl w:val="0"/>
              <w:spacing w:line="240" w:lineRule="auto"/>
              <w:rPr>
                <w:rFonts w:eastAsia="Arial Narrow"/>
                <w:sz w:val="20"/>
                <w:szCs w:val="20"/>
                <w:u w:val="single"/>
              </w:rPr>
            </w:pPr>
            <w:r w:rsidRPr="007875FD">
              <w:rPr>
                <w:rFonts w:eastAsia="Arial Narrow"/>
                <w:sz w:val="20"/>
                <w:szCs w:val="20"/>
                <w:u w:val="single"/>
              </w:rPr>
              <w:t>První pololetí prvního školního roku</w:t>
            </w:r>
          </w:p>
          <w:p w14:paraId="56A2214F"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V úvodní části projektu odborný průvodce pomůže najít silné a slabé stránky v tématu komunikace, které chce škola rozvíjet. Výsledkem je popis aktuálního stavu a plán, jak komunikaci ve škole zlepšit - akční plán sestává z různých aktivit. Odborný průvodce pomáhá aktivity specifikovat a navrhuje konkrétní postup jejich naplňování, následně jimi provází a pomáhá s nimi (míra jeho zapojení může být různá, dle individuální situace…).</w:t>
            </w:r>
          </w:p>
          <w:p w14:paraId="24E4AC6B" w14:textId="77777777" w:rsidR="007875FD" w:rsidRPr="007875FD" w:rsidRDefault="007875FD" w:rsidP="00C67CDC">
            <w:pPr>
              <w:widowControl w:val="0"/>
              <w:spacing w:line="240" w:lineRule="auto"/>
              <w:rPr>
                <w:rFonts w:eastAsia="Arial Narrow"/>
                <w:sz w:val="20"/>
                <w:szCs w:val="20"/>
              </w:rPr>
            </w:pPr>
          </w:p>
          <w:p w14:paraId="73B73ABE"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Prvními aktivitami by např. mohlo být zajištění DVPP pro vedení školy a pedagogický sbor (např. v rámci komplementárního projektu z výzvy č. 21 či 28, resp. 49 OP PPR nebo relevantní výzvy OP VVV) na téma projektové výuky v oblasti rozvoje osobnostních a sociálních kompetencí žáků či zavádění preventivních opatření proti netoleranci a radikalismu. Odborný průvodce pomůže s poptávkou u vzdělávacích organizací a realizací. Aktivitu následuje reflexe. V další fázi připraví průvodce ve spolupráci s učiteli výjezd a seminář pro první část žáků. Díky předchozí aktivitě se učitelé aktivně podílí na rozvoji osobnostních dovedností u žáků. Tato aktivita je opět s učiteli a žáky reflektována. Na základě zjištěných informací, průvodce reviduje v součinnosti s vedením plán pro další období.</w:t>
            </w:r>
          </w:p>
          <w:p w14:paraId="57557BDD" w14:textId="77777777" w:rsidR="007875FD" w:rsidRPr="007875FD" w:rsidRDefault="007875FD" w:rsidP="00C67CDC">
            <w:pPr>
              <w:widowControl w:val="0"/>
              <w:spacing w:line="240" w:lineRule="auto"/>
              <w:rPr>
                <w:rFonts w:eastAsia="Arial Narrow"/>
                <w:sz w:val="20"/>
                <w:szCs w:val="20"/>
              </w:rPr>
            </w:pPr>
          </w:p>
          <w:p w14:paraId="057DBC68" w14:textId="77777777" w:rsidR="007875FD" w:rsidRPr="007875FD" w:rsidRDefault="007875FD" w:rsidP="00C67CDC">
            <w:pPr>
              <w:widowControl w:val="0"/>
              <w:spacing w:line="240" w:lineRule="auto"/>
              <w:rPr>
                <w:rFonts w:eastAsia="Arial Narrow"/>
                <w:sz w:val="20"/>
                <w:szCs w:val="20"/>
                <w:u w:val="single"/>
              </w:rPr>
            </w:pPr>
            <w:r w:rsidRPr="007875FD">
              <w:rPr>
                <w:rFonts w:eastAsia="Arial Narrow"/>
                <w:sz w:val="20"/>
                <w:szCs w:val="20"/>
                <w:u w:val="single"/>
              </w:rPr>
              <w:t>Druhé pololetí druhého školního roku</w:t>
            </w:r>
          </w:p>
          <w:p w14:paraId="43B1A392"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V druhém školním roce by rozvoj občanských, osobnostních a sociálních kompetencí absolvovala další část žáků, kteří by dále rozvíjeli své komunikační dovednosti.</w:t>
            </w:r>
          </w:p>
          <w:p w14:paraId="10DCDDF3" w14:textId="7D37A4CB"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Nově by se projekt více zaměřil na podporu zdravé angažovanosti rodičů - např. projektový de</w:t>
            </w:r>
            <w:r>
              <w:rPr>
                <w:rFonts w:eastAsia="Arial Narrow"/>
                <w:sz w:val="20"/>
                <w:szCs w:val="20"/>
              </w:rPr>
              <w:t>n (např. v rámci projektu z </w:t>
            </w:r>
            <w:proofErr w:type="gramStart"/>
            <w:r>
              <w:rPr>
                <w:rFonts w:eastAsia="Arial Narrow"/>
                <w:sz w:val="20"/>
                <w:szCs w:val="20"/>
              </w:rPr>
              <w:t>49</w:t>
            </w:r>
            <w:proofErr w:type="gramEnd"/>
            <w:r>
              <w:rPr>
                <w:rFonts w:eastAsia="Arial Narrow"/>
                <w:sz w:val="20"/>
                <w:szCs w:val="20"/>
              </w:rPr>
              <w:t>.</w:t>
            </w:r>
            <w:proofErr w:type="gramStart"/>
            <w:r w:rsidRPr="007875FD">
              <w:rPr>
                <w:rFonts w:eastAsia="Arial Narrow"/>
                <w:sz w:val="20"/>
                <w:szCs w:val="20"/>
              </w:rPr>
              <w:t>výzvy</w:t>
            </w:r>
            <w:proofErr w:type="gramEnd"/>
            <w:r w:rsidRPr="007875FD">
              <w:rPr>
                <w:rFonts w:eastAsia="Arial Narrow"/>
                <w:sz w:val="20"/>
                <w:szCs w:val="20"/>
              </w:rPr>
              <w:t xml:space="preserve"> OP PPR, pokud školu navštěvují děti s odlišným mateřským jazykem), inovovaný způsob organizace třídních schůzek atp. Tyto aktivity jsou opět s učiteli, žáky a rodiči reflektovány, případně i evaluovány. Na základě zjištěných informací, průvodce reviduje plán pro další období.</w:t>
            </w:r>
          </w:p>
          <w:p w14:paraId="043B78D1" w14:textId="77777777" w:rsidR="007875FD" w:rsidRPr="007875FD" w:rsidRDefault="007875FD" w:rsidP="00C67CDC">
            <w:pPr>
              <w:widowControl w:val="0"/>
              <w:spacing w:line="240" w:lineRule="auto"/>
              <w:rPr>
                <w:rFonts w:eastAsia="Arial Narrow"/>
                <w:sz w:val="20"/>
                <w:szCs w:val="20"/>
              </w:rPr>
            </w:pPr>
          </w:p>
          <w:p w14:paraId="78968C9D" w14:textId="77777777" w:rsidR="007875FD" w:rsidRPr="007875FD" w:rsidRDefault="007875FD" w:rsidP="00C67CDC">
            <w:pPr>
              <w:widowControl w:val="0"/>
              <w:spacing w:line="240" w:lineRule="auto"/>
              <w:rPr>
                <w:rFonts w:eastAsia="Arial Narrow"/>
                <w:sz w:val="20"/>
                <w:szCs w:val="20"/>
                <w:u w:val="single"/>
              </w:rPr>
            </w:pPr>
            <w:r w:rsidRPr="007875FD">
              <w:rPr>
                <w:rFonts w:eastAsia="Arial Narrow"/>
                <w:sz w:val="20"/>
                <w:szCs w:val="20"/>
                <w:u w:val="single"/>
              </w:rPr>
              <w:t>Druhý školní rok</w:t>
            </w:r>
          </w:p>
          <w:p w14:paraId="429D670F"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 xml:space="preserve">V dalším školním roce se projekt zaměřuje na sdílení dobré praxe a podporu místně zakotveného učení. Odborný průvodce pomáhá </w:t>
            </w:r>
            <w:r w:rsidRPr="007875FD">
              <w:rPr>
                <w:rFonts w:eastAsia="Arial Narrow"/>
                <w:sz w:val="20"/>
                <w:szCs w:val="20"/>
              </w:rPr>
              <w:lastRenderedPageBreak/>
              <w:t xml:space="preserve">organizovat a propagovat projektový den a školní slavnost, komunitně osvětové setkání (např. v rámci </w:t>
            </w:r>
            <w:proofErr w:type="gramStart"/>
            <w:r w:rsidRPr="007875FD">
              <w:rPr>
                <w:rFonts w:eastAsia="Arial Narrow"/>
                <w:sz w:val="20"/>
                <w:szCs w:val="20"/>
              </w:rPr>
              <w:t>projektu z 49</w:t>
            </w:r>
            <w:proofErr w:type="gramEnd"/>
            <w:r w:rsidRPr="007875FD">
              <w:rPr>
                <w:rFonts w:eastAsia="Arial Narrow"/>
                <w:sz w:val="20"/>
                <w:szCs w:val="20"/>
              </w:rPr>
              <w:t>. výzvy OP PPR, pokud školu navštěvují děti s odlišným mateřským jazykem). Shromažďuje zpětnou vazbu na tyto akce a navrhuje plán těchto aktivit pro další období.</w:t>
            </w:r>
          </w:p>
          <w:p w14:paraId="2B878663"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Odborný průvodce uzavírá projekt, reflektuje a evaluuje celý proces s dotčenými aktéry a navrhuje další postup po skončení projektu tak, aby dosažené pozitivní změny v této oblasti byly zachovány a byl nastaven plán jejich dalšího rozvoje.</w:t>
            </w:r>
          </w:p>
        </w:tc>
      </w:tr>
      <w:tr w:rsidR="007875FD" w14:paraId="0808A373" w14:textId="77777777" w:rsidTr="007875FD">
        <w:tc>
          <w:tcPr>
            <w:tcW w:w="2106" w:type="dxa"/>
            <w:shd w:val="clear" w:color="auto" w:fill="auto"/>
            <w:tcMar>
              <w:top w:w="100" w:type="dxa"/>
              <w:left w:w="100" w:type="dxa"/>
              <w:bottom w:w="100" w:type="dxa"/>
              <w:right w:w="100" w:type="dxa"/>
            </w:tcMar>
          </w:tcPr>
          <w:p w14:paraId="44CFA1EA"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lastRenderedPageBreak/>
              <w:t xml:space="preserve">Varianta bez odborného průvodce </w:t>
            </w:r>
          </w:p>
        </w:tc>
        <w:tc>
          <w:tcPr>
            <w:tcW w:w="12081" w:type="dxa"/>
            <w:shd w:val="clear" w:color="auto" w:fill="auto"/>
            <w:tcMar>
              <w:top w:w="100" w:type="dxa"/>
              <w:left w:w="100" w:type="dxa"/>
              <w:bottom w:w="100" w:type="dxa"/>
              <w:right w:w="100" w:type="dxa"/>
            </w:tcMar>
            <w:vAlign w:val="center"/>
          </w:tcPr>
          <w:p w14:paraId="6C8366B8" w14:textId="77777777" w:rsidR="007875FD" w:rsidRPr="007875FD" w:rsidRDefault="007875FD" w:rsidP="00C67CDC">
            <w:pPr>
              <w:widowControl w:val="0"/>
              <w:spacing w:line="240" w:lineRule="auto"/>
              <w:rPr>
                <w:rFonts w:eastAsia="Arial Narrow"/>
                <w:sz w:val="20"/>
                <w:szCs w:val="20"/>
              </w:rPr>
            </w:pPr>
            <w:r w:rsidRPr="007875FD">
              <w:rPr>
                <w:rFonts w:eastAsia="Arial Narrow"/>
                <w:sz w:val="20"/>
                <w:szCs w:val="20"/>
              </w:rPr>
              <w:t>Projekt probíhá obdobně, jak je uvedeno výše, ale činnosti, které ve variantě s odborným průvodcem vykonává odborný průvodce, ve variantě bez průvodce vykonává zaměstnanec školy k tomu určený, ovšem bez specifické podpory ve formě pracovního úvazku.</w:t>
            </w:r>
          </w:p>
        </w:tc>
      </w:tr>
    </w:tbl>
    <w:p w14:paraId="4B1BBFB8" w14:textId="77777777" w:rsidR="007875FD" w:rsidRDefault="007875FD" w:rsidP="00AA41BB"/>
    <w:p w14:paraId="0296CE57" w14:textId="77777777" w:rsidR="007875FD" w:rsidRDefault="007875FD" w:rsidP="00AA41BB"/>
    <w:p w14:paraId="5AD35299" w14:textId="2E4E8C8C" w:rsidR="00AA41BB" w:rsidRPr="008E7659" w:rsidRDefault="007875FD" w:rsidP="00AA41BB">
      <w:pPr>
        <w:jc w:val="center"/>
        <w:rPr>
          <w:b/>
          <w:sz w:val="24"/>
          <w:szCs w:val="24"/>
        </w:rPr>
      </w:pPr>
      <w:r>
        <w:rPr>
          <w:b/>
          <w:sz w:val="24"/>
          <w:szCs w:val="24"/>
        </w:rPr>
        <w:t>4</w:t>
      </w:r>
      <w:r w:rsidR="00DC23DC" w:rsidRPr="008E7659">
        <w:rPr>
          <w:b/>
          <w:sz w:val="24"/>
          <w:szCs w:val="24"/>
        </w:rPr>
        <w:t>. příklad:</w:t>
      </w:r>
      <w:r w:rsidR="008848AA" w:rsidRPr="008E7659">
        <w:rPr>
          <w:b/>
          <w:sz w:val="24"/>
          <w:szCs w:val="24"/>
        </w:rPr>
        <w:t xml:space="preserve"> </w:t>
      </w:r>
      <w:r w:rsidR="00DC23DC" w:rsidRPr="008E7659">
        <w:rPr>
          <w:b/>
          <w:sz w:val="24"/>
          <w:szCs w:val="24"/>
        </w:rPr>
        <w:t>z</w:t>
      </w:r>
      <w:r w:rsidR="008848AA" w:rsidRPr="008E7659">
        <w:rPr>
          <w:b/>
          <w:sz w:val="24"/>
          <w:szCs w:val="24"/>
        </w:rPr>
        <w:t>aměření na konkrétní téma</w:t>
      </w:r>
      <w:r w:rsidR="00564EC5" w:rsidRPr="008E7659">
        <w:rPr>
          <w:b/>
          <w:sz w:val="24"/>
          <w:szCs w:val="24"/>
        </w:rPr>
        <w:t xml:space="preserve"> – žákovský parlament</w:t>
      </w:r>
    </w:p>
    <w:tbl>
      <w:tblPr>
        <w:tblStyle w:val="a"/>
        <w:tblW w:w="14187"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2237"/>
      </w:tblGrid>
      <w:tr w:rsidR="008848AA" w14:paraId="6FE305B1" w14:textId="77777777" w:rsidTr="008848AA">
        <w:tc>
          <w:tcPr>
            <w:tcW w:w="1950" w:type="dxa"/>
            <w:shd w:val="clear" w:color="auto" w:fill="FCE5CD"/>
            <w:tcMar>
              <w:top w:w="100" w:type="dxa"/>
              <w:left w:w="100" w:type="dxa"/>
              <w:bottom w:w="100" w:type="dxa"/>
              <w:right w:w="100" w:type="dxa"/>
            </w:tcMar>
          </w:tcPr>
          <w:p w14:paraId="4BD32319" w14:textId="77777777" w:rsidR="008848AA" w:rsidRPr="008848AA" w:rsidRDefault="008848AA" w:rsidP="00191622">
            <w:pPr>
              <w:widowControl w:val="0"/>
              <w:spacing w:line="240" w:lineRule="auto"/>
              <w:jc w:val="center"/>
              <w:rPr>
                <w:rFonts w:ascii="Arial Narrow" w:eastAsia="Arial Narrow" w:hAnsi="Arial Narrow" w:cs="Arial Narrow"/>
                <w:b/>
                <w:sz w:val="20"/>
                <w:szCs w:val="20"/>
              </w:rPr>
            </w:pPr>
            <w:r w:rsidRPr="008848AA">
              <w:rPr>
                <w:rFonts w:ascii="Arial Narrow" w:eastAsia="Arial Narrow" w:hAnsi="Arial Narrow" w:cs="Arial Narrow"/>
                <w:b/>
                <w:sz w:val="20"/>
                <w:szCs w:val="20"/>
              </w:rPr>
              <w:t>aktivity (kategorie, číslo, název)</w:t>
            </w:r>
          </w:p>
        </w:tc>
        <w:tc>
          <w:tcPr>
            <w:tcW w:w="12237" w:type="dxa"/>
            <w:shd w:val="clear" w:color="auto" w:fill="FCE5CD"/>
            <w:tcMar>
              <w:top w:w="100" w:type="dxa"/>
              <w:left w:w="100" w:type="dxa"/>
              <w:bottom w:w="100" w:type="dxa"/>
              <w:right w:w="100" w:type="dxa"/>
            </w:tcMar>
          </w:tcPr>
          <w:p w14:paraId="7DF6608D" w14:textId="77777777" w:rsidR="008848AA" w:rsidRPr="008848AA" w:rsidRDefault="008848AA" w:rsidP="00191622">
            <w:pPr>
              <w:widowControl w:val="0"/>
              <w:spacing w:line="240" w:lineRule="auto"/>
              <w:jc w:val="center"/>
              <w:rPr>
                <w:rFonts w:ascii="Arial Narrow" w:eastAsia="Arial Narrow" w:hAnsi="Arial Narrow" w:cs="Arial Narrow"/>
                <w:b/>
                <w:sz w:val="20"/>
                <w:szCs w:val="20"/>
              </w:rPr>
            </w:pPr>
            <w:r w:rsidRPr="008848AA">
              <w:rPr>
                <w:rFonts w:ascii="Arial Narrow" w:eastAsia="Arial Narrow" w:hAnsi="Arial Narrow" w:cs="Arial Narrow"/>
                <w:b/>
                <w:sz w:val="20"/>
                <w:szCs w:val="20"/>
              </w:rPr>
              <w:t>nástin projektu</w:t>
            </w:r>
          </w:p>
        </w:tc>
      </w:tr>
      <w:tr w:rsidR="008848AA" w14:paraId="7B6A57D9" w14:textId="77777777" w:rsidTr="008848AA">
        <w:tc>
          <w:tcPr>
            <w:tcW w:w="1950" w:type="dxa"/>
            <w:shd w:val="clear" w:color="auto" w:fill="auto"/>
            <w:tcMar>
              <w:top w:w="100" w:type="dxa"/>
              <w:left w:w="100" w:type="dxa"/>
              <w:bottom w:w="100" w:type="dxa"/>
              <w:right w:w="100" w:type="dxa"/>
            </w:tcMar>
          </w:tcPr>
          <w:p w14:paraId="061EB84D" w14:textId="4C2DF08F" w:rsidR="008848AA" w:rsidRPr="00DC23DC" w:rsidRDefault="008848AA" w:rsidP="00191622">
            <w:pPr>
              <w:widowControl w:val="0"/>
              <w:spacing w:line="240" w:lineRule="auto"/>
              <w:rPr>
                <w:rFonts w:eastAsia="Arial Narrow"/>
                <w:sz w:val="20"/>
                <w:szCs w:val="20"/>
              </w:rPr>
            </w:pPr>
            <w:r w:rsidRPr="00DC23DC">
              <w:rPr>
                <w:rFonts w:eastAsia="Arial Narrow"/>
                <w:sz w:val="20"/>
                <w:szCs w:val="20"/>
              </w:rPr>
              <w:t xml:space="preserve">1) </w:t>
            </w:r>
            <w:r w:rsidR="00BC0B69">
              <w:rPr>
                <w:rFonts w:eastAsia="Arial Narrow"/>
                <w:sz w:val="20"/>
                <w:szCs w:val="20"/>
              </w:rPr>
              <w:t>V</w:t>
            </w:r>
            <w:r w:rsidRPr="00DC23DC">
              <w:rPr>
                <w:rFonts w:eastAsia="Arial Narrow"/>
                <w:sz w:val="20"/>
                <w:szCs w:val="20"/>
              </w:rPr>
              <w:t xml:space="preserve">edení </w:t>
            </w:r>
            <w:r w:rsidR="00BC0B69">
              <w:rPr>
                <w:rFonts w:eastAsia="Arial Narrow"/>
                <w:sz w:val="20"/>
                <w:szCs w:val="20"/>
              </w:rPr>
              <w:t>školy -</w:t>
            </w:r>
            <w:r w:rsidRPr="00DC23DC">
              <w:rPr>
                <w:rFonts w:eastAsia="Arial Narrow"/>
                <w:sz w:val="20"/>
                <w:szCs w:val="20"/>
              </w:rPr>
              <w:t>Nastavení systému rozvoje DK na škole</w:t>
            </w:r>
          </w:p>
          <w:p w14:paraId="6391263B" w14:textId="77777777" w:rsidR="008848AA" w:rsidRPr="00DC23DC" w:rsidRDefault="008848AA" w:rsidP="00191622">
            <w:pPr>
              <w:widowControl w:val="0"/>
              <w:spacing w:line="240" w:lineRule="auto"/>
              <w:rPr>
                <w:rFonts w:eastAsia="Arial Narrow"/>
                <w:sz w:val="20"/>
                <w:szCs w:val="20"/>
              </w:rPr>
            </w:pPr>
          </w:p>
          <w:p w14:paraId="318BD384" w14:textId="28DE33E9" w:rsidR="00BC0B69" w:rsidRDefault="008848AA" w:rsidP="00191622">
            <w:pPr>
              <w:widowControl w:val="0"/>
              <w:spacing w:line="240" w:lineRule="auto"/>
              <w:rPr>
                <w:rFonts w:eastAsia="Arial Narrow"/>
                <w:sz w:val="20"/>
                <w:szCs w:val="20"/>
              </w:rPr>
            </w:pPr>
            <w:r w:rsidRPr="00DC23DC">
              <w:rPr>
                <w:rFonts w:eastAsia="Arial Narrow"/>
                <w:sz w:val="20"/>
                <w:szCs w:val="20"/>
              </w:rPr>
              <w:t xml:space="preserve">2) </w:t>
            </w:r>
            <w:r w:rsidR="00BC0B69">
              <w:rPr>
                <w:rFonts w:eastAsia="Arial Narrow"/>
                <w:sz w:val="20"/>
                <w:szCs w:val="20"/>
              </w:rPr>
              <w:t>U</w:t>
            </w:r>
            <w:r w:rsidRPr="00DC23DC">
              <w:rPr>
                <w:rFonts w:eastAsia="Arial Narrow"/>
                <w:sz w:val="20"/>
                <w:szCs w:val="20"/>
              </w:rPr>
              <w:t>čitel</w:t>
            </w:r>
            <w:r w:rsidR="00BC0B69">
              <w:rPr>
                <w:rFonts w:eastAsia="Arial Narrow"/>
                <w:sz w:val="20"/>
                <w:szCs w:val="20"/>
              </w:rPr>
              <w:t>é –</w:t>
            </w:r>
            <w:r w:rsidRPr="00DC23DC">
              <w:rPr>
                <w:rFonts w:eastAsia="Arial Narrow"/>
                <w:sz w:val="20"/>
                <w:szCs w:val="20"/>
              </w:rPr>
              <w:t xml:space="preserve"> </w:t>
            </w:r>
          </w:p>
          <w:p w14:paraId="5274917B" w14:textId="50A90278" w:rsidR="008848AA" w:rsidRPr="00DC23DC" w:rsidRDefault="00BC0B69" w:rsidP="00191622">
            <w:pPr>
              <w:widowControl w:val="0"/>
              <w:spacing w:line="240" w:lineRule="auto"/>
              <w:rPr>
                <w:rFonts w:eastAsia="Arial Narrow"/>
                <w:sz w:val="20"/>
                <w:szCs w:val="20"/>
              </w:rPr>
            </w:pPr>
            <w:r>
              <w:rPr>
                <w:rFonts w:eastAsia="Arial Narrow"/>
                <w:sz w:val="20"/>
                <w:szCs w:val="20"/>
              </w:rPr>
              <w:t>Ž</w:t>
            </w:r>
            <w:r w:rsidR="008848AA" w:rsidRPr="00DC23DC">
              <w:rPr>
                <w:rFonts w:eastAsia="Arial Narrow"/>
                <w:sz w:val="20"/>
                <w:szCs w:val="20"/>
              </w:rPr>
              <w:t>ákovsk</w:t>
            </w:r>
            <w:r>
              <w:rPr>
                <w:rFonts w:eastAsia="Arial Narrow"/>
                <w:sz w:val="20"/>
                <w:szCs w:val="20"/>
              </w:rPr>
              <w:t>ý parlament</w:t>
            </w:r>
          </w:p>
          <w:p w14:paraId="5CFDF2AD" w14:textId="77777777" w:rsidR="008848AA" w:rsidRPr="00DC23DC" w:rsidRDefault="008848AA" w:rsidP="00191622">
            <w:pPr>
              <w:widowControl w:val="0"/>
              <w:spacing w:line="240" w:lineRule="auto"/>
              <w:rPr>
                <w:rFonts w:eastAsia="Arial Narrow"/>
                <w:sz w:val="20"/>
                <w:szCs w:val="20"/>
              </w:rPr>
            </w:pPr>
          </w:p>
          <w:p w14:paraId="1553AC45" w14:textId="235BCF68" w:rsidR="008848AA" w:rsidRPr="00DC23DC" w:rsidRDefault="008848AA" w:rsidP="00191622">
            <w:pPr>
              <w:widowControl w:val="0"/>
              <w:spacing w:line="240" w:lineRule="auto"/>
              <w:rPr>
                <w:rFonts w:eastAsia="Arial Narrow"/>
                <w:sz w:val="20"/>
                <w:szCs w:val="20"/>
              </w:rPr>
            </w:pPr>
            <w:r w:rsidRPr="00DC23DC">
              <w:rPr>
                <w:rFonts w:eastAsia="Arial Narrow"/>
                <w:sz w:val="20"/>
                <w:szCs w:val="20"/>
              </w:rPr>
              <w:t xml:space="preserve">3) </w:t>
            </w:r>
            <w:r w:rsidR="00BC0B69" w:rsidRPr="00994B59">
              <w:rPr>
                <w:rFonts w:eastAsia="Arial Narrow"/>
                <w:sz w:val="20"/>
                <w:szCs w:val="20"/>
              </w:rPr>
              <w:t xml:space="preserve">Děti a žáci - </w:t>
            </w:r>
            <w:r w:rsidRPr="00DC23DC">
              <w:rPr>
                <w:rFonts w:eastAsia="Arial Narrow"/>
                <w:sz w:val="20"/>
                <w:szCs w:val="20"/>
              </w:rPr>
              <w:t xml:space="preserve"> Žákovský parlament</w:t>
            </w:r>
          </w:p>
          <w:p w14:paraId="4604893D" w14:textId="77777777" w:rsidR="008848AA" w:rsidRDefault="008848AA" w:rsidP="00191622">
            <w:pPr>
              <w:widowControl w:val="0"/>
              <w:spacing w:line="240" w:lineRule="auto"/>
              <w:rPr>
                <w:rFonts w:eastAsia="Arial Narrow"/>
                <w:sz w:val="20"/>
                <w:szCs w:val="20"/>
              </w:rPr>
            </w:pPr>
          </w:p>
          <w:p w14:paraId="14309031" w14:textId="77777777" w:rsidR="00BC0B69" w:rsidRPr="00DC23DC" w:rsidRDefault="00BC0B69" w:rsidP="00191622">
            <w:pPr>
              <w:widowControl w:val="0"/>
              <w:spacing w:line="240" w:lineRule="auto"/>
              <w:rPr>
                <w:rFonts w:eastAsia="Arial Narrow"/>
                <w:sz w:val="20"/>
                <w:szCs w:val="20"/>
              </w:rPr>
            </w:pPr>
          </w:p>
          <w:p w14:paraId="19892A6E" w14:textId="77777777" w:rsidR="008E54AC" w:rsidRPr="008848AA" w:rsidRDefault="008E54AC" w:rsidP="008E54AC">
            <w:pPr>
              <w:widowControl w:val="0"/>
              <w:spacing w:after="120" w:line="240" w:lineRule="auto"/>
              <w:rPr>
                <w:rFonts w:eastAsia="Arial Narrow"/>
                <w:sz w:val="20"/>
                <w:szCs w:val="20"/>
              </w:rPr>
            </w:pPr>
            <w:r>
              <w:rPr>
                <w:rFonts w:eastAsia="Arial Narrow"/>
                <w:sz w:val="20"/>
                <w:szCs w:val="20"/>
              </w:rPr>
              <w:t>V</w:t>
            </w:r>
            <w:r w:rsidRPr="008848AA">
              <w:rPr>
                <w:rFonts w:eastAsia="Arial Narrow"/>
                <w:sz w:val="20"/>
                <w:szCs w:val="20"/>
              </w:rPr>
              <w:t>arianta s</w:t>
            </w:r>
            <w:r>
              <w:rPr>
                <w:rFonts w:eastAsia="Arial Narrow"/>
                <w:sz w:val="20"/>
                <w:szCs w:val="20"/>
              </w:rPr>
              <w:t> </w:t>
            </w:r>
            <w:r w:rsidRPr="008848AA">
              <w:rPr>
                <w:rFonts w:eastAsia="Arial Narrow"/>
                <w:sz w:val="20"/>
                <w:szCs w:val="20"/>
              </w:rPr>
              <w:t>průvodcem</w:t>
            </w:r>
          </w:p>
          <w:p w14:paraId="4152B313" w14:textId="26185F40" w:rsidR="008848AA" w:rsidRPr="00DC23DC" w:rsidRDefault="008E54AC" w:rsidP="00191622">
            <w:pPr>
              <w:widowControl w:val="0"/>
              <w:spacing w:line="240" w:lineRule="auto"/>
              <w:rPr>
                <w:rFonts w:eastAsia="Arial Narrow"/>
                <w:sz w:val="20"/>
                <w:szCs w:val="20"/>
              </w:rPr>
            </w:pPr>
            <w:r w:rsidRPr="008848AA">
              <w:rPr>
                <w:rFonts w:eastAsia="Arial Narrow"/>
                <w:sz w:val="20"/>
                <w:szCs w:val="20"/>
              </w:rPr>
              <w:t xml:space="preserve">Odborný průvodce </w:t>
            </w:r>
            <w:r w:rsidRPr="00994B59">
              <w:rPr>
                <w:rFonts w:eastAsia="Arial Narrow"/>
                <w:sz w:val="20"/>
                <w:szCs w:val="20"/>
              </w:rPr>
              <w:t xml:space="preserve">- specialista pro rozvoj kompetencí </w:t>
            </w:r>
            <w:r w:rsidRPr="00994B59">
              <w:rPr>
                <w:rFonts w:eastAsia="Arial Narrow"/>
                <w:sz w:val="20"/>
                <w:szCs w:val="20"/>
              </w:rPr>
              <w:lastRenderedPageBreak/>
              <w:t>pro demokratickou kulturu</w:t>
            </w:r>
          </w:p>
        </w:tc>
        <w:tc>
          <w:tcPr>
            <w:tcW w:w="12237" w:type="dxa"/>
            <w:shd w:val="clear" w:color="auto" w:fill="auto"/>
            <w:tcMar>
              <w:top w:w="100" w:type="dxa"/>
              <w:left w:w="100" w:type="dxa"/>
              <w:bottom w:w="100" w:type="dxa"/>
              <w:right w:w="100" w:type="dxa"/>
            </w:tcMar>
          </w:tcPr>
          <w:p w14:paraId="1CACBB9E" w14:textId="135E73C8" w:rsidR="008848AA" w:rsidRPr="00DC23DC" w:rsidRDefault="008848AA" w:rsidP="00191622">
            <w:pPr>
              <w:widowControl w:val="0"/>
              <w:spacing w:line="240" w:lineRule="auto"/>
              <w:rPr>
                <w:rFonts w:eastAsia="Arial Narrow"/>
                <w:b/>
                <w:sz w:val="20"/>
                <w:szCs w:val="20"/>
              </w:rPr>
            </w:pPr>
            <w:r w:rsidRPr="00DC23DC">
              <w:rPr>
                <w:rFonts w:eastAsia="Arial Narrow"/>
                <w:b/>
                <w:sz w:val="20"/>
                <w:szCs w:val="20"/>
              </w:rPr>
              <w:lastRenderedPageBreak/>
              <w:t>Příklad 2letého projektu, který se soustředí na zavedení funkčního “žákovského parlamentu”</w:t>
            </w:r>
            <w:r w:rsidR="00BC0B69">
              <w:rPr>
                <w:rFonts w:eastAsia="Arial Narrow"/>
                <w:b/>
                <w:sz w:val="20"/>
                <w:szCs w:val="20"/>
              </w:rPr>
              <w:t xml:space="preserve"> (ŽP)</w:t>
            </w:r>
            <w:r w:rsidRPr="00DC23DC">
              <w:rPr>
                <w:rFonts w:eastAsia="Arial Narrow"/>
                <w:b/>
                <w:sz w:val="20"/>
                <w:szCs w:val="20"/>
              </w:rPr>
              <w:t xml:space="preserve"> ve škole a využívá při tom odborného průvodce</w:t>
            </w:r>
          </w:p>
          <w:p w14:paraId="29A65C77" w14:textId="77777777" w:rsidR="008848AA" w:rsidRPr="00DC23DC" w:rsidRDefault="008848AA" w:rsidP="00191622">
            <w:pPr>
              <w:widowControl w:val="0"/>
              <w:spacing w:line="240" w:lineRule="auto"/>
              <w:rPr>
                <w:rFonts w:eastAsia="Arial Narrow"/>
                <w:b/>
                <w:sz w:val="20"/>
                <w:szCs w:val="20"/>
              </w:rPr>
            </w:pPr>
          </w:p>
          <w:p w14:paraId="6E360051" w14:textId="77777777" w:rsidR="008848AA" w:rsidRPr="00DC23DC" w:rsidRDefault="008848AA" w:rsidP="00191622">
            <w:pPr>
              <w:widowControl w:val="0"/>
              <w:spacing w:line="240" w:lineRule="auto"/>
              <w:rPr>
                <w:rFonts w:eastAsia="Arial Narrow"/>
                <w:sz w:val="20"/>
                <w:szCs w:val="20"/>
              </w:rPr>
            </w:pPr>
            <w:r w:rsidRPr="00DC23DC">
              <w:rPr>
                <w:rFonts w:eastAsia="Arial Narrow"/>
                <w:sz w:val="20"/>
                <w:szCs w:val="20"/>
              </w:rPr>
              <w:t>Cílem projektu je rozvoj žákovského parlamentu jako komplexního vzdělávacího nástroje, jenž připravuje žáky na život v demokratické společnosti pomocí rozvoje jejich občanských kompetencí a má pozitivní dopad i na klima školy.</w:t>
            </w:r>
          </w:p>
          <w:p w14:paraId="28B72162" w14:textId="77777777" w:rsidR="008848AA" w:rsidRPr="00DC23DC" w:rsidRDefault="008848AA" w:rsidP="00191622">
            <w:pPr>
              <w:widowControl w:val="0"/>
              <w:spacing w:line="240" w:lineRule="auto"/>
              <w:rPr>
                <w:rFonts w:eastAsia="Arial Narrow"/>
                <w:sz w:val="20"/>
                <w:szCs w:val="20"/>
              </w:rPr>
            </w:pPr>
          </w:p>
          <w:p w14:paraId="50CEDA6F" w14:textId="4777F458" w:rsidR="008848AA" w:rsidRPr="00DC23DC" w:rsidRDefault="008848AA" w:rsidP="00191622">
            <w:pPr>
              <w:widowControl w:val="0"/>
              <w:spacing w:line="240" w:lineRule="auto"/>
              <w:rPr>
                <w:rFonts w:eastAsia="Arial Narrow"/>
                <w:sz w:val="20"/>
                <w:szCs w:val="20"/>
              </w:rPr>
            </w:pPr>
            <w:r w:rsidRPr="00DC23DC">
              <w:rPr>
                <w:rFonts w:eastAsia="Arial Narrow"/>
                <w:sz w:val="20"/>
                <w:szCs w:val="20"/>
              </w:rPr>
              <w:t>Projekt je plánován od září 2019 do srpna 2021. Zahrne tak dva celé školní roky.</w:t>
            </w:r>
          </w:p>
          <w:p w14:paraId="2A9EB98E" w14:textId="77777777" w:rsidR="008848AA" w:rsidRPr="00DC23DC" w:rsidRDefault="008848AA" w:rsidP="00191622">
            <w:pPr>
              <w:widowControl w:val="0"/>
              <w:spacing w:line="240" w:lineRule="auto"/>
              <w:rPr>
                <w:rFonts w:eastAsia="Arial Narrow"/>
                <w:sz w:val="20"/>
                <w:szCs w:val="20"/>
              </w:rPr>
            </w:pPr>
          </w:p>
          <w:p w14:paraId="26413F46" w14:textId="77777777" w:rsidR="008848AA" w:rsidRPr="00DC23DC" w:rsidRDefault="008848AA" w:rsidP="00191622">
            <w:pPr>
              <w:widowControl w:val="0"/>
              <w:spacing w:line="240" w:lineRule="auto"/>
              <w:rPr>
                <w:rFonts w:eastAsia="Arial Narrow"/>
                <w:sz w:val="20"/>
                <w:szCs w:val="20"/>
                <w:u w:val="single"/>
              </w:rPr>
            </w:pPr>
            <w:r w:rsidRPr="00DC23DC">
              <w:rPr>
                <w:rFonts w:eastAsia="Arial Narrow"/>
                <w:sz w:val="20"/>
                <w:szCs w:val="20"/>
                <w:u w:val="single"/>
              </w:rPr>
              <w:t>První školní rok</w:t>
            </w:r>
          </w:p>
          <w:p w14:paraId="30252D3C" w14:textId="6B5594E1" w:rsidR="008848AA" w:rsidRPr="00DC23DC" w:rsidRDefault="008848AA" w:rsidP="00191622">
            <w:pPr>
              <w:widowControl w:val="0"/>
              <w:spacing w:line="240" w:lineRule="auto"/>
              <w:rPr>
                <w:rFonts w:eastAsia="Arial Narrow"/>
                <w:sz w:val="20"/>
                <w:szCs w:val="20"/>
              </w:rPr>
            </w:pPr>
            <w:r w:rsidRPr="00DC23DC">
              <w:rPr>
                <w:rFonts w:eastAsia="Arial Narrow"/>
                <w:sz w:val="20"/>
                <w:szCs w:val="20"/>
              </w:rPr>
              <w:t>Vedení školy, které má zájem o zřízení funkčního žákovského parlamentu (ŽP), vybere z učitelského sboru vhodného kandidáta na funkci koordinátora ŽP. Koordinátor</w:t>
            </w:r>
            <w:r w:rsidR="00BC0B69">
              <w:rPr>
                <w:rFonts w:eastAsia="Arial Narrow"/>
                <w:sz w:val="20"/>
                <w:szCs w:val="20"/>
              </w:rPr>
              <w:t xml:space="preserve"> ŽP</w:t>
            </w:r>
            <w:r w:rsidRPr="00DC23DC">
              <w:rPr>
                <w:rFonts w:eastAsia="Arial Narrow"/>
                <w:sz w:val="20"/>
                <w:szCs w:val="20"/>
              </w:rPr>
              <w:t>, ideálně ve spolupráci s vedením, absolvuje úvodní trénink pro učitele k ŽP, případně formou spolupráce s jinými školami zjistí, jak fungují ŽP na jiných školách. Může při tom využít pomoc</w:t>
            </w:r>
            <w:r w:rsidR="00BC0B69">
              <w:rPr>
                <w:rFonts w:eastAsia="Arial Narrow"/>
                <w:sz w:val="20"/>
                <w:szCs w:val="20"/>
              </w:rPr>
              <w:t>i</w:t>
            </w:r>
            <w:r w:rsidRPr="00DC23DC">
              <w:rPr>
                <w:rFonts w:eastAsia="Arial Narrow"/>
                <w:sz w:val="20"/>
                <w:szCs w:val="20"/>
              </w:rPr>
              <w:t xml:space="preserve"> průvodce DK. </w:t>
            </w:r>
            <w:r w:rsidR="00564EC5">
              <w:rPr>
                <w:rFonts w:eastAsia="Arial Narrow"/>
                <w:sz w:val="20"/>
                <w:szCs w:val="20"/>
              </w:rPr>
              <w:t>Dojde k vytvoření dokumentů pro zavedení ŽP včetně jejich provázání s dalšími dokumenty školy.</w:t>
            </w:r>
          </w:p>
          <w:p w14:paraId="1D45113E" w14:textId="298C6A5E" w:rsidR="008848AA" w:rsidRPr="00DC23DC" w:rsidRDefault="008848AA" w:rsidP="00191622">
            <w:pPr>
              <w:widowControl w:val="0"/>
              <w:spacing w:line="240" w:lineRule="auto"/>
              <w:rPr>
                <w:rFonts w:eastAsia="Arial Narrow"/>
                <w:sz w:val="20"/>
                <w:szCs w:val="20"/>
              </w:rPr>
            </w:pPr>
            <w:r w:rsidRPr="00DC23DC">
              <w:rPr>
                <w:rFonts w:eastAsia="Arial Narrow"/>
                <w:sz w:val="20"/>
                <w:szCs w:val="20"/>
              </w:rPr>
              <w:t xml:space="preserve">Koordinátor zorganizuje ve spolupráci s třídními učiteli volby do ŽP a zahájí pravidelné setkávání zvolených členů (1 – 2 x měsíčně). Pro to, aby ŽP byl funkční, je vhodné zorganizovat i školení sborovny, a to buď za pomoci průvodce DK nebo zajištěním externího školení. Je nutné zajistit součinnost vedení školy, oporou může být např. konzultace s externími experty na ŽP. Pro žáky – členy ŽP může být vhodná účast na adaptačním/rozvojovém kurzu zaměřeném na </w:t>
            </w:r>
            <w:r w:rsidR="00BC0B69">
              <w:rPr>
                <w:rFonts w:eastAsia="Arial Narrow"/>
                <w:sz w:val="20"/>
                <w:szCs w:val="20"/>
              </w:rPr>
              <w:t xml:space="preserve">rozvoj </w:t>
            </w:r>
            <w:r w:rsidRPr="00DC23DC">
              <w:rPr>
                <w:rFonts w:eastAsia="Arial Narrow"/>
                <w:sz w:val="20"/>
                <w:szCs w:val="20"/>
              </w:rPr>
              <w:t xml:space="preserve">DK. </w:t>
            </w:r>
          </w:p>
          <w:p w14:paraId="616DC3AA" w14:textId="77777777" w:rsidR="008848AA" w:rsidRPr="00DC23DC" w:rsidRDefault="008848AA" w:rsidP="00191622">
            <w:pPr>
              <w:widowControl w:val="0"/>
              <w:spacing w:line="240" w:lineRule="auto"/>
              <w:rPr>
                <w:rFonts w:eastAsia="Arial Narrow"/>
                <w:sz w:val="20"/>
                <w:szCs w:val="20"/>
              </w:rPr>
            </w:pPr>
            <w:r w:rsidRPr="00DC23DC">
              <w:rPr>
                <w:rFonts w:eastAsia="Arial Narrow"/>
                <w:sz w:val="20"/>
                <w:szCs w:val="20"/>
              </w:rPr>
              <w:t>Celý projekt lze realizovat v průběhu jednoho školního roku.</w:t>
            </w:r>
          </w:p>
          <w:p w14:paraId="4AF841F9" w14:textId="77777777" w:rsidR="008848AA" w:rsidRPr="00DC23DC" w:rsidRDefault="008848AA" w:rsidP="00191622">
            <w:pPr>
              <w:widowControl w:val="0"/>
              <w:spacing w:line="240" w:lineRule="auto"/>
              <w:rPr>
                <w:rFonts w:eastAsia="Arial Narrow"/>
                <w:sz w:val="20"/>
                <w:szCs w:val="20"/>
              </w:rPr>
            </w:pPr>
          </w:p>
          <w:p w14:paraId="3107D8E8" w14:textId="77777777" w:rsidR="008848AA" w:rsidRPr="00DC23DC" w:rsidRDefault="008848AA" w:rsidP="00191622">
            <w:pPr>
              <w:widowControl w:val="0"/>
              <w:spacing w:line="240" w:lineRule="auto"/>
              <w:rPr>
                <w:rFonts w:eastAsia="Arial Narrow"/>
                <w:sz w:val="20"/>
                <w:szCs w:val="20"/>
                <w:u w:val="single"/>
              </w:rPr>
            </w:pPr>
            <w:r w:rsidRPr="00DC23DC">
              <w:rPr>
                <w:rFonts w:eastAsia="Arial Narrow"/>
                <w:sz w:val="20"/>
                <w:szCs w:val="20"/>
                <w:u w:val="single"/>
              </w:rPr>
              <w:t>Druhý školní rok</w:t>
            </w:r>
          </w:p>
          <w:p w14:paraId="151901E5" w14:textId="77777777" w:rsidR="008848AA" w:rsidRPr="00DC23DC" w:rsidRDefault="008848AA" w:rsidP="00191622">
            <w:pPr>
              <w:widowControl w:val="0"/>
              <w:spacing w:line="240" w:lineRule="auto"/>
              <w:rPr>
                <w:rFonts w:eastAsia="Arial Narrow"/>
                <w:sz w:val="20"/>
                <w:szCs w:val="20"/>
              </w:rPr>
            </w:pPr>
            <w:r w:rsidRPr="00DC23DC">
              <w:rPr>
                <w:rFonts w:eastAsia="Arial Narrow"/>
                <w:sz w:val="20"/>
                <w:szCs w:val="20"/>
              </w:rPr>
              <w:lastRenderedPageBreak/>
              <w:t xml:space="preserve">Aby ŽP zůstal funkční, je potřeba se mu věnovat i v následujících letech. Druhý školní rok obvykle bývá fází stabilizace a dalšího rozvoje ŽP. Je vhodné v druhém roce začlenit do projektu další podporu koordinátora, vedení či žáků, např. ve formě dalších konzultací. </w:t>
            </w:r>
          </w:p>
        </w:tc>
      </w:tr>
      <w:tr w:rsidR="008848AA" w14:paraId="02C407C7" w14:textId="77777777" w:rsidTr="00564EC5">
        <w:trPr>
          <w:trHeight w:val="537"/>
        </w:trPr>
        <w:tc>
          <w:tcPr>
            <w:tcW w:w="1950" w:type="dxa"/>
            <w:shd w:val="clear" w:color="auto" w:fill="auto"/>
            <w:tcMar>
              <w:top w:w="100" w:type="dxa"/>
              <w:left w:w="100" w:type="dxa"/>
              <w:bottom w:w="100" w:type="dxa"/>
              <w:right w:w="100" w:type="dxa"/>
            </w:tcMar>
          </w:tcPr>
          <w:p w14:paraId="0E034B89" w14:textId="57E6613B" w:rsidR="008848AA" w:rsidRPr="00DC23DC" w:rsidRDefault="00BC0B69" w:rsidP="00BC0B69">
            <w:pPr>
              <w:widowControl w:val="0"/>
              <w:spacing w:line="240" w:lineRule="auto"/>
              <w:rPr>
                <w:rFonts w:eastAsia="Arial Narrow"/>
                <w:sz w:val="20"/>
                <w:szCs w:val="20"/>
              </w:rPr>
            </w:pPr>
            <w:r>
              <w:rPr>
                <w:rFonts w:eastAsia="Arial Narrow"/>
                <w:sz w:val="20"/>
                <w:szCs w:val="20"/>
              </w:rPr>
              <w:lastRenderedPageBreak/>
              <w:t>V</w:t>
            </w:r>
            <w:r w:rsidRPr="008848AA">
              <w:rPr>
                <w:rFonts w:eastAsia="Arial Narrow"/>
                <w:sz w:val="20"/>
                <w:szCs w:val="20"/>
              </w:rPr>
              <w:t xml:space="preserve">arianta </w:t>
            </w:r>
            <w:r w:rsidR="008848AA" w:rsidRPr="00DC23DC">
              <w:rPr>
                <w:rFonts w:eastAsia="Arial Narrow"/>
                <w:sz w:val="20"/>
                <w:szCs w:val="20"/>
              </w:rPr>
              <w:t>bez odborného průvodce</w:t>
            </w:r>
          </w:p>
        </w:tc>
        <w:tc>
          <w:tcPr>
            <w:tcW w:w="12237" w:type="dxa"/>
            <w:shd w:val="clear" w:color="auto" w:fill="auto"/>
            <w:tcMar>
              <w:top w:w="100" w:type="dxa"/>
              <w:left w:w="100" w:type="dxa"/>
              <w:bottom w:w="100" w:type="dxa"/>
              <w:right w:w="100" w:type="dxa"/>
            </w:tcMar>
            <w:vAlign w:val="center"/>
          </w:tcPr>
          <w:p w14:paraId="4C520CDB" w14:textId="0AD96028" w:rsidR="008848AA" w:rsidRPr="00DC23DC" w:rsidRDefault="008848AA" w:rsidP="00BC0B69">
            <w:pPr>
              <w:widowControl w:val="0"/>
              <w:spacing w:line="240" w:lineRule="auto"/>
              <w:rPr>
                <w:rFonts w:eastAsia="Arial Narrow"/>
                <w:sz w:val="20"/>
                <w:szCs w:val="20"/>
              </w:rPr>
            </w:pPr>
            <w:r w:rsidRPr="00DC23DC">
              <w:rPr>
                <w:rFonts w:eastAsia="Arial Narrow"/>
                <w:sz w:val="20"/>
                <w:szCs w:val="20"/>
              </w:rPr>
              <w:t>Projekt probíhá obdobně, jak je uvedeno výše, ale činnosti, které ve variantě s odborným průvodcem vykonává odborný průvodce, ve variantě bez průvodce zajistí interní zaměstnanec školy, např. koordinátor ŽP, samostatně.</w:t>
            </w:r>
          </w:p>
        </w:tc>
      </w:tr>
    </w:tbl>
    <w:p w14:paraId="72F6F3A1" w14:textId="77777777" w:rsidR="008E7659" w:rsidRDefault="008E7659" w:rsidP="008E7659">
      <w:pPr>
        <w:jc w:val="center"/>
      </w:pPr>
    </w:p>
    <w:p w14:paraId="06ED69DE" w14:textId="77777777" w:rsidR="008E7659" w:rsidRDefault="008E7659" w:rsidP="008E7659">
      <w:pPr>
        <w:jc w:val="center"/>
      </w:pPr>
    </w:p>
    <w:p w14:paraId="3A1A521F" w14:textId="47DAC13E" w:rsidR="00E8122E" w:rsidRPr="00A10089" w:rsidRDefault="007875FD" w:rsidP="00E8122E">
      <w:pPr>
        <w:jc w:val="center"/>
        <w:rPr>
          <w:b/>
          <w:sz w:val="24"/>
          <w:szCs w:val="24"/>
        </w:rPr>
      </w:pPr>
      <w:r>
        <w:rPr>
          <w:b/>
          <w:sz w:val="24"/>
          <w:szCs w:val="24"/>
        </w:rPr>
        <w:t>5</w:t>
      </w:r>
      <w:r w:rsidR="00E8122E" w:rsidRPr="00A10089">
        <w:rPr>
          <w:b/>
          <w:sz w:val="24"/>
          <w:szCs w:val="24"/>
        </w:rPr>
        <w:t>. příklad: Odborný průvodce - specialista pro rozvoj kompetencí pro demokratickou kulturu</w:t>
      </w:r>
    </w:p>
    <w:tbl>
      <w:tblPr>
        <w:tblStyle w:val="a"/>
        <w:tblW w:w="14187"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2237"/>
      </w:tblGrid>
      <w:tr w:rsidR="00E8122E" w:rsidRPr="00A10089" w14:paraId="61357936" w14:textId="77777777" w:rsidTr="000C5ADC">
        <w:tc>
          <w:tcPr>
            <w:tcW w:w="1950" w:type="dxa"/>
            <w:shd w:val="clear" w:color="auto" w:fill="FCE5CD"/>
            <w:tcMar>
              <w:top w:w="100" w:type="dxa"/>
              <w:left w:w="100" w:type="dxa"/>
              <w:bottom w:w="100" w:type="dxa"/>
              <w:right w:w="100" w:type="dxa"/>
            </w:tcMar>
          </w:tcPr>
          <w:p w14:paraId="1ECD4F52" w14:textId="77777777" w:rsidR="00E8122E" w:rsidRPr="00A10089" w:rsidRDefault="00E8122E" w:rsidP="000C5ADC">
            <w:pPr>
              <w:widowControl w:val="0"/>
              <w:spacing w:line="240" w:lineRule="auto"/>
              <w:jc w:val="center"/>
              <w:rPr>
                <w:rFonts w:ascii="Arial Narrow" w:eastAsia="Arial Narrow" w:hAnsi="Arial Narrow" w:cs="Arial Narrow"/>
                <w:b/>
                <w:sz w:val="20"/>
                <w:szCs w:val="20"/>
              </w:rPr>
            </w:pPr>
            <w:r w:rsidRPr="00A10089">
              <w:rPr>
                <w:rFonts w:ascii="Arial Narrow" w:eastAsia="Arial Narrow" w:hAnsi="Arial Narrow" w:cs="Arial Narrow"/>
                <w:b/>
                <w:sz w:val="20"/>
                <w:szCs w:val="20"/>
              </w:rPr>
              <w:t>aktivity (kategorie, číslo, název)</w:t>
            </w:r>
          </w:p>
        </w:tc>
        <w:tc>
          <w:tcPr>
            <w:tcW w:w="12237" w:type="dxa"/>
            <w:shd w:val="clear" w:color="auto" w:fill="FCE5CD"/>
            <w:tcMar>
              <w:top w:w="100" w:type="dxa"/>
              <w:left w:w="100" w:type="dxa"/>
              <w:bottom w:w="100" w:type="dxa"/>
              <w:right w:w="100" w:type="dxa"/>
            </w:tcMar>
          </w:tcPr>
          <w:p w14:paraId="4568D162" w14:textId="77777777" w:rsidR="00E8122E" w:rsidRPr="00A10089" w:rsidRDefault="00E8122E" w:rsidP="000C5ADC">
            <w:pPr>
              <w:widowControl w:val="0"/>
              <w:spacing w:line="240" w:lineRule="auto"/>
              <w:jc w:val="center"/>
              <w:rPr>
                <w:rFonts w:ascii="Arial Narrow" w:eastAsia="Arial Narrow" w:hAnsi="Arial Narrow" w:cs="Arial Narrow"/>
                <w:b/>
                <w:sz w:val="20"/>
                <w:szCs w:val="20"/>
              </w:rPr>
            </w:pPr>
            <w:r w:rsidRPr="00A10089">
              <w:rPr>
                <w:rFonts w:ascii="Arial Narrow" w:eastAsia="Arial Narrow" w:hAnsi="Arial Narrow" w:cs="Arial Narrow"/>
                <w:b/>
                <w:sz w:val="20"/>
                <w:szCs w:val="20"/>
              </w:rPr>
              <w:t>nástin projektu</w:t>
            </w:r>
          </w:p>
        </w:tc>
      </w:tr>
      <w:tr w:rsidR="00E8122E" w14:paraId="465116DB" w14:textId="77777777" w:rsidTr="000C5ADC">
        <w:tc>
          <w:tcPr>
            <w:tcW w:w="1950" w:type="dxa"/>
            <w:shd w:val="clear" w:color="auto" w:fill="auto"/>
            <w:tcMar>
              <w:top w:w="100" w:type="dxa"/>
              <w:left w:w="100" w:type="dxa"/>
              <w:bottom w:w="100" w:type="dxa"/>
              <w:right w:w="100" w:type="dxa"/>
            </w:tcMar>
          </w:tcPr>
          <w:p w14:paraId="2DCB492D" w14:textId="71D6CB97" w:rsidR="00A22A58" w:rsidRPr="00A10089" w:rsidRDefault="00E8122E" w:rsidP="00A22A58">
            <w:pPr>
              <w:widowControl w:val="0"/>
              <w:spacing w:line="240" w:lineRule="auto"/>
              <w:rPr>
                <w:rFonts w:eastAsia="Arial Narrow"/>
                <w:sz w:val="20"/>
                <w:szCs w:val="20"/>
              </w:rPr>
            </w:pPr>
            <w:r w:rsidRPr="00A10089">
              <w:rPr>
                <w:rFonts w:eastAsia="Arial Narrow"/>
                <w:sz w:val="20"/>
                <w:szCs w:val="20"/>
              </w:rPr>
              <w:t>Odborný průvodce - specialista pro rozvoj kompetencí pro demokratickou kulturu</w:t>
            </w:r>
          </w:p>
        </w:tc>
        <w:tc>
          <w:tcPr>
            <w:tcW w:w="12237" w:type="dxa"/>
            <w:shd w:val="clear" w:color="auto" w:fill="auto"/>
            <w:tcMar>
              <w:top w:w="100" w:type="dxa"/>
              <w:left w:w="100" w:type="dxa"/>
              <w:bottom w:w="100" w:type="dxa"/>
              <w:right w:w="100" w:type="dxa"/>
            </w:tcMar>
          </w:tcPr>
          <w:p w14:paraId="6AC2FF83" w14:textId="6E628F88" w:rsidR="00E8122E" w:rsidRPr="00A10089" w:rsidRDefault="00E8122E" w:rsidP="000C5ADC">
            <w:pPr>
              <w:widowControl w:val="0"/>
              <w:spacing w:line="240" w:lineRule="auto"/>
              <w:rPr>
                <w:rFonts w:eastAsia="Arial Narrow"/>
                <w:b/>
                <w:sz w:val="20"/>
                <w:szCs w:val="20"/>
              </w:rPr>
            </w:pPr>
            <w:r w:rsidRPr="00A10089">
              <w:rPr>
                <w:rFonts w:eastAsia="Arial Narrow"/>
                <w:b/>
                <w:sz w:val="20"/>
                <w:szCs w:val="20"/>
              </w:rPr>
              <w:t>Pří</w:t>
            </w:r>
            <w:r w:rsidR="006B0280" w:rsidRPr="00A10089">
              <w:rPr>
                <w:rFonts w:eastAsia="Arial Narrow"/>
                <w:b/>
                <w:sz w:val="20"/>
                <w:szCs w:val="20"/>
              </w:rPr>
              <w:t xml:space="preserve">klad 2letého projektu, který </w:t>
            </w:r>
            <w:r w:rsidRPr="00A10089">
              <w:rPr>
                <w:rFonts w:eastAsia="Arial Narrow"/>
                <w:b/>
                <w:sz w:val="20"/>
                <w:szCs w:val="20"/>
              </w:rPr>
              <w:t xml:space="preserve">využívá </w:t>
            </w:r>
            <w:r w:rsidR="004474F3" w:rsidRPr="00A10089">
              <w:rPr>
                <w:rFonts w:eastAsia="Arial Narrow"/>
                <w:b/>
                <w:sz w:val="20"/>
                <w:szCs w:val="20"/>
              </w:rPr>
              <w:t xml:space="preserve">interního a externího </w:t>
            </w:r>
            <w:r w:rsidRPr="00A10089">
              <w:rPr>
                <w:rFonts w:eastAsia="Arial Narrow"/>
                <w:b/>
                <w:sz w:val="20"/>
                <w:szCs w:val="20"/>
              </w:rPr>
              <w:t>odborného průvodce - specialistu pro rozvoj kompetencí pro demokratickou kulturu</w:t>
            </w:r>
          </w:p>
          <w:p w14:paraId="55D13F52" w14:textId="77777777" w:rsidR="00E8122E" w:rsidRPr="00A10089" w:rsidRDefault="00E8122E" w:rsidP="000C5ADC">
            <w:pPr>
              <w:widowControl w:val="0"/>
              <w:spacing w:line="240" w:lineRule="auto"/>
              <w:rPr>
                <w:rFonts w:eastAsia="Arial Narrow"/>
                <w:b/>
                <w:sz w:val="20"/>
                <w:szCs w:val="20"/>
              </w:rPr>
            </w:pPr>
          </w:p>
          <w:p w14:paraId="0FF55986" w14:textId="7581BA63"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Cílem projektu je podpořit dlouhodobý koncepční rozvoj demokratické kultury a klimatu ve škole (rozvoj DK). K tomu projekt využívá odborného průvodce - specialistu pro rozvoj kompetencí pro demokratickou kulturu (průvodce DK). Může se jednat o externího či interního zaměstnance školy, případně lze současně podpořit oba. Spolupráce interního a externího průvodce přináší dlouhodobě nejlepší výsledky.</w:t>
            </w:r>
          </w:p>
          <w:p w14:paraId="435FC89F" w14:textId="77777777" w:rsidR="00E8122E" w:rsidRPr="00A10089" w:rsidRDefault="00E8122E" w:rsidP="00E8122E">
            <w:pPr>
              <w:widowControl w:val="0"/>
              <w:spacing w:line="240" w:lineRule="auto"/>
              <w:rPr>
                <w:rFonts w:eastAsia="Arial Narrow"/>
                <w:sz w:val="20"/>
                <w:szCs w:val="20"/>
              </w:rPr>
            </w:pPr>
          </w:p>
          <w:p w14:paraId="4CA04B1C" w14:textId="3C3F6171"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 xml:space="preserve">Interním průvodcem může být libovolný pedagogický pracovník školy (nemusí jít tedy jen např. o učitele občanské výchovy). Je tedy např. možné doplnit jeho </w:t>
            </w:r>
            <w:r w:rsidRPr="00ED4425">
              <w:rPr>
                <w:rFonts w:eastAsia="Arial Narrow"/>
                <w:sz w:val="20"/>
                <w:szCs w:val="20"/>
              </w:rPr>
              <w:t xml:space="preserve">stávající </w:t>
            </w:r>
            <w:r w:rsidR="00A10089" w:rsidRPr="00ED4425">
              <w:rPr>
                <w:rFonts w:eastAsia="Arial Narrow"/>
                <w:sz w:val="20"/>
                <w:szCs w:val="20"/>
              </w:rPr>
              <w:t xml:space="preserve">plný </w:t>
            </w:r>
            <w:r w:rsidRPr="00ED4425">
              <w:rPr>
                <w:rFonts w:eastAsia="Arial Narrow"/>
                <w:sz w:val="20"/>
                <w:szCs w:val="20"/>
              </w:rPr>
              <w:t>úvazek pracovníka např.</w:t>
            </w:r>
            <w:r w:rsidR="00A10089" w:rsidRPr="00ED4425">
              <w:rPr>
                <w:rFonts w:eastAsia="Arial Narrow"/>
                <w:sz w:val="20"/>
                <w:szCs w:val="20"/>
              </w:rPr>
              <w:t xml:space="preserve"> </w:t>
            </w:r>
            <w:r w:rsidRPr="00ED4425">
              <w:rPr>
                <w:rFonts w:eastAsia="Arial Narrow"/>
                <w:sz w:val="20"/>
                <w:szCs w:val="20"/>
              </w:rPr>
              <w:t xml:space="preserve">o úvazek ve výši 0,2, v rámci </w:t>
            </w:r>
            <w:r w:rsidRPr="00A10089">
              <w:rPr>
                <w:rFonts w:eastAsia="Arial Narrow"/>
                <w:sz w:val="20"/>
                <w:szCs w:val="20"/>
              </w:rPr>
              <w:t>kterého bude plnit roli interního průvodce DK. To by mu mělo zajistit dostatek prostoru, aby se v rámci své role mohl vě</w:t>
            </w:r>
            <w:r w:rsidR="006B0280" w:rsidRPr="00A10089">
              <w:rPr>
                <w:rFonts w:eastAsia="Arial Narrow"/>
                <w:sz w:val="20"/>
                <w:szCs w:val="20"/>
              </w:rPr>
              <w:t>novat jak “škole samotné” (žákům,</w:t>
            </w:r>
            <w:r w:rsidRPr="00A10089">
              <w:rPr>
                <w:rFonts w:eastAsia="Arial Narrow"/>
                <w:sz w:val="20"/>
                <w:szCs w:val="20"/>
              </w:rPr>
              <w:t xml:space="preserve"> kolegům, rodičům), tak i “sám sobě” (svému rozvoji v dané oblasti).</w:t>
            </w:r>
          </w:p>
          <w:p w14:paraId="3C6E58B9" w14:textId="77777777" w:rsidR="00E8122E" w:rsidRPr="00A10089" w:rsidRDefault="00E8122E" w:rsidP="00E8122E">
            <w:pPr>
              <w:widowControl w:val="0"/>
              <w:spacing w:line="240" w:lineRule="auto"/>
              <w:rPr>
                <w:rFonts w:eastAsia="Arial Narrow"/>
                <w:sz w:val="20"/>
                <w:szCs w:val="20"/>
              </w:rPr>
            </w:pPr>
          </w:p>
          <w:p w14:paraId="10615B39" w14:textId="7F82D137"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Externím průvodcem může být odborník, s</w:t>
            </w:r>
            <w:r w:rsidR="006B0280" w:rsidRPr="00A10089">
              <w:rPr>
                <w:rFonts w:eastAsia="Arial Narrow"/>
                <w:sz w:val="20"/>
                <w:szCs w:val="20"/>
              </w:rPr>
              <w:t xml:space="preserve">e kterým </w:t>
            </w:r>
            <w:r w:rsidRPr="00A10089">
              <w:rPr>
                <w:rFonts w:eastAsia="Arial Narrow"/>
                <w:sz w:val="20"/>
                <w:szCs w:val="20"/>
              </w:rPr>
              <w:t xml:space="preserve">se škola dohodne na spolupráci - tedy především na společné vizi, co pro něj i školu znamená v konkrétním případě “rozvoj DK”. Externí průvodce může být </w:t>
            </w:r>
            <w:r w:rsidRPr="00ED4425">
              <w:rPr>
                <w:rFonts w:eastAsia="Arial Narrow"/>
                <w:sz w:val="20"/>
                <w:szCs w:val="20"/>
              </w:rPr>
              <w:t xml:space="preserve">zaměstnán např. na DPČ </w:t>
            </w:r>
            <w:r w:rsidR="006B0280" w:rsidRPr="00ED4425">
              <w:rPr>
                <w:rFonts w:eastAsia="Arial Narrow"/>
                <w:sz w:val="20"/>
                <w:szCs w:val="20"/>
              </w:rPr>
              <w:t xml:space="preserve">na 0,4 </w:t>
            </w:r>
            <w:r w:rsidR="00A10089" w:rsidRPr="00ED4425">
              <w:rPr>
                <w:rFonts w:eastAsia="Arial Narrow"/>
                <w:sz w:val="20"/>
                <w:szCs w:val="20"/>
              </w:rPr>
              <w:t xml:space="preserve">úvazku </w:t>
            </w:r>
            <w:r w:rsidR="006B0280" w:rsidRPr="00A10089">
              <w:rPr>
                <w:rFonts w:eastAsia="Arial Narrow"/>
                <w:sz w:val="20"/>
                <w:szCs w:val="20"/>
              </w:rPr>
              <w:t>(</w:t>
            </w:r>
            <w:r w:rsidRPr="00A10089">
              <w:rPr>
                <w:rFonts w:eastAsia="Arial Narrow"/>
                <w:sz w:val="20"/>
                <w:szCs w:val="20"/>
              </w:rPr>
              <w:t>dle</w:t>
            </w:r>
            <w:r w:rsidR="006B0280" w:rsidRPr="00A10089">
              <w:rPr>
                <w:rFonts w:eastAsia="Arial Narrow"/>
                <w:sz w:val="20"/>
                <w:szCs w:val="20"/>
              </w:rPr>
              <w:t xml:space="preserve"> potřeb a velikosti školy</w:t>
            </w:r>
            <w:r w:rsidR="00A10089" w:rsidRPr="00A10089">
              <w:rPr>
                <w:rFonts w:eastAsia="Arial Narrow"/>
                <w:sz w:val="20"/>
                <w:szCs w:val="20"/>
              </w:rPr>
              <w:t>)</w:t>
            </w:r>
            <w:r w:rsidRPr="00A10089">
              <w:rPr>
                <w:rFonts w:eastAsia="Arial Narrow"/>
                <w:sz w:val="20"/>
                <w:szCs w:val="20"/>
              </w:rPr>
              <w:t>. Jeví se však jako smysluplné, aby měl alespoň takový úvazek, který mu umožní strávit prací pro danou školu nejméně 8 hodin á 2 týdny (</w:t>
            </w:r>
            <w:r w:rsidR="006B0280" w:rsidRPr="00A10089">
              <w:rPr>
                <w:rFonts w:eastAsia="Arial Narrow"/>
                <w:sz w:val="20"/>
                <w:szCs w:val="20"/>
              </w:rPr>
              <w:t>cca</w:t>
            </w:r>
            <w:r w:rsidRPr="00A10089">
              <w:rPr>
                <w:rFonts w:eastAsia="Arial Narrow"/>
                <w:sz w:val="20"/>
                <w:szCs w:val="20"/>
              </w:rPr>
              <w:t xml:space="preserve"> ekvivalent úvazku 0,1).</w:t>
            </w:r>
          </w:p>
          <w:p w14:paraId="01F55FC5" w14:textId="77777777" w:rsidR="00E8122E" w:rsidRPr="00A10089" w:rsidRDefault="00E8122E" w:rsidP="00E8122E">
            <w:pPr>
              <w:widowControl w:val="0"/>
              <w:spacing w:line="240" w:lineRule="auto"/>
              <w:rPr>
                <w:rFonts w:eastAsia="Arial Narrow"/>
                <w:sz w:val="20"/>
                <w:szCs w:val="20"/>
              </w:rPr>
            </w:pPr>
          </w:p>
          <w:p w14:paraId="3D67B5AC" w14:textId="5AA55FC6"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V tomto ilustrativním p</w:t>
            </w:r>
            <w:r w:rsidR="00A22A58" w:rsidRPr="00A10089">
              <w:rPr>
                <w:rFonts w:eastAsia="Arial Narrow"/>
                <w:sz w:val="20"/>
                <w:szCs w:val="20"/>
              </w:rPr>
              <w:t>říkladu</w:t>
            </w:r>
            <w:r w:rsidRPr="00A10089">
              <w:rPr>
                <w:rFonts w:eastAsia="Arial Narrow"/>
                <w:sz w:val="20"/>
                <w:szCs w:val="20"/>
              </w:rPr>
              <w:t xml:space="preserve"> pracujeme s variantou dvou průvodců - externího i interního. Ve specifickém případě je samozřejmě možné využít pouze jednoho z nich. V podmínkách běžné školy má však interní zaměstnanec jen málokdy tolik volných kapacit, jako může mít ten externí. Navíc pro rozvoj DK ve škole je obvykle třeba nejen práce “uvnitř” školy, ale i mimo ni - ve vztahu k rodičům, nebo pak k dalším subjektům, které mohou zajišťovat různé formy spolupráce a podpory (např. vzdělávací organizace, experti či učitelé z jiných škol). Pro externího průvodce bez intenzivnější spolupráce s někým zevnitř sboru pak zase bude pravděpodobně obtížné </w:t>
            </w:r>
            <w:r w:rsidRPr="00A10089">
              <w:rPr>
                <w:rFonts w:eastAsia="Arial Narrow"/>
                <w:sz w:val="20"/>
                <w:szCs w:val="20"/>
              </w:rPr>
              <w:lastRenderedPageBreak/>
              <w:t>zorientovat se efektivně v situaci a vztazích ve škole.</w:t>
            </w:r>
          </w:p>
          <w:p w14:paraId="4EB16EAA" w14:textId="77777777" w:rsidR="00E8122E" w:rsidRPr="00A10089" w:rsidRDefault="00E8122E" w:rsidP="00E8122E">
            <w:pPr>
              <w:widowControl w:val="0"/>
              <w:spacing w:line="240" w:lineRule="auto"/>
              <w:rPr>
                <w:rFonts w:eastAsia="Arial Narrow"/>
                <w:sz w:val="20"/>
                <w:szCs w:val="20"/>
              </w:rPr>
            </w:pPr>
          </w:p>
          <w:p w14:paraId="07EF3ED0" w14:textId="312AA9A7"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Klíčové pro to, aby práce průvodců ve škole měla skutečný dopad a mohlo dojít k rozvoji DK a pozitivní proměně klimatu, je podpora vedení školy. Nelze očekávat, že vedení bude mít kapacity přímo se podílet na realizaci projektu, je však nezbytné, aby z jeho strany byl</w:t>
            </w:r>
            <w:r w:rsidR="00A22A58" w:rsidRPr="00A10089">
              <w:rPr>
                <w:rFonts w:eastAsia="Arial Narrow"/>
                <w:sz w:val="20"/>
                <w:szCs w:val="20"/>
              </w:rPr>
              <w:t>y</w:t>
            </w:r>
            <w:r w:rsidRPr="00A10089">
              <w:rPr>
                <w:rFonts w:eastAsia="Arial Narrow"/>
                <w:sz w:val="20"/>
                <w:szCs w:val="20"/>
              </w:rPr>
              <w:t xml:space="preserve"> vytvořeny podmínky pro působení</w:t>
            </w:r>
            <w:r w:rsidR="00A22A58" w:rsidRPr="00A10089">
              <w:rPr>
                <w:rFonts w:eastAsia="Arial Narrow"/>
                <w:sz w:val="20"/>
                <w:szCs w:val="20"/>
              </w:rPr>
              <w:t xml:space="preserve"> průvodců (od organizace práce,</w:t>
            </w:r>
            <w:r w:rsidRPr="00A10089">
              <w:rPr>
                <w:rFonts w:eastAsia="Arial Narrow"/>
                <w:sz w:val="20"/>
                <w:szCs w:val="20"/>
              </w:rPr>
              <w:t xml:space="preserve"> podpor</w:t>
            </w:r>
            <w:r w:rsidR="00A22A58" w:rsidRPr="00A10089">
              <w:rPr>
                <w:rFonts w:eastAsia="Arial Narrow"/>
                <w:sz w:val="20"/>
                <w:szCs w:val="20"/>
              </w:rPr>
              <w:t>u průvodců</w:t>
            </w:r>
            <w:r w:rsidRPr="00A10089">
              <w:rPr>
                <w:rFonts w:eastAsia="Arial Narrow"/>
                <w:sz w:val="20"/>
                <w:szCs w:val="20"/>
              </w:rPr>
              <w:t xml:space="preserve"> až po začlenění rozvoje DK do strategických dokumentů školy).</w:t>
            </w:r>
          </w:p>
          <w:p w14:paraId="004956E2" w14:textId="77777777" w:rsidR="00E8122E" w:rsidRPr="00A10089" w:rsidRDefault="00E8122E" w:rsidP="00E8122E">
            <w:pPr>
              <w:widowControl w:val="0"/>
              <w:spacing w:line="240" w:lineRule="auto"/>
              <w:rPr>
                <w:rFonts w:eastAsia="Arial Narrow"/>
                <w:sz w:val="20"/>
                <w:szCs w:val="20"/>
              </w:rPr>
            </w:pPr>
          </w:p>
          <w:p w14:paraId="1896BAC0" w14:textId="40E89227"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 xml:space="preserve">Další klíčovou podmínkou </w:t>
            </w:r>
            <w:r w:rsidR="00A22A58" w:rsidRPr="00A10089">
              <w:rPr>
                <w:rFonts w:eastAsia="Arial Narrow"/>
                <w:sz w:val="20"/>
                <w:szCs w:val="20"/>
              </w:rPr>
              <w:t xml:space="preserve">pro úspěšné </w:t>
            </w:r>
            <w:r w:rsidRPr="00A10089">
              <w:rPr>
                <w:rFonts w:eastAsia="Arial Narrow"/>
                <w:sz w:val="20"/>
                <w:szCs w:val="20"/>
              </w:rPr>
              <w:t xml:space="preserve">působení </w:t>
            </w:r>
            <w:r w:rsidR="00A22A58" w:rsidRPr="00A10089">
              <w:rPr>
                <w:rFonts w:eastAsia="Arial Narrow"/>
                <w:sz w:val="20"/>
                <w:szCs w:val="20"/>
              </w:rPr>
              <w:t xml:space="preserve">interního </w:t>
            </w:r>
            <w:r w:rsidRPr="00A10089">
              <w:rPr>
                <w:rFonts w:eastAsia="Arial Narrow"/>
                <w:sz w:val="20"/>
                <w:szCs w:val="20"/>
              </w:rPr>
              <w:t>průvodc</w:t>
            </w:r>
            <w:r w:rsidR="00A22A58" w:rsidRPr="00A10089">
              <w:rPr>
                <w:rFonts w:eastAsia="Arial Narrow"/>
                <w:sz w:val="20"/>
                <w:szCs w:val="20"/>
              </w:rPr>
              <w:t>e</w:t>
            </w:r>
            <w:r w:rsidRPr="00A10089">
              <w:rPr>
                <w:rFonts w:eastAsia="Arial Narrow"/>
                <w:sz w:val="20"/>
                <w:szCs w:val="20"/>
              </w:rPr>
              <w:t xml:space="preserve"> na škole je jeho motivace a zájem se práci věnovat. Dlouhodobé zkušenosti ukazují, že pro úspěšný rozvoj DK ve škole je velkou překážkou, pokud je průvodce do role “</w:t>
            </w:r>
            <w:r w:rsidR="00A22A58" w:rsidRPr="00A10089">
              <w:rPr>
                <w:rFonts w:eastAsia="Arial Narrow"/>
                <w:sz w:val="20"/>
                <w:szCs w:val="20"/>
              </w:rPr>
              <w:t>určen</w:t>
            </w:r>
            <w:r w:rsidRPr="00A10089">
              <w:rPr>
                <w:rFonts w:eastAsia="Arial Narrow"/>
                <w:sz w:val="20"/>
                <w:szCs w:val="20"/>
              </w:rPr>
              <w:t>” bez svého skutečného zájmu.</w:t>
            </w:r>
          </w:p>
          <w:p w14:paraId="3D899C96" w14:textId="4CA8ECEE" w:rsidR="004474F3" w:rsidRPr="00A10089" w:rsidRDefault="004474F3" w:rsidP="00A22A58">
            <w:pPr>
              <w:widowControl w:val="0"/>
              <w:tabs>
                <w:tab w:val="left" w:pos="1060"/>
              </w:tabs>
              <w:spacing w:line="240" w:lineRule="auto"/>
              <w:rPr>
                <w:rFonts w:eastAsia="Arial Narrow"/>
                <w:sz w:val="20"/>
                <w:szCs w:val="20"/>
              </w:rPr>
            </w:pPr>
          </w:p>
          <w:p w14:paraId="10EBA544" w14:textId="689D794B" w:rsidR="004474F3" w:rsidRPr="00A10089" w:rsidRDefault="004474F3" w:rsidP="004474F3">
            <w:pPr>
              <w:widowControl w:val="0"/>
              <w:spacing w:line="240" w:lineRule="auto"/>
              <w:rPr>
                <w:rFonts w:eastAsia="Arial Narrow"/>
                <w:sz w:val="20"/>
                <w:szCs w:val="20"/>
              </w:rPr>
            </w:pPr>
            <w:r w:rsidRPr="00A10089">
              <w:rPr>
                <w:rFonts w:eastAsia="Arial Narrow"/>
                <w:sz w:val="20"/>
                <w:szCs w:val="20"/>
              </w:rPr>
              <w:t>Projekt je plánován od září 2019 do srpna 2021. Zahrne tak dva celé školní roky.</w:t>
            </w:r>
          </w:p>
          <w:p w14:paraId="079633A4" w14:textId="77777777" w:rsidR="00A22A58" w:rsidRPr="00A10089" w:rsidRDefault="00A22A58" w:rsidP="004474F3">
            <w:pPr>
              <w:widowControl w:val="0"/>
              <w:spacing w:line="240" w:lineRule="auto"/>
              <w:rPr>
                <w:rFonts w:eastAsia="Arial Narrow"/>
                <w:sz w:val="20"/>
                <w:szCs w:val="20"/>
              </w:rPr>
            </w:pPr>
          </w:p>
          <w:p w14:paraId="02CC4A11" w14:textId="44F37EA7"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 xml:space="preserve">V úvodu projektu představí vedení školy pedagogickým pracovníkům </w:t>
            </w:r>
            <w:r w:rsidR="004474F3" w:rsidRPr="00A10089">
              <w:rPr>
                <w:rFonts w:eastAsia="Arial Narrow"/>
                <w:sz w:val="20"/>
                <w:szCs w:val="20"/>
              </w:rPr>
              <w:t>projektový záměr včetně</w:t>
            </w:r>
            <w:r w:rsidRPr="00A10089">
              <w:rPr>
                <w:rFonts w:eastAsia="Arial Narrow"/>
                <w:sz w:val="20"/>
                <w:szCs w:val="20"/>
              </w:rPr>
              <w:t xml:space="preserve"> koncepce rozvoje DK ve škole, co to pro koho může znamenat a jak to může situaci ve škole proměnit. Průvodci následně zmapují situaci ve škole tak, aby si určili reflektivní body (silné a slabé stránky), kolem kterých by se jejich činnost měla následně soustředit a zapracují je do “akčního plánu”. Případně se do projektu snaží zapojit další členy sboru, </w:t>
            </w:r>
            <w:r w:rsidR="004474F3" w:rsidRPr="00A10089">
              <w:rPr>
                <w:rFonts w:eastAsia="Arial Narrow"/>
                <w:sz w:val="20"/>
                <w:szCs w:val="20"/>
              </w:rPr>
              <w:t xml:space="preserve">děti a </w:t>
            </w:r>
            <w:r w:rsidRPr="00A10089">
              <w:rPr>
                <w:rFonts w:eastAsia="Arial Narrow"/>
                <w:sz w:val="20"/>
                <w:szCs w:val="20"/>
              </w:rPr>
              <w:t>žáky, rodiče, komunitu kolem školy atd.</w:t>
            </w:r>
          </w:p>
          <w:p w14:paraId="72421E5A" w14:textId="77777777" w:rsidR="00E8122E" w:rsidRPr="00A10089" w:rsidRDefault="00E8122E" w:rsidP="00E8122E">
            <w:pPr>
              <w:widowControl w:val="0"/>
              <w:spacing w:line="240" w:lineRule="auto"/>
              <w:rPr>
                <w:rFonts w:eastAsia="Arial Narrow"/>
                <w:sz w:val="20"/>
                <w:szCs w:val="20"/>
              </w:rPr>
            </w:pPr>
          </w:p>
          <w:p w14:paraId="6D935B08" w14:textId="77777777"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Pokud škola už realizuje nějaké nástroje rozvoje DK (např. žákovský parlament), je možné začít rozvojem těchto nástrojů a zajištění jejich efektivního chodu a fungování. Pokud nikoli, je možné zvolit na úvod nějaký nástroj, se kterým se pracovat začne, případně jinou oblast, ve které je vhodné zahájit rozvoj.</w:t>
            </w:r>
          </w:p>
          <w:p w14:paraId="491827E2" w14:textId="77777777" w:rsidR="00E8122E" w:rsidRPr="00A10089" w:rsidRDefault="00E8122E" w:rsidP="00E8122E">
            <w:pPr>
              <w:widowControl w:val="0"/>
              <w:spacing w:line="240" w:lineRule="auto"/>
              <w:rPr>
                <w:rFonts w:eastAsia="Arial Narrow"/>
                <w:sz w:val="20"/>
                <w:szCs w:val="20"/>
              </w:rPr>
            </w:pPr>
          </w:p>
          <w:p w14:paraId="3EBEEB2F" w14:textId="17E3385C"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 xml:space="preserve">Konkrétní </w:t>
            </w:r>
            <w:r w:rsidR="004474F3" w:rsidRPr="00A10089">
              <w:rPr>
                <w:rFonts w:eastAsia="Arial Narrow"/>
                <w:sz w:val="20"/>
                <w:szCs w:val="20"/>
              </w:rPr>
              <w:t>aktivity</w:t>
            </w:r>
            <w:r w:rsidRPr="00A10089">
              <w:rPr>
                <w:rFonts w:eastAsia="Arial Narrow"/>
                <w:sz w:val="20"/>
                <w:szCs w:val="20"/>
              </w:rPr>
              <w:t xml:space="preserve"> rozvoje DK, se kterými průvodci mohou pracovat i konkrétní formy podpory, kterou mohou sboru či žákům zajistit, jsou součástí přílohy </w:t>
            </w:r>
            <w:r w:rsidR="004474F3" w:rsidRPr="00A10089">
              <w:rPr>
                <w:rFonts w:eastAsia="Arial Narrow"/>
                <w:sz w:val="20"/>
                <w:szCs w:val="20"/>
              </w:rPr>
              <w:t xml:space="preserve">č. 1 </w:t>
            </w:r>
            <w:r w:rsidRPr="00A10089">
              <w:rPr>
                <w:rFonts w:eastAsia="Arial Narrow"/>
                <w:sz w:val="20"/>
                <w:szCs w:val="20"/>
              </w:rPr>
              <w:t xml:space="preserve">výzvy </w:t>
            </w:r>
            <w:r w:rsidR="004474F3" w:rsidRPr="00A10089">
              <w:rPr>
                <w:rFonts w:eastAsia="Arial Narrow"/>
                <w:sz w:val="20"/>
                <w:szCs w:val="20"/>
              </w:rPr>
              <w:t xml:space="preserve">č. 51, </w:t>
            </w:r>
            <w:r w:rsidRPr="00A10089">
              <w:rPr>
                <w:rFonts w:eastAsia="Arial Narrow"/>
                <w:sz w:val="20"/>
                <w:szCs w:val="20"/>
              </w:rPr>
              <w:t xml:space="preserve">případně mohou využívat </w:t>
            </w:r>
            <w:r w:rsidR="004474F3" w:rsidRPr="00A10089">
              <w:rPr>
                <w:rFonts w:eastAsia="Arial Narrow"/>
                <w:sz w:val="20"/>
                <w:szCs w:val="20"/>
              </w:rPr>
              <w:t>např.</w:t>
            </w:r>
            <w:r w:rsidRPr="00A10089">
              <w:rPr>
                <w:rFonts w:eastAsia="Arial Narrow"/>
                <w:sz w:val="20"/>
                <w:szCs w:val="20"/>
              </w:rPr>
              <w:t xml:space="preserve"> jednot</w:t>
            </w:r>
            <w:r w:rsidR="00A10089">
              <w:rPr>
                <w:rFonts w:eastAsia="Arial Narrow"/>
                <w:sz w:val="20"/>
                <w:szCs w:val="20"/>
              </w:rPr>
              <w:t>kových nákladů</w:t>
            </w:r>
            <w:r w:rsidRPr="00A10089">
              <w:rPr>
                <w:rFonts w:eastAsia="Arial Narrow"/>
                <w:sz w:val="20"/>
                <w:szCs w:val="20"/>
              </w:rPr>
              <w:t xml:space="preserve"> z</w:t>
            </w:r>
            <w:r w:rsidR="004474F3" w:rsidRPr="00A10089">
              <w:rPr>
                <w:rFonts w:eastAsia="Arial Narrow"/>
                <w:sz w:val="20"/>
                <w:szCs w:val="20"/>
              </w:rPr>
              <w:t> výzev č. 28,</w:t>
            </w:r>
            <w:r w:rsidRPr="00A10089">
              <w:rPr>
                <w:rFonts w:eastAsia="Arial Narrow"/>
                <w:sz w:val="20"/>
                <w:szCs w:val="20"/>
              </w:rPr>
              <w:t xml:space="preserve"> 49</w:t>
            </w:r>
            <w:r w:rsidR="004474F3" w:rsidRPr="00A10089">
              <w:rPr>
                <w:rFonts w:eastAsia="Arial Narrow"/>
                <w:sz w:val="20"/>
                <w:szCs w:val="20"/>
              </w:rPr>
              <w:t xml:space="preserve"> a 54 (projekty zjednodušeného vykazování</w:t>
            </w:r>
            <w:r w:rsidR="00A10089">
              <w:rPr>
                <w:rFonts w:eastAsia="Arial Narrow"/>
                <w:sz w:val="20"/>
                <w:szCs w:val="20"/>
              </w:rPr>
              <w:t xml:space="preserve"> OP PPR</w:t>
            </w:r>
            <w:r w:rsidR="004474F3" w:rsidRPr="00A10089">
              <w:rPr>
                <w:rFonts w:eastAsia="Arial Narrow"/>
                <w:sz w:val="20"/>
                <w:szCs w:val="20"/>
              </w:rPr>
              <w:t>)</w:t>
            </w:r>
            <w:r w:rsidRPr="00A10089">
              <w:rPr>
                <w:rFonts w:eastAsia="Arial Narrow"/>
                <w:sz w:val="20"/>
                <w:szCs w:val="20"/>
              </w:rPr>
              <w:t xml:space="preserve">. Výhodou je, že externí průvodce může škole </w:t>
            </w:r>
            <w:r w:rsidR="001D1097" w:rsidRPr="00A10089">
              <w:rPr>
                <w:rFonts w:eastAsia="Arial Narrow"/>
                <w:sz w:val="20"/>
                <w:szCs w:val="20"/>
              </w:rPr>
              <w:t xml:space="preserve">významně pomoci </w:t>
            </w:r>
            <w:r w:rsidRPr="00A10089">
              <w:rPr>
                <w:rFonts w:eastAsia="Arial Narrow"/>
                <w:sz w:val="20"/>
                <w:szCs w:val="20"/>
              </w:rPr>
              <w:t xml:space="preserve">s výběrem konkrétního nástrojů a jejich realizací. </w:t>
            </w:r>
          </w:p>
          <w:p w14:paraId="3D513AFF" w14:textId="77777777" w:rsidR="00E8122E" w:rsidRPr="00A10089" w:rsidRDefault="00E8122E" w:rsidP="00E8122E">
            <w:pPr>
              <w:widowControl w:val="0"/>
              <w:spacing w:line="240" w:lineRule="auto"/>
              <w:rPr>
                <w:rFonts w:eastAsia="Arial Narrow"/>
                <w:sz w:val="20"/>
                <w:szCs w:val="20"/>
              </w:rPr>
            </w:pPr>
          </w:p>
          <w:p w14:paraId="70512911" w14:textId="78C950F8" w:rsidR="00E8122E" w:rsidRPr="00A10089" w:rsidRDefault="00E8122E" w:rsidP="00E8122E">
            <w:pPr>
              <w:widowControl w:val="0"/>
              <w:spacing w:line="240" w:lineRule="auto"/>
              <w:rPr>
                <w:rFonts w:eastAsia="Arial Narrow"/>
                <w:sz w:val="20"/>
                <w:szCs w:val="20"/>
              </w:rPr>
            </w:pPr>
            <w:r w:rsidRPr="00A10089">
              <w:rPr>
                <w:rFonts w:eastAsia="Arial Narrow"/>
                <w:sz w:val="20"/>
                <w:szCs w:val="20"/>
              </w:rPr>
              <w:t>Následná práce a postup průvodců může být velmi variabilní. Dle situace a potřeb školy</w:t>
            </w:r>
            <w:r w:rsidR="00A10089">
              <w:rPr>
                <w:rFonts w:eastAsia="Arial Narrow"/>
                <w:sz w:val="20"/>
                <w:szCs w:val="20"/>
              </w:rPr>
              <w:t xml:space="preserve"> a d</w:t>
            </w:r>
            <w:r w:rsidRPr="00A10089">
              <w:rPr>
                <w:rFonts w:eastAsia="Arial Narrow"/>
                <w:sz w:val="20"/>
                <w:szCs w:val="20"/>
              </w:rPr>
              <w:t>le výše jejich úvazků, zkušeností a sch</w:t>
            </w:r>
            <w:r w:rsidR="001D1097" w:rsidRPr="00A10089">
              <w:rPr>
                <w:rFonts w:eastAsia="Arial Narrow"/>
                <w:sz w:val="20"/>
                <w:szCs w:val="20"/>
              </w:rPr>
              <w:t xml:space="preserve">opností. Mohou </w:t>
            </w:r>
            <w:r w:rsidRPr="00A10089">
              <w:rPr>
                <w:rFonts w:eastAsia="Arial Narrow"/>
                <w:sz w:val="20"/>
                <w:szCs w:val="20"/>
              </w:rPr>
              <w:t xml:space="preserve">zapojit do rozvoje DK ostatní učitele a členy komunity. Mohou využívat podporu dalších organizací, organizovat </w:t>
            </w:r>
            <w:r w:rsidR="00A10089">
              <w:rPr>
                <w:rFonts w:eastAsia="Arial Narrow"/>
                <w:sz w:val="20"/>
                <w:szCs w:val="20"/>
              </w:rPr>
              <w:t xml:space="preserve">spolupráci </w:t>
            </w:r>
            <w:r w:rsidRPr="00A10089">
              <w:rPr>
                <w:rFonts w:eastAsia="Arial Narrow"/>
                <w:sz w:val="20"/>
                <w:szCs w:val="20"/>
              </w:rPr>
              <w:t>s jinými školami, sdílet zkušenosti, nebo se soustředit jen na svou školu.</w:t>
            </w:r>
            <w:r w:rsidR="008E7659" w:rsidRPr="00A10089">
              <w:rPr>
                <w:rFonts w:eastAsia="Arial Narrow"/>
                <w:sz w:val="20"/>
                <w:szCs w:val="20"/>
              </w:rPr>
              <w:t xml:space="preserve"> Mohou pracovat na úrovni sboru</w:t>
            </w:r>
            <w:r w:rsidRPr="00A10089">
              <w:rPr>
                <w:rFonts w:eastAsia="Arial Narrow"/>
                <w:sz w:val="20"/>
                <w:szCs w:val="20"/>
              </w:rPr>
              <w:t xml:space="preserve"> nebo přímo s dětmi. Důležité je, aby průběžně svou činnost reflektovali a pravidelně na základě takových ohlédnutí tvořili další strategii a v souladu s vedením se snažili o maximálně celoškolní přístup k věci - ideálně s odrazem i v celkové vizi školy a jejich strategických dokumentech.</w:t>
            </w:r>
          </w:p>
          <w:p w14:paraId="74A1689C" w14:textId="77777777" w:rsidR="00E8122E" w:rsidRPr="00A10089" w:rsidRDefault="00E8122E" w:rsidP="00E8122E">
            <w:pPr>
              <w:widowControl w:val="0"/>
              <w:spacing w:line="240" w:lineRule="auto"/>
              <w:rPr>
                <w:rFonts w:eastAsia="Arial Narrow"/>
                <w:sz w:val="20"/>
                <w:szCs w:val="20"/>
              </w:rPr>
            </w:pPr>
          </w:p>
          <w:p w14:paraId="08126FA1" w14:textId="1FB169F7" w:rsidR="00E8122E" w:rsidRPr="00DC23DC" w:rsidRDefault="001D1097" w:rsidP="001D1097">
            <w:pPr>
              <w:widowControl w:val="0"/>
              <w:spacing w:line="240" w:lineRule="auto"/>
              <w:rPr>
                <w:rFonts w:eastAsia="Arial Narrow"/>
                <w:sz w:val="20"/>
                <w:szCs w:val="20"/>
              </w:rPr>
            </w:pPr>
            <w:r w:rsidRPr="00A10089">
              <w:rPr>
                <w:rFonts w:eastAsia="Arial Narrow"/>
                <w:sz w:val="20"/>
                <w:szCs w:val="20"/>
              </w:rPr>
              <w:t>V rámci projektu je také vhodné zařadit další rozvoj odborných průvodců</w:t>
            </w:r>
            <w:r w:rsidR="00E8122E" w:rsidRPr="00A10089">
              <w:rPr>
                <w:rFonts w:eastAsia="Arial Narrow"/>
                <w:sz w:val="20"/>
                <w:szCs w:val="20"/>
              </w:rPr>
              <w:t xml:space="preserve">. </w:t>
            </w:r>
            <w:r w:rsidRPr="00A10089">
              <w:rPr>
                <w:rFonts w:eastAsia="Arial Narrow"/>
                <w:sz w:val="20"/>
                <w:szCs w:val="20"/>
              </w:rPr>
              <w:t>M</w:t>
            </w:r>
            <w:r w:rsidR="00E8122E" w:rsidRPr="00A10089">
              <w:rPr>
                <w:rFonts w:eastAsia="Arial Narrow"/>
                <w:sz w:val="20"/>
                <w:szCs w:val="20"/>
              </w:rPr>
              <w:t xml:space="preserve">ohou ideálně společně s vedením absolvovat specializovaný seminář na rozvoj DK či školení pro průvodce DK ve škole. Po </w:t>
            </w:r>
            <w:r w:rsidRPr="00A10089">
              <w:rPr>
                <w:rFonts w:eastAsia="Arial Narrow"/>
                <w:sz w:val="20"/>
                <w:szCs w:val="20"/>
              </w:rPr>
              <w:t>u</w:t>
            </w:r>
            <w:r w:rsidR="00E8122E" w:rsidRPr="00A10089">
              <w:rPr>
                <w:rFonts w:eastAsia="Arial Narrow"/>
                <w:sz w:val="20"/>
                <w:szCs w:val="20"/>
              </w:rPr>
              <w:t xml:space="preserve">končení </w:t>
            </w:r>
            <w:r w:rsidRPr="00A10089">
              <w:rPr>
                <w:rFonts w:eastAsia="Arial Narrow"/>
                <w:sz w:val="20"/>
                <w:szCs w:val="20"/>
              </w:rPr>
              <w:t>projektu</w:t>
            </w:r>
            <w:r w:rsidR="00E8122E" w:rsidRPr="00A10089">
              <w:rPr>
                <w:rFonts w:eastAsia="Arial Narrow"/>
                <w:sz w:val="20"/>
                <w:szCs w:val="20"/>
              </w:rPr>
              <w:t xml:space="preserve"> by tak škola měla mít vedle jasné vize a mechanismů dalšího rozvoje </w:t>
            </w:r>
            <w:r w:rsidRPr="00A10089">
              <w:rPr>
                <w:rFonts w:eastAsia="Arial Narrow"/>
                <w:sz w:val="20"/>
                <w:szCs w:val="20"/>
              </w:rPr>
              <w:t>také</w:t>
            </w:r>
            <w:r w:rsidR="00E8122E" w:rsidRPr="00A10089">
              <w:rPr>
                <w:rFonts w:eastAsia="Arial Narrow"/>
                <w:sz w:val="20"/>
                <w:szCs w:val="20"/>
              </w:rPr>
              <w:t xml:space="preserve"> interní </w:t>
            </w:r>
            <w:r w:rsidRPr="00A10089">
              <w:rPr>
                <w:rFonts w:eastAsia="Arial Narrow"/>
                <w:sz w:val="20"/>
                <w:szCs w:val="20"/>
              </w:rPr>
              <w:t>pracovníky</w:t>
            </w:r>
            <w:r w:rsidR="00E8122E" w:rsidRPr="00A10089">
              <w:rPr>
                <w:rFonts w:eastAsia="Arial Narrow"/>
                <w:sz w:val="20"/>
                <w:szCs w:val="20"/>
              </w:rPr>
              <w:t>, kteří budou mít nadále</w:t>
            </w:r>
            <w:r w:rsidR="00A10089">
              <w:rPr>
                <w:rFonts w:eastAsia="Arial Narrow"/>
                <w:sz w:val="20"/>
                <w:szCs w:val="20"/>
              </w:rPr>
              <w:t xml:space="preserve"> i bez vnější podpory schopnosti</w:t>
            </w:r>
            <w:r w:rsidR="00E8122E" w:rsidRPr="00A10089">
              <w:rPr>
                <w:rFonts w:eastAsia="Arial Narrow"/>
                <w:sz w:val="20"/>
                <w:szCs w:val="20"/>
              </w:rPr>
              <w:t xml:space="preserve"> </w:t>
            </w:r>
            <w:r w:rsidRPr="00A10089">
              <w:rPr>
                <w:rFonts w:eastAsia="Arial Narrow"/>
                <w:sz w:val="20"/>
                <w:szCs w:val="20"/>
              </w:rPr>
              <w:t xml:space="preserve">zajišťovat další </w:t>
            </w:r>
            <w:r w:rsidR="00E8122E" w:rsidRPr="00A10089">
              <w:rPr>
                <w:rFonts w:eastAsia="Arial Narrow"/>
                <w:sz w:val="20"/>
                <w:szCs w:val="20"/>
              </w:rPr>
              <w:t>rozvoj DK.</w:t>
            </w:r>
          </w:p>
        </w:tc>
      </w:tr>
    </w:tbl>
    <w:p w14:paraId="4776F824" w14:textId="77777777" w:rsidR="00E8122E" w:rsidRDefault="00E8122E" w:rsidP="007875FD"/>
    <w:sectPr w:rsidR="00E8122E" w:rsidSect="00994B59">
      <w:headerReference w:type="default" r:id="rId7"/>
      <w:pgSz w:w="16834" w:h="11909" w:orient="landscape"/>
      <w:pgMar w:top="415" w:right="1383" w:bottom="1440" w:left="1440" w:header="284" w:footer="720" w:gutter="0"/>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FE0DF" w15:done="0"/>
  <w15:commentEx w15:paraId="56D7870F" w15:done="0"/>
  <w15:commentEx w15:paraId="61BFAA96" w15:paraIdParent="56D7870F" w15:done="0"/>
  <w15:commentEx w15:paraId="2F0513BD" w15:done="0"/>
  <w15:commentEx w15:paraId="11324515" w15:paraIdParent="2F0513BD" w15:done="0"/>
  <w15:commentEx w15:paraId="0E5D13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885D8" w14:textId="77777777" w:rsidR="00994B59" w:rsidRDefault="00994B59" w:rsidP="00994B59">
      <w:pPr>
        <w:spacing w:line="240" w:lineRule="auto"/>
      </w:pPr>
      <w:r>
        <w:separator/>
      </w:r>
    </w:p>
  </w:endnote>
  <w:endnote w:type="continuationSeparator" w:id="0">
    <w:p w14:paraId="1FFB9B11" w14:textId="77777777" w:rsidR="00994B59" w:rsidRDefault="00994B59" w:rsidP="00994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CA2E5" w14:textId="77777777" w:rsidR="00994B59" w:rsidRDefault="00994B59" w:rsidP="00994B59">
      <w:pPr>
        <w:spacing w:line="240" w:lineRule="auto"/>
      </w:pPr>
      <w:r>
        <w:separator/>
      </w:r>
    </w:p>
  </w:footnote>
  <w:footnote w:type="continuationSeparator" w:id="0">
    <w:p w14:paraId="1454B472" w14:textId="77777777" w:rsidR="00994B59" w:rsidRDefault="00994B59" w:rsidP="00994B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4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1"/>
      <w:gridCol w:w="5183"/>
    </w:tblGrid>
    <w:tr w:rsidR="00994B59" w:rsidRPr="000F7C4C" w14:paraId="503DB254" w14:textId="77777777" w:rsidTr="00994B59">
      <w:trPr>
        <w:trHeight w:val="1072"/>
      </w:trPr>
      <w:tc>
        <w:tcPr>
          <w:tcW w:w="9611" w:type="dxa"/>
        </w:tcPr>
        <w:p w14:paraId="1C1D0B7B" w14:textId="6CF77839" w:rsidR="00994B59" w:rsidRPr="000F7C4C" w:rsidRDefault="00994B59" w:rsidP="000C5ADC">
          <w:pPr>
            <w:tabs>
              <w:tab w:val="center" w:pos="4536"/>
              <w:tab w:val="right" w:pos="9072"/>
            </w:tabs>
            <w:rPr>
              <w:sz w:val="22"/>
            </w:rPr>
          </w:pPr>
        </w:p>
      </w:tc>
      <w:tc>
        <w:tcPr>
          <w:tcW w:w="5183" w:type="dxa"/>
        </w:tcPr>
        <w:p w14:paraId="214E346B" w14:textId="77777777" w:rsidR="00994B59" w:rsidRPr="000F7C4C" w:rsidRDefault="00994B59" w:rsidP="000C5ADC">
          <w:pPr>
            <w:tabs>
              <w:tab w:val="center" w:pos="4536"/>
              <w:tab w:val="right" w:pos="9072"/>
            </w:tabs>
            <w:jc w:val="right"/>
            <w:rPr>
              <w:sz w:val="22"/>
            </w:rPr>
          </w:pPr>
          <w:r w:rsidRPr="000F7C4C">
            <w:rPr>
              <w:noProof/>
            </w:rPr>
            <w:drawing>
              <wp:inline distT="0" distB="0" distL="0" distR="0" wp14:anchorId="798D1600" wp14:editId="3491EEEB">
                <wp:extent cx="658495" cy="658495"/>
                <wp:effectExtent l="0" t="0" r="8255"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658495"/>
                        </a:xfrm>
                        <a:prstGeom prst="rect">
                          <a:avLst/>
                        </a:prstGeom>
                        <a:noFill/>
                      </pic:spPr>
                    </pic:pic>
                  </a:graphicData>
                </a:graphic>
              </wp:inline>
            </w:drawing>
          </w:r>
        </w:p>
      </w:tc>
    </w:tr>
  </w:tbl>
  <w:p w14:paraId="710806A1" w14:textId="31D405E1" w:rsidR="00994B59" w:rsidRDefault="00994B59" w:rsidP="00994B59">
    <w:pPr>
      <w:pStyle w:val="Zhlav"/>
      <w:tabs>
        <w:tab w:val="clear" w:pos="4536"/>
        <w:tab w:val="clear" w:pos="9072"/>
        <w:tab w:val="left" w:pos="3125"/>
      </w:tabs>
    </w:pPr>
    <w:r w:rsidRPr="00994B59">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alová Veronika (MHMP, FON)">
    <w15:presenceInfo w15:providerId="AD" w15:userId="S-1-5-21-51522800-1458712415-681445708-62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78"/>
    <w:rsid w:val="00144A6E"/>
    <w:rsid w:val="00154F3C"/>
    <w:rsid w:val="001D1097"/>
    <w:rsid w:val="002456DC"/>
    <w:rsid w:val="00352630"/>
    <w:rsid w:val="00424F37"/>
    <w:rsid w:val="00435791"/>
    <w:rsid w:val="004474F3"/>
    <w:rsid w:val="00496D8E"/>
    <w:rsid w:val="00564EC5"/>
    <w:rsid w:val="00604778"/>
    <w:rsid w:val="006A1C94"/>
    <w:rsid w:val="006A2302"/>
    <w:rsid w:val="006B0280"/>
    <w:rsid w:val="006E6397"/>
    <w:rsid w:val="007875FD"/>
    <w:rsid w:val="008551EF"/>
    <w:rsid w:val="008848AA"/>
    <w:rsid w:val="008E54AC"/>
    <w:rsid w:val="008E7659"/>
    <w:rsid w:val="00963D8F"/>
    <w:rsid w:val="00994B59"/>
    <w:rsid w:val="00A10089"/>
    <w:rsid w:val="00A22A58"/>
    <w:rsid w:val="00A24AEB"/>
    <w:rsid w:val="00AA41BB"/>
    <w:rsid w:val="00B467A7"/>
    <w:rsid w:val="00B46936"/>
    <w:rsid w:val="00BC0B69"/>
    <w:rsid w:val="00C557E8"/>
    <w:rsid w:val="00CC2193"/>
    <w:rsid w:val="00D41655"/>
    <w:rsid w:val="00DC23DC"/>
    <w:rsid w:val="00E8122E"/>
    <w:rsid w:val="00ED4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A1C9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1C94"/>
    <w:rPr>
      <w:rFonts w:ascii="Segoe UI" w:hAnsi="Segoe UI" w:cs="Segoe UI"/>
      <w:sz w:val="18"/>
      <w:szCs w:val="18"/>
    </w:rPr>
  </w:style>
  <w:style w:type="paragraph" w:styleId="Zhlav">
    <w:name w:val="header"/>
    <w:basedOn w:val="Normln"/>
    <w:link w:val="ZhlavChar"/>
    <w:uiPriority w:val="99"/>
    <w:unhideWhenUsed/>
    <w:rsid w:val="00994B59"/>
    <w:pPr>
      <w:tabs>
        <w:tab w:val="center" w:pos="4536"/>
        <w:tab w:val="right" w:pos="9072"/>
      </w:tabs>
      <w:spacing w:line="240" w:lineRule="auto"/>
    </w:pPr>
  </w:style>
  <w:style w:type="character" w:customStyle="1" w:styleId="ZhlavChar">
    <w:name w:val="Záhlaví Char"/>
    <w:basedOn w:val="Standardnpsmoodstavce"/>
    <w:link w:val="Zhlav"/>
    <w:uiPriority w:val="99"/>
    <w:rsid w:val="00994B59"/>
  </w:style>
  <w:style w:type="paragraph" w:styleId="Zpat">
    <w:name w:val="footer"/>
    <w:basedOn w:val="Normln"/>
    <w:link w:val="ZpatChar"/>
    <w:uiPriority w:val="99"/>
    <w:unhideWhenUsed/>
    <w:rsid w:val="00994B59"/>
    <w:pPr>
      <w:tabs>
        <w:tab w:val="center" w:pos="4536"/>
        <w:tab w:val="right" w:pos="9072"/>
      </w:tabs>
      <w:spacing w:line="240" w:lineRule="auto"/>
    </w:pPr>
  </w:style>
  <w:style w:type="character" w:customStyle="1" w:styleId="ZpatChar">
    <w:name w:val="Zápatí Char"/>
    <w:basedOn w:val="Standardnpsmoodstavce"/>
    <w:link w:val="Zpat"/>
    <w:uiPriority w:val="99"/>
    <w:rsid w:val="00994B59"/>
  </w:style>
  <w:style w:type="table" w:styleId="Mkatabulky">
    <w:name w:val="Table Grid"/>
    <w:basedOn w:val="Normlntabulka"/>
    <w:uiPriority w:val="59"/>
    <w:rsid w:val="00994B59"/>
    <w:pPr>
      <w:spacing w:line="240" w:lineRule="auto"/>
    </w:pPr>
    <w:rPr>
      <w:rFonts w:asciiTheme="minorHAnsi" w:eastAsiaTheme="minorHAnsi" w:hAnsiTheme="minorHAnsi" w:cstheme="minorBidi"/>
      <w:sz w:val="20"/>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10089"/>
    <w:rPr>
      <w:b/>
      <w:bCs/>
    </w:rPr>
  </w:style>
  <w:style w:type="character" w:customStyle="1" w:styleId="PedmtkomenteChar">
    <w:name w:val="Předmět komentáře Char"/>
    <w:basedOn w:val="TextkomenteChar"/>
    <w:link w:val="Pedmtkomente"/>
    <w:uiPriority w:val="99"/>
    <w:semiHidden/>
    <w:rsid w:val="00A100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A1C9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1C94"/>
    <w:rPr>
      <w:rFonts w:ascii="Segoe UI" w:hAnsi="Segoe UI" w:cs="Segoe UI"/>
      <w:sz w:val="18"/>
      <w:szCs w:val="18"/>
    </w:rPr>
  </w:style>
  <w:style w:type="paragraph" w:styleId="Zhlav">
    <w:name w:val="header"/>
    <w:basedOn w:val="Normln"/>
    <w:link w:val="ZhlavChar"/>
    <w:uiPriority w:val="99"/>
    <w:unhideWhenUsed/>
    <w:rsid w:val="00994B59"/>
    <w:pPr>
      <w:tabs>
        <w:tab w:val="center" w:pos="4536"/>
        <w:tab w:val="right" w:pos="9072"/>
      </w:tabs>
      <w:spacing w:line="240" w:lineRule="auto"/>
    </w:pPr>
  </w:style>
  <w:style w:type="character" w:customStyle="1" w:styleId="ZhlavChar">
    <w:name w:val="Záhlaví Char"/>
    <w:basedOn w:val="Standardnpsmoodstavce"/>
    <w:link w:val="Zhlav"/>
    <w:uiPriority w:val="99"/>
    <w:rsid w:val="00994B59"/>
  </w:style>
  <w:style w:type="paragraph" w:styleId="Zpat">
    <w:name w:val="footer"/>
    <w:basedOn w:val="Normln"/>
    <w:link w:val="ZpatChar"/>
    <w:uiPriority w:val="99"/>
    <w:unhideWhenUsed/>
    <w:rsid w:val="00994B59"/>
    <w:pPr>
      <w:tabs>
        <w:tab w:val="center" w:pos="4536"/>
        <w:tab w:val="right" w:pos="9072"/>
      </w:tabs>
      <w:spacing w:line="240" w:lineRule="auto"/>
    </w:pPr>
  </w:style>
  <w:style w:type="character" w:customStyle="1" w:styleId="ZpatChar">
    <w:name w:val="Zápatí Char"/>
    <w:basedOn w:val="Standardnpsmoodstavce"/>
    <w:link w:val="Zpat"/>
    <w:uiPriority w:val="99"/>
    <w:rsid w:val="00994B59"/>
  </w:style>
  <w:style w:type="table" w:styleId="Mkatabulky">
    <w:name w:val="Table Grid"/>
    <w:basedOn w:val="Normlntabulka"/>
    <w:uiPriority w:val="59"/>
    <w:rsid w:val="00994B59"/>
    <w:pPr>
      <w:spacing w:line="240" w:lineRule="auto"/>
    </w:pPr>
    <w:rPr>
      <w:rFonts w:asciiTheme="minorHAnsi" w:eastAsiaTheme="minorHAnsi" w:hAnsiTheme="minorHAnsi" w:cstheme="minorBidi"/>
      <w:sz w:val="20"/>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10089"/>
    <w:rPr>
      <w:b/>
      <w:bCs/>
    </w:rPr>
  </w:style>
  <w:style w:type="character" w:customStyle="1" w:styleId="PedmtkomenteChar">
    <w:name w:val="Předmět komentáře Char"/>
    <w:basedOn w:val="TextkomenteChar"/>
    <w:link w:val="Pedmtkomente"/>
    <w:uiPriority w:val="99"/>
    <w:semiHidden/>
    <w:rsid w:val="00A10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3181</Words>
  <Characters>18773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Hulová Kristýna (MHMP, FON)</dc:creator>
  <cp:lastModifiedBy>Bořkovcová Nina (MHMP)</cp:lastModifiedBy>
  <cp:revision>7</cp:revision>
  <dcterms:created xsi:type="dcterms:W3CDTF">2019-04-02T06:52:00Z</dcterms:created>
  <dcterms:modified xsi:type="dcterms:W3CDTF">2019-04-29T08:48:00Z</dcterms:modified>
</cp:coreProperties>
</file>