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Default="009A21C6"/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E6C13" w:rsidRDefault="00CE6C13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8C350E" w:rsidRDefault="008C350E" w:rsidP="008C350E">
            <w:pPr>
              <w:jc w:val="center"/>
            </w:pPr>
            <w:r>
              <w:t>zastoupené Ing. Zdenou Javornickou, pověřenou řízením Magistrátu hlavního města Prahy</w:t>
            </w:r>
          </w:p>
          <w:p w:rsidR="008C350E" w:rsidRDefault="002C1E2B" w:rsidP="008C350E">
            <w:pPr>
              <w:jc w:val="center"/>
            </w:pPr>
            <w:r>
              <w:t xml:space="preserve">vyhlašuje dne </w:t>
            </w:r>
            <w:r w:rsidR="00A17C08">
              <w:t>21</w:t>
            </w:r>
            <w:r w:rsidR="005F74EF">
              <w:t>.</w:t>
            </w:r>
            <w:r w:rsidR="008C350E">
              <w:t xml:space="preserve"> </w:t>
            </w:r>
            <w:r w:rsidR="00A17C08">
              <w:t>října</w:t>
            </w:r>
            <w:r w:rsidR="008C350E">
              <w:t xml:space="preserve"> 201</w:t>
            </w:r>
            <w:r w:rsidR="001D4644">
              <w:t>9</w:t>
            </w:r>
            <w:r w:rsidR="008C350E">
              <w:t xml:space="preserve"> </w:t>
            </w:r>
          </w:p>
          <w:p w:rsidR="008E55E7" w:rsidRPr="00FB1579" w:rsidRDefault="008C350E" w:rsidP="008C350E">
            <w:pPr>
              <w:jc w:val="center"/>
            </w:pPr>
            <w:r>
              <w:t>v souladu s usnesením vlády č. 444/2014 výběrové řízení na obsazení pracovního místa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5B6057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3B421A" w:rsidRPr="00263DF7">
              <w:t xml:space="preserve"> </w:t>
            </w:r>
            <w:r w:rsidR="005B6057">
              <w:t>2042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D5A22" w:rsidRPr="00F44151" w:rsidRDefault="007D5A22" w:rsidP="007D5A22">
            <w:pPr>
              <w:jc w:val="both"/>
            </w:pPr>
            <w:r>
              <w:t xml:space="preserve"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</w:t>
            </w:r>
            <w:r w:rsidR="00E103EC">
              <w:t>hl. města Prahy</w:t>
            </w:r>
            <w:r>
              <w:t>, zejména: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konzultační a metodická podpora žadatelům;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zaznamenávání úkonů administrace v informačním systému;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posuzování výše podpory pro projektové žádosti a efektivnost navržených rozpočtů;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příprava a zajištění uzavírání smluv o financování;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kontroly předložených monitorovacích zpráv resp. zpráv o realizaci a udržitelnosti projektů, včetně žádostí o platbu a všech jejich příloh, z hlediska oprávněnosti, způsobilosti nákladů a souladu se smlouvou o financování;</w:t>
            </w:r>
          </w:p>
          <w:p w:rsidR="007D5A22" w:rsidRPr="00C50BF0" w:rsidRDefault="007D5A22" w:rsidP="007D5A22">
            <w:pPr>
              <w:numPr>
                <w:ilvl w:val="0"/>
                <w:numId w:val="8"/>
              </w:numPr>
            </w:pPr>
            <w:r>
              <w:t>zpracování podkladů pro platby schválené žádosti o platbu; zpracování podkladů pro plánování finančních alokací pro jednotlivé výzvy;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spolupráce při navrhování úprav rozpočtu hlavního města Prahy při schvalování projektů;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metodická podpora příjemců při řízení realizace projektů (zpracování monitorovacích zpráv anebo zpráv o realizaci a udržitelnosti projektů včetně žádostí o platbu);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kontrola výběrových a zadávacích řízení;</w:t>
            </w:r>
          </w:p>
          <w:p w:rsidR="007D5A22" w:rsidRDefault="007D5A22" w:rsidP="007D5A22">
            <w:pPr>
              <w:numPr>
                <w:ilvl w:val="0"/>
                <w:numId w:val="8"/>
              </w:numPr>
              <w:jc w:val="both"/>
            </w:pPr>
            <w:r>
              <w:t xml:space="preserve">zajištění veřejnosprávních kontrol projektů (administrativní a z moci úřední), </w:t>
            </w:r>
            <w:r w:rsidRPr="00947567">
              <w:t>spolupráce při plánování kontrol projektů a zajištění evidence smluv.</w:t>
            </w:r>
          </w:p>
          <w:p w:rsidR="001041D3" w:rsidRDefault="001041D3" w:rsidP="009A7BB9">
            <w:pPr>
              <w:pStyle w:val="normln0"/>
            </w:pP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7371"/>
      </w:tblGrid>
      <w:tr w:rsidR="00C54B54" w:rsidRPr="00FB1579" w:rsidTr="00DB65BD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DB65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DB65BD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330D06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C08" w:rsidRDefault="00A17C08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  <w:p w:rsidR="00F006D0" w:rsidRPr="005F74EF" w:rsidRDefault="00344E50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5F74EF">
              <w:rPr>
                <w:sz w:val="20"/>
                <w:szCs w:val="20"/>
              </w:rPr>
              <w:t xml:space="preserve">VM </w:t>
            </w:r>
            <w:r w:rsidR="00A17C08">
              <w:rPr>
                <w:sz w:val="20"/>
                <w:szCs w:val="20"/>
              </w:rPr>
              <w:t>74</w:t>
            </w:r>
            <w:r w:rsidRPr="005F74EF">
              <w:rPr>
                <w:sz w:val="20"/>
                <w:szCs w:val="20"/>
              </w:rPr>
              <w:t>/19/S</w:t>
            </w:r>
          </w:p>
          <w:p w:rsidR="00344E50" w:rsidRPr="005F74EF" w:rsidRDefault="00344E50" w:rsidP="005F74EF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5F74EF">
              <w:rPr>
                <w:sz w:val="20"/>
                <w:szCs w:val="20"/>
              </w:rPr>
              <w:t>S-MHMP /2019</w:t>
            </w:r>
          </w:p>
          <w:p w:rsidR="0095456E" w:rsidRPr="00F006D0" w:rsidRDefault="0095456E" w:rsidP="002C1E2B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8C163F" w:rsidP="008C163F">
            <w:pPr>
              <w:jc w:val="both"/>
              <w:rPr>
                <w:b/>
                <w:bCs/>
              </w:rPr>
            </w:pPr>
            <w:r w:rsidRPr="00FD5492">
              <w:rPr>
                <w:b/>
                <w:bCs/>
              </w:rPr>
              <w:lastRenderedPageBreak/>
              <w:t>Požadované znalosti a dovednosti</w:t>
            </w:r>
          </w:p>
          <w:p w:rsidR="005B6057" w:rsidRDefault="0095456E" w:rsidP="005B6057">
            <w:pPr>
              <w:pStyle w:val="Odstavecseseznamem"/>
              <w:numPr>
                <w:ilvl w:val="0"/>
                <w:numId w:val="9"/>
              </w:numPr>
            </w:pPr>
            <w:r>
              <w:t>dobrá orientace v problematice fondů EU</w:t>
            </w:r>
          </w:p>
          <w:p w:rsidR="005B6057" w:rsidRPr="00B306D0" w:rsidRDefault="005B6057" w:rsidP="005B6057">
            <w:pPr>
              <w:pStyle w:val="Odstavecseseznamem"/>
              <w:numPr>
                <w:ilvl w:val="0"/>
                <w:numId w:val="9"/>
              </w:numPr>
            </w:pPr>
            <w:r w:rsidRPr="00B306D0">
              <w:t>velmi dobrá znalost práce na PC (MS Office</w:t>
            </w:r>
            <w:r w:rsidR="001D4644">
              <w:t xml:space="preserve">, </w:t>
            </w:r>
            <w:r w:rsidRPr="00B306D0">
              <w:t>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5B6057">
            <w:pPr>
              <w:pStyle w:val="Odstavecseseznamem"/>
              <w:numPr>
                <w:ilvl w:val="0"/>
                <w:numId w:val="9"/>
              </w:numPr>
            </w:pPr>
            <w:r>
              <w:t>základní znalost anglického jazyka (na úrovni A1)</w:t>
            </w:r>
          </w:p>
          <w:p w:rsidR="0095456E" w:rsidRDefault="005B6057" w:rsidP="009D5F79">
            <w:pPr>
              <w:pStyle w:val="Odstavecseseznamem"/>
              <w:numPr>
                <w:ilvl w:val="0"/>
                <w:numId w:val="10"/>
              </w:numPr>
              <w:ind w:left="713"/>
            </w:pPr>
            <w:r>
              <w:t>velmi dobré komunikační a</w:t>
            </w:r>
            <w:r w:rsidRPr="00705532">
              <w:t xml:space="preserve"> prezentační schopnosti</w:t>
            </w:r>
            <w:r>
              <w:t xml:space="preserve"> a dovednosti</w:t>
            </w:r>
            <w:r w:rsidR="002C1E2B">
              <w:t xml:space="preserve">, </w:t>
            </w:r>
            <w:r w:rsidR="0095456E" w:rsidRPr="00B306D0">
              <w:t>dobré vyjadřovací schopnosti v písemném i mluveném projevu</w:t>
            </w:r>
          </w:p>
          <w:p w:rsidR="0095456E" w:rsidRPr="002C1E2B" w:rsidRDefault="0095456E" w:rsidP="00C33476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ind w:left="713"/>
              <w:jc w:val="both"/>
              <w:rPr>
                <w:b/>
                <w:bCs/>
              </w:rPr>
            </w:pPr>
            <w:r>
              <w:t>organizační schopnosti, analytické myšlení</w:t>
            </w:r>
            <w:r w:rsidR="002C1E2B">
              <w:t xml:space="preserve">, </w:t>
            </w: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8C163F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Výhodou</w:t>
            </w:r>
          </w:p>
          <w:p w:rsidR="005B6057" w:rsidRDefault="005B6057" w:rsidP="005B6057">
            <w:pPr>
              <w:pStyle w:val="Odstavecseseznamem"/>
              <w:numPr>
                <w:ilvl w:val="0"/>
                <w:numId w:val="11"/>
              </w:numPr>
            </w:pPr>
            <w:r>
              <w:t xml:space="preserve">praxe v oblasti </w:t>
            </w:r>
            <w:r w:rsidR="0095456E">
              <w:t>fondů EU</w:t>
            </w:r>
          </w:p>
          <w:p w:rsidR="0095456E" w:rsidRDefault="0095456E" w:rsidP="005B6057">
            <w:pPr>
              <w:pStyle w:val="Odstavecseseznamem"/>
              <w:numPr>
                <w:ilvl w:val="0"/>
                <w:numId w:val="11"/>
              </w:numPr>
            </w:pPr>
            <w:r>
              <w:t>zkušenosti s realizací či administrací projektů EU</w:t>
            </w:r>
          </w:p>
          <w:p w:rsidR="005B6057" w:rsidRPr="00153ADA" w:rsidRDefault="005B6057" w:rsidP="005B6057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787C17" w:rsidRPr="00C73E8F" w:rsidRDefault="00787C17" w:rsidP="0095456E">
            <w:pPr>
              <w:pStyle w:val="Odstavecseseznamem"/>
              <w:rPr>
                <w:b/>
              </w:rPr>
            </w:pPr>
          </w:p>
        </w:tc>
      </w:tr>
      <w:tr w:rsidR="001D41EE" w:rsidRPr="00FB1579" w:rsidTr="00DB65BD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D4644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pracovní poměr na dobu určitou po dobu rodičovské dovolené</w:t>
            </w:r>
          </w:p>
          <w:p w:rsidR="001D4644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1D4644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1D4644" w:rsidRPr="00DD4D30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</w:t>
            </w:r>
            <w:r w:rsidRPr="005F74EF">
              <w:t xml:space="preserve">vlády č. </w:t>
            </w:r>
            <w:r w:rsidR="005F74EF" w:rsidRPr="005F74EF">
              <w:rPr>
                <w:iCs/>
              </w:rPr>
              <w:t>341/2017</w:t>
            </w:r>
            <w:r w:rsidR="005F74EF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</w:t>
            </w:r>
            <w:r>
              <w:t xml:space="preserve"> (</w:t>
            </w:r>
            <w:hyperlink r:id="rId8" w:history="1">
              <w:r w:rsidRPr="00364130">
                <w:rPr>
                  <w:rStyle w:val="Hypertextovodkaz"/>
                </w:rPr>
                <w:t>v platové třídě</w:t>
              </w:r>
            </w:hyperlink>
            <w:hyperlink r:id="rId9" w:history="1"/>
            <w:r>
              <w:t>12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1D4644" w:rsidRPr="000B6EB7" w:rsidRDefault="001D4644" w:rsidP="001D4644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6F1AD1">
              <w:t>pracoviště v</w:t>
            </w:r>
            <w:r>
              <w:t> </w:t>
            </w:r>
            <w:r w:rsidRPr="006F1AD1">
              <w:t>centru Prahy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pružnou pracovní dobu</w:t>
            </w:r>
            <w:r>
              <w:t>,</w:t>
            </w:r>
            <w:r w:rsidRPr="006F1AD1">
              <w:t xml:space="preserve"> 5 týdnů dovolené</w:t>
            </w:r>
            <w:r>
              <w:t xml:space="preserve">, </w:t>
            </w:r>
            <w:r w:rsidRPr="006F1AD1">
              <w:t>3 dny zdravotního volna (</w:t>
            </w:r>
            <w:proofErr w:type="spellStart"/>
            <w:r w:rsidRPr="006F1AD1">
              <w:t>sick</w:t>
            </w:r>
            <w:proofErr w:type="spellEnd"/>
            <w:r w:rsidRPr="006F1AD1">
              <w:t xml:space="preserve"> </w:t>
            </w:r>
            <w:proofErr w:type="spellStart"/>
            <w:r w:rsidRPr="006F1AD1">
              <w:t>days</w:t>
            </w:r>
            <w:proofErr w:type="spellEnd"/>
            <w:r w:rsidRPr="006F1AD1">
              <w:t xml:space="preserve">) 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osobní příplatek po zkušební době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podporu profesního i osobního rozvoje, </w:t>
            </w:r>
            <w:r>
              <w:t>jazykové kurzy, program</w:t>
            </w:r>
            <w:r w:rsidRPr="006F1AD1">
              <w:t xml:space="preserve"> </w:t>
            </w:r>
            <w:proofErr w:type="spellStart"/>
            <w:r w:rsidRPr="006F1AD1">
              <w:t>mentoringu</w:t>
            </w:r>
            <w:proofErr w:type="spellEnd"/>
            <w:r w:rsidRPr="006F1AD1">
              <w:t xml:space="preserve"> a </w:t>
            </w:r>
            <w:proofErr w:type="spellStart"/>
            <w:r w:rsidRPr="006F1AD1">
              <w:t>koučinku</w:t>
            </w:r>
            <w:proofErr w:type="spellEnd"/>
            <w:r w:rsidRPr="006F1AD1">
              <w:t xml:space="preserve"> </w:t>
            </w:r>
          </w:p>
          <w:p w:rsidR="001D4644" w:rsidRPr="006F1AD1" w:rsidRDefault="001D4644" w:rsidP="001D4644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roční jízdné městskou hromadnou dopravou (Lítačka) 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 xml:space="preserve">příspěvek na stravování formou </w:t>
            </w:r>
            <w:proofErr w:type="spellStart"/>
            <w:r w:rsidRPr="006F1AD1">
              <w:t>straven</w:t>
            </w:r>
            <w:r>
              <w:t>kové</w:t>
            </w:r>
            <w:proofErr w:type="spellEnd"/>
            <w:r>
              <w:t xml:space="preserve"> karty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A17C08" w:rsidRPr="006F1AD1" w:rsidRDefault="00A17C08" w:rsidP="00A17C08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A17C08" w:rsidRDefault="00A17C08" w:rsidP="00A17C08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1D4644" w:rsidRPr="00B307B8" w:rsidRDefault="001D4644" w:rsidP="001D4644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1041D3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Pr="006C4F6E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</w:pPr>
          </w:p>
          <w:p w:rsidR="009A7BB9" w:rsidRDefault="009A7BB9" w:rsidP="0095456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A17C08" w:rsidRPr="00A17C08">
              <w:rPr>
                <w:b/>
              </w:rPr>
              <w:t>4</w:t>
            </w:r>
            <w:r w:rsidR="0095456E" w:rsidRPr="00CF1855">
              <w:rPr>
                <w:b/>
              </w:rPr>
              <w:t>.</w:t>
            </w:r>
            <w:r w:rsidR="0095456E" w:rsidRPr="003811B1">
              <w:rPr>
                <w:b/>
              </w:rPr>
              <w:t xml:space="preserve"> </w:t>
            </w:r>
            <w:r w:rsidR="00A17C08">
              <w:rPr>
                <w:b/>
              </w:rPr>
              <w:t>listopadu</w:t>
            </w:r>
            <w:r w:rsidR="0095456E">
              <w:rPr>
                <w:b/>
              </w:rPr>
              <w:t xml:space="preserve"> 201</w:t>
            </w:r>
            <w:r w:rsidR="001D4644">
              <w:rPr>
                <w:b/>
              </w:rPr>
              <w:t>9</w:t>
            </w:r>
            <w:r w:rsidR="0095456E" w:rsidRPr="002F657F">
              <w:t xml:space="preserve"> </w:t>
            </w:r>
            <w:r w:rsidRPr="002F657F">
              <w:t xml:space="preserve">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95456E">
              <w:t xml:space="preserve"> </w:t>
            </w:r>
            <w:r w:rsidRPr="002F657F">
              <w:t>Do předmětu zprávy uveďte:</w:t>
            </w:r>
            <w:r w:rsidR="0095456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sdt>
              <w:sdtPr>
                <w:rPr>
                  <w:b/>
                </w:rPr>
                <w:id w:val="886294694"/>
                <w:placeholder>
                  <w:docPart w:val="0F14224E76144BEEB8165DA7DC4887E8"/>
                </w:placeholder>
              </w:sdtPr>
              <w:sdtEndPr/>
              <w:sdtContent>
                <w:r w:rsidR="00F006D0">
                  <w:rPr>
                    <w:b/>
                  </w:rPr>
                  <w:t>2042</w:t>
                </w:r>
              </w:sdtContent>
            </w:sdt>
            <w:r w:rsidRPr="00A06EC1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A17C08">
              <w:rPr>
                <w:b/>
                <w:bCs/>
              </w:rPr>
              <w:t>74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1D4644">
              <w:rPr>
                <w:b/>
                <w:bCs/>
              </w:rPr>
              <w:t>9</w:t>
            </w:r>
            <w:r w:rsidR="0095456E">
              <w:rPr>
                <w:b/>
                <w:bCs/>
              </w:rPr>
              <w:t>/</w:t>
            </w:r>
            <w:r w:rsidR="001D4644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9A7BB9" w:rsidRDefault="009A7BB9" w:rsidP="009A7BB9">
            <w:pPr>
              <w:pStyle w:val="Zkladntext"/>
              <w:rPr>
                <w:b/>
              </w:rPr>
            </w:pPr>
          </w:p>
          <w:p w:rsidR="000414C1" w:rsidRPr="009D4B33" w:rsidRDefault="009A7BB9" w:rsidP="009A7BB9">
            <w:pPr>
              <w:pStyle w:val="Zkladntext"/>
              <w:tabs>
                <w:tab w:val="left" w:pos="781"/>
              </w:tabs>
              <w:ind w:left="72"/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Default="00FB53A5" w:rsidP="00FB53A5">
            <w:pPr>
              <w:pStyle w:val="Zkladntext"/>
              <w:tabs>
                <w:tab w:val="left" w:pos="781"/>
              </w:tabs>
              <w:ind w:left="214"/>
              <w:jc w:val="both"/>
              <w:rPr>
                <w:b/>
                <w:bCs/>
              </w:rPr>
            </w:pPr>
          </w:p>
          <w:p w:rsidR="009D4B33" w:rsidRPr="00FD5492" w:rsidRDefault="00FB53A5" w:rsidP="00A17C08">
            <w:pPr>
              <w:pStyle w:val="Zkladntext"/>
              <w:tabs>
                <w:tab w:val="left" w:pos="1583"/>
              </w:tabs>
              <w:jc w:val="both"/>
              <w:rPr>
                <w:b/>
              </w:rPr>
            </w:pPr>
            <w:r w:rsidRPr="00AA2186">
              <w:t>V Praze dne</w:t>
            </w:r>
            <w:r w:rsidR="003469F6">
              <w:t xml:space="preserve"> </w:t>
            </w:r>
            <w:r w:rsidR="00A17C08">
              <w:t>15</w:t>
            </w:r>
            <w:r w:rsidR="0095456E">
              <w:t xml:space="preserve">. </w:t>
            </w:r>
            <w:r w:rsidR="00A17C08">
              <w:t>října</w:t>
            </w:r>
            <w:r w:rsidR="005F74EF">
              <w:t xml:space="preserve"> 2019</w:t>
            </w:r>
          </w:p>
        </w:tc>
      </w:tr>
      <w:tr w:rsidR="00F006D0" w:rsidRPr="00FB1579" w:rsidTr="009A7BB9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FB53A5">
            <w:pPr>
              <w:pStyle w:val="Zkladntext"/>
              <w:tabs>
                <w:tab w:val="left" w:pos="781"/>
              </w:tabs>
              <w:ind w:left="214"/>
              <w:jc w:val="both"/>
              <w:rPr>
                <w:b/>
                <w:bCs/>
              </w:rPr>
            </w:pPr>
          </w:p>
          <w:p w:rsidR="0095456E" w:rsidRPr="00A06EC1" w:rsidRDefault="00F006D0" w:rsidP="0095456E">
            <w:pPr>
              <w:pStyle w:val="Zkladntextodsazen2"/>
              <w:ind w:left="3544"/>
              <w:rPr>
                <w:sz w:val="24"/>
              </w:rPr>
            </w:pPr>
            <w:r>
              <w:t xml:space="preserve">      </w:t>
            </w:r>
            <w:r w:rsidRPr="00A06EC1">
              <w:t xml:space="preserve">                                                           </w:t>
            </w:r>
            <w:r>
              <w:t xml:space="preserve">              </w:t>
            </w:r>
            <w:r w:rsidR="0095456E" w:rsidRPr="00A06EC1">
              <w:rPr>
                <w:sz w:val="24"/>
              </w:rPr>
              <w:t xml:space="preserve">                                            </w:t>
            </w:r>
            <w:r w:rsidR="0095456E">
              <w:rPr>
                <w:sz w:val="24"/>
              </w:rPr>
              <w:t xml:space="preserve">              </w:t>
            </w:r>
          </w:p>
          <w:tbl>
            <w:tblPr>
              <w:tblStyle w:val="Mkatabulky"/>
              <w:tblW w:w="5572" w:type="dxa"/>
              <w:tblInd w:w="3787" w:type="dxa"/>
              <w:tblLook w:val="04A0" w:firstRow="1" w:lastRow="0" w:firstColumn="1" w:lastColumn="0" w:noHBand="0" w:noVBand="1"/>
            </w:tblPr>
            <w:tblGrid>
              <w:gridCol w:w="5572"/>
            </w:tblGrid>
            <w:tr w:rsidR="0095456E" w:rsidTr="00FD15EB"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56E" w:rsidRDefault="0095456E" w:rsidP="0095456E">
                  <w:pPr>
                    <w:pStyle w:val="Zkladntextodsazen2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  <w:r w:rsidRPr="00A06EC1">
                    <w:rPr>
                      <w:sz w:val="24"/>
                    </w:rPr>
                    <w:t>……………</w:t>
                  </w:r>
                  <w:bookmarkStart w:id="0" w:name="_GoBack"/>
                  <w:bookmarkEnd w:id="0"/>
                  <w:r w:rsidRPr="00A06EC1">
                    <w:rPr>
                      <w:sz w:val="24"/>
                    </w:rPr>
                    <w:t xml:space="preserve">………………………………  </w:t>
                  </w:r>
                </w:p>
                <w:p w:rsidR="0095456E" w:rsidRPr="0007693F" w:rsidRDefault="0095456E" w:rsidP="0095456E">
                  <w:pPr>
                    <w:rPr>
                      <w:iCs/>
                    </w:rPr>
                  </w:pPr>
                  <w:r w:rsidRPr="00A06EC1">
                    <w:t xml:space="preserve"> </w:t>
                  </w:r>
                  <w:r>
                    <w:t xml:space="preserve">                      </w:t>
                  </w:r>
                  <w:r w:rsidRPr="0007693F">
                    <w:rPr>
                      <w:iCs/>
                    </w:rPr>
                    <w:t>Ing. Zdena Javornická</w:t>
                  </w:r>
                </w:p>
                <w:p w:rsidR="0095456E" w:rsidRPr="0007693F" w:rsidRDefault="0095456E" w:rsidP="0095456E">
                  <w:pPr>
                    <w:rPr>
                      <w:iCs/>
                    </w:rPr>
                  </w:pPr>
                  <w:r w:rsidRPr="0007693F">
                    <w:rPr>
                      <w:iCs/>
                    </w:rPr>
                    <w:t>pověřena řízením Magistrátu hlavního města Prahy</w:t>
                  </w:r>
                </w:p>
                <w:p w:rsidR="0095456E" w:rsidRDefault="0095456E" w:rsidP="0095456E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rPr>
                <w:b/>
                <w:bCs/>
              </w:rPr>
            </w:pPr>
          </w:p>
          <w:p w:rsidR="00F006D0" w:rsidRDefault="00F006D0" w:rsidP="00F006D0">
            <w:pPr>
              <w:pStyle w:val="Zkladntext"/>
              <w:tabs>
                <w:tab w:val="left" w:pos="781"/>
              </w:tabs>
              <w:ind w:left="214"/>
              <w:jc w:val="right"/>
              <w:rPr>
                <w:b/>
                <w:bCs/>
              </w:rPr>
            </w:pPr>
          </w:p>
        </w:tc>
      </w:tr>
      <w:tr w:rsidR="00FB53A5" w:rsidRPr="00FB1579" w:rsidTr="009A7BB9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95456E" w:rsidRPr="00EC1FC2" w:rsidRDefault="0095456E" w:rsidP="0095456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95456E" w:rsidRPr="00EC1FC2" w:rsidRDefault="0095456E" w:rsidP="0095456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95456E" w:rsidRPr="00EC1FC2" w:rsidRDefault="0095456E" w:rsidP="0095456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95456E" w:rsidRPr="00EC1FC2" w:rsidRDefault="0095456E" w:rsidP="0095456E">
            <w:pPr>
              <w:ind w:left="214"/>
              <w:rPr>
                <w:iCs/>
                <w:sz w:val="22"/>
                <w:szCs w:val="22"/>
              </w:rPr>
            </w:pP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95456E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95456E" w:rsidRPr="00EC1FC2" w:rsidRDefault="0095456E" w:rsidP="0095456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9A7BB9" w:rsidRPr="00F006D0" w:rsidRDefault="0095456E" w:rsidP="0095456E">
            <w:pPr>
              <w:ind w:left="214"/>
              <w:jc w:val="both"/>
              <w:rPr>
                <w:b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C59EB" w:rsidP="000C59EB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15C38CFD" wp14:editId="0A048D18">
          <wp:extent cx="3542030" cy="589915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C32"/>
    <w:multiLevelType w:val="hybridMultilevel"/>
    <w:tmpl w:val="A0F8D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A3044"/>
    <w:rsid w:val="000B013F"/>
    <w:rsid w:val="000B6EB7"/>
    <w:rsid w:val="000C59EB"/>
    <w:rsid w:val="000D6CB7"/>
    <w:rsid w:val="000E57CE"/>
    <w:rsid w:val="000F4C63"/>
    <w:rsid w:val="00101603"/>
    <w:rsid w:val="001041D3"/>
    <w:rsid w:val="00114326"/>
    <w:rsid w:val="00115F40"/>
    <w:rsid w:val="0012024C"/>
    <w:rsid w:val="0015625E"/>
    <w:rsid w:val="00157A4B"/>
    <w:rsid w:val="001868E5"/>
    <w:rsid w:val="00197F38"/>
    <w:rsid w:val="001A61B6"/>
    <w:rsid w:val="001B1E9D"/>
    <w:rsid w:val="001D41EE"/>
    <w:rsid w:val="001D4644"/>
    <w:rsid w:val="001E11A1"/>
    <w:rsid w:val="001F313F"/>
    <w:rsid w:val="00220E32"/>
    <w:rsid w:val="00245FDC"/>
    <w:rsid w:val="002515F0"/>
    <w:rsid w:val="00260C3F"/>
    <w:rsid w:val="00263DF7"/>
    <w:rsid w:val="00275614"/>
    <w:rsid w:val="002A22AD"/>
    <w:rsid w:val="002A650C"/>
    <w:rsid w:val="002A754D"/>
    <w:rsid w:val="002C1E2B"/>
    <w:rsid w:val="002D5CEE"/>
    <w:rsid w:val="002E3752"/>
    <w:rsid w:val="002E73C3"/>
    <w:rsid w:val="00303D53"/>
    <w:rsid w:val="003069E5"/>
    <w:rsid w:val="00314DB3"/>
    <w:rsid w:val="003165A1"/>
    <w:rsid w:val="00336673"/>
    <w:rsid w:val="00344E50"/>
    <w:rsid w:val="003469F6"/>
    <w:rsid w:val="00350777"/>
    <w:rsid w:val="003778F8"/>
    <w:rsid w:val="00380E00"/>
    <w:rsid w:val="003A09A9"/>
    <w:rsid w:val="003B421A"/>
    <w:rsid w:val="003D567A"/>
    <w:rsid w:val="00403AF0"/>
    <w:rsid w:val="004227CB"/>
    <w:rsid w:val="00427373"/>
    <w:rsid w:val="00441696"/>
    <w:rsid w:val="00446EC0"/>
    <w:rsid w:val="00470974"/>
    <w:rsid w:val="00477A2C"/>
    <w:rsid w:val="0048258D"/>
    <w:rsid w:val="00487900"/>
    <w:rsid w:val="004971B3"/>
    <w:rsid w:val="004A11D2"/>
    <w:rsid w:val="004E1EAE"/>
    <w:rsid w:val="004E5A90"/>
    <w:rsid w:val="004F57BE"/>
    <w:rsid w:val="004F59B6"/>
    <w:rsid w:val="005030B1"/>
    <w:rsid w:val="00505F07"/>
    <w:rsid w:val="00532A60"/>
    <w:rsid w:val="00547F41"/>
    <w:rsid w:val="00561178"/>
    <w:rsid w:val="00573610"/>
    <w:rsid w:val="00575DE0"/>
    <w:rsid w:val="005A1884"/>
    <w:rsid w:val="005B6057"/>
    <w:rsid w:val="005B61E3"/>
    <w:rsid w:val="005C05E1"/>
    <w:rsid w:val="005D26A1"/>
    <w:rsid w:val="005D52A8"/>
    <w:rsid w:val="005E4279"/>
    <w:rsid w:val="005F3937"/>
    <w:rsid w:val="005F4A27"/>
    <w:rsid w:val="005F5DAF"/>
    <w:rsid w:val="005F74E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67C0"/>
    <w:rsid w:val="006A6532"/>
    <w:rsid w:val="006B0B93"/>
    <w:rsid w:val="006B1902"/>
    <w:rsid w:val="00701266"/>
    <w:rsid w:val="00713B12"/>
    <w:rsid w:val="00714403"/>
    <w:rsid w:val="007259A0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C1674"/>
    <w:rsid w:val="007D5A22"/>
    <w:rsid w:val="007E7A3A"/>
    <w:rsid w:val="00811A3E"/>
    <w:rsid w:val="008130BD"/>
    <w:rsid w:val="00816D28"/>
    <w:rsid w:val="00831B1D"/>
    <w:rsid w:val="00861A96"/>
    <w:rsid w:val="008813FF"/>
    <w:rsid w:val="00890F55"/>
    <w:rsid w:val="008B1930"/>
    <w:rsid w:val="008B42A1"/>
    <w:rsid w:val="008C163F"/>
    <w:rsid w:val="008C350E"/>
    <w:rsid w:val="008D0499"/>
    <w:rsid w:val="008D551E"/>
    <w:rsid w:val="008D5577"/>
    <w:rsid w:val="008E3F50"/>
    <w:rsid w:val="008E3F8E"/>
    <w:rsid w:val="008E4BDD"/>
    <w:rsid w:val="008E55E7"/>
    <w:rsid w:val="008F3F7C"/>
    <w:rsid w:val="00946112"/>
    <w:rsid w:val="00950F9B"/>
    <w:rsid w:val="0095456E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4B33"/>
    <w:rsid w:val="00A17568"/>
    <w:rsid w:val="00A17C08"/>
    <w:rsid w:val="00A21A5A"/>
    <w:rsid w:val="00A24A69"/>
    <w:rsid w:val="00A34E2B"/>
    <w:rsid w:val="00A91330"/>
    <w:rsid w:val="00AB7053"/>
    <w:rsid w:val="00AE1DA2"/>
    <w:rsid w:val="00AF63BF"/>
    <w:rsid w:val="00B11874"/>
    <w:rsid w:val="00B270FC"/>
    <w:rsid w:val="00B307B8"/>
    <w:rsid w:val="00BC3DA0"/>
    <w:rsid w:val="00BD34B7"/>
    <w:rsid w:val="00BE21E6"/>
    <w:rsid w:val="00BF6165"/>
    <w:rsid w:val="00C35CFC"/>
    <w:rsid w:val="00C35E6A"/>
    <w:rsid w:val="00C54B54"/>
    <w:rsid w:val="00C73E8F"/>
    <w:rsid w:val="00CB6E46"/>
    <w:rsid w:val="00CE392F"/>
    <w:rsid w:val="00CE6C13"/>
    <w:rsid w:val="00CF208E"/>
    <w:rsid w:val="00CF7B5B"/>
    <w:rsid w:val="00D01E41"/>
    <w:rsid w:val="00D41358"/>
    <w:rsid w:val="00D62B7D"/>
    <w:rsid w:val="00D72922"/>
    <w:rsid w:val="00D75130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675E8"/>
    <w:rsid w:val="00E96E5B"/>
    <w:rsid w:val="00EA0FA4"/>
    <w:rsid w:val="00EB1590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933F8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8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63A5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2BEF-3DEE-41C9-A188-C42975E7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2</cp:revision>
  <cp:lastPrinted>2018-01-31T08:37:00Z</cp:lastPrinted>
  <dcterms:created xsi:type="dcterms:W3CDTF">2019-10-15T09:29:00Z</dcterms:created>
  <dcterms:modified xsi:type="dcterms:W3CDTF">2019-10-15T09:29:00Z</dcterms:modified>
</cp:coreProperties>
</file>