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4DE" w:rsidRDefault="009724DE" w:rsidP="00547F41">
      <w:pPr>
        <w:pStyle w:val="Nadpis1"/>
        <w:jc w:val="center"/>
        <w:rPr>
          <w:sz w:val="32"/>
          <w:szCs w:val="32"/>
        </w:rPr>
      </w:pPr>
      <w:r w:rsidRPr="00FB1579">
        <w:rPr>
          <w:sz w:val="32"/>
          <w:szCs w:val="32"/>
        </w:rPr>
        <w:t>OZNÁMENÍ O VYHLÁŠENÍ VÝBĚROVÉHO ŘÍZENÍ</w:t>
      </w:r>
    </w:p>
    <w:p w:rsidR="009724DE" w:rsidRPr="003B254D" w:rsidRDefault="009724DE" w:rsidP="003B254D"/>
    <w:p w:rsidR="009724DE" w:rsidRPr="00FB1579" w:rsidRDefault="009724DE">
      <w:pPr>
        <w:pStyle w:val="Nadpis3"/>
        <w:jc w:val="center"/>
        <w:rPr>
          <w:sz w:val="24"/>
          <w:szCs w:val="24"/>
        </w:rPr>
      </w:pPr>
      <w:r w:rsidRPr="00FB1579">
        <w:rPr>
          <w:sz w:val="24"/>
          <w:szCs w:val="24"/>
        </w:rPr>
        <w:t>Hlavní město Praha - Magistrát  hlavního města Prahy</w:t>
      </w:r>
    </w:p>
    <w:p w:rsidR="009724DE" w:rsidRPr="00017534" w:rsidRDefault="009724DE" w:rsidP="00F74905">
      <w:pPr>
        <w:jc w:val="center"/>
        <w:rPr>
          <w:iCs/>
        </w:rPr>
      </w:pPr>
      <w:r w:rsidRPr="00017534">
        <w:t xml:space="preserve">zastoupené </w:t>
      </w:r>
      <w:r w:rsidRPr="00017534">
        <w:rPr>
          <w:iCs/>
        </w:rPr>
        <w:t>Ing. Zden</w:t>
      </w:r>
      <w:r>
        <w:rPr>
          <w:iCs/>
        </w:rPr>
        <w:t>ou</w:t>
      </w:r>
      <w:r w:rsidRPr="00017534">
        <w:rPr>
          <w:iCs/>
        </w:rPr>
        <w:t xml:space="preserve"> Javornick</w:t>
      </w:r>
      <w:r>
        <w:rPr>
          <w:iCs/>
        </w:rPr>
        <w:t>ou,</w:t>
      </w:r>
      <w:r w:rsidRPr="00017534">
        <w:rPr>
          <w:iCs/>
        </w:rPr>
        <w:t xml:space="preserve"> pověřen</w:t>
      </w:r>
      <w:r>
        <w:rPr>
          <w:iCs/>
        </w:rPr>
        <w:t>ou</w:t>
      </w:r>
      <w:r w:rsidRPr="00017534">
        <w:rPr>
          <w:iCs/>
        </w:rPr>
        <w:t xml:space="preserve"> řízením Magistrátu hlavního města Prahy</w:t>
      </w:r>
      <w:r>
        <w:rPr>
          <w:iCs/>
        </w:rPr>
        <w:t>,</w:t>
      </w:r>
    </w:p>
    <w:p w:rsidR="009724DE" w:rsidRPr="00FB1579" w:rsidRDefault="009724DE">
      <w:pPr>
        <w:jc w:val="center"/>
      </w:pPr>
    </w:p>
    <w:p w:rsidR="009724DE" w:rsidRPr="00B52514" w:rsidRDefault="009724DE" w:rsidP="00F777B9">
      <w:pPr>
        <w:pStyle w:val="Zkladntext3"/>
        <w:jc w:val="both"/>
        <w:rPr>
          <w:sz w:val="24"/>
          <w:szCs w:val="24"/>
        </w:rPr>
      </w:pPr>
      <w:r w:rsidRPr="00B52514">
        <w:rPr>
          <w:sz w:val="24"/>
          <w:szCs w:val="24"/>
        </w:rPr>
        <w:t xml:space="preserve">v souladu s § 7 zákona č. 312/2002 Sb., o úřednících územních samosprávných celků a o změně některých zákonů, ve znění pozdějších předpisů (dále jen “zákon o úřednících“), </w:t>
      </w:r>
      <w:r w:rsidRPr="00B52514">
        <w:rPr>
          <w:bCs/>
          <w:sz w:val="24"/>
          <w:szCs w:val="24"/>
        </w:rPr>
        <w:t>a</w:t>
      </w:r>
      <w:r w:rsidRPr="00B52514">
        <w:rPr>
          <w:sz w:val="24"/>
          <w:szCs w:val="24"/>
        </w:rPr>
        <w:t xml:space="preserve"> podle Metodického pokynu k rozvoji lidských zdrojů v programovém období let 2014 až 2020 a v programovém období let 2007 až 2013, přijatý usnesením vlády č. 444 ze dne 16. 6. 2014, vyhlašuje dne </w:t>
      </w:r>
      <w:sdt>
        <w:sdtPr>
          <w:rPr>
            <w:sz w:val="24"/>
            <w:szCs w:val="24"/>
          </w:rPr>
          <w:id w:val="2022498454"/>
          <w:placeholder>
            <w:docPart w:val="0A81DFA177404284B04B50E624899D0A"/>
          </w:placeholder>
          <w:date w:fullDate="2019-09-12T00:00:00Z">
            <w:dateFormat w:val="d. MMMM yyyy"/>
            <w:lid w:val="cs-CZ"/>
            <w:storeMappedDataAs w:val="dateTime"/>
            <w:calendar w:val="gregorian"/>
          </w:date>
        </w:sdtPr>
        <w:sdtContent>
          <w:r>
            <w:rPr>
              <w:sz w:val="24"/>
              <w:szCs w:val="24"/>
            </w:rPr>
            <w:t>12. září 2019</w:t>
          </w:r>
        </w:sdtContent>
      </w:sdt>
      <w:r w:rsidRPr="00B52514">
        <w:rPr>
          <w:sz w:val="24"/>
          <w:szCs w:val="24"/>
        </w:rPr>
        <w:t xml:space="preserve"> výběrové řízení </w:t>
      </w:r>
      <w:sdt>
        <w:sdtPr>
          <w:rPr>
            <w:rStyle w:val="Styl5"/>
            <w:szCs w:val="24"/>
          </w:rPr>
          <w:id w:val="1202054421"/>
          <w:placeholder>
            <w:docPart w:val="891AFDB84FFF4FCBAC33F12836262939"/>
          </w:placeholder>
          <w:dropDownList>
            <w:listItem w:value="Zvolte položku."/>
            <w:listItem w:displayText="na obsazení pracovního místa úředníka/úřednice " w:value="na obsazení pracovního místa úředníka/úřednice "/>
            <w:listItem w:displayText="pro jmenování do funkce vedoucího úředníka / vedoucí úřednice" w:value="pro jmenování do funkce vedoucího úředníka / vedoucí úřednice"/>
          </w:dropDownList>
        </w:sdtPr>
        <w:sdtEndPr>
          <w:rPr>
            <w:rStyle w:val="Standardnpsmoodstavce"/>
            <w:sz w:val="28"/>
          </w:rPr>
        </w:sdtEndPr>
        <w:sdtContent>
          <w:r w:rsidRPr="00B52514">
            <w:rPr>
              <w:rStyle w:val="Styl5"/>
              <w:szCs w:val="24"/>
            </w:rPr>
            <w:t xml:space="preserve">na obsazení pracovního místa úředníka/úřednice </w:t>
          </w:r>
        </w:sdtContent>
      </w:sdt>
    </w:p>
    <w:p w:rsidR="00116141" w:rsidRDefault="00116141"/>
    <w:sdt>
      <w:sdtPr>
        <w:rPr>
          <w:rStyle w:val="Siln"/>
          <w:b w:val="0"/>
        </w:rPr>
        <w:alias w:val="pozice"/>
        <w:tag w:val="pozice"/>
        <w:id w:val="-2094916258"/>
        <w:placeholder>
          <w:docPart w:val="7E4A02EAD5694BEC910904B3D0AC3376"/>
        </w:placeholder>
      </w:sdtPr>
      <w:sdtEndPr>
        <w:rPr>
          <w:rStyle w:val="Standardnpsmoodstavce"/>
          <w:b/>
        </w:rPr>
      </w:sdtEndPr>
      <w:sdtContent>
        <w:p w:rsidR="009724DE" w:rsidRPr="006E79FC" w:rsidRDefault="009724DE" w:rsidP="00967B94">
          <w:pPr>
            <w:jc w:val="center"/>
            <w:rPr>
              <w:b/>
              <w:bCs/>
            </w:rPr>
          </w:pPr>
          <w:r>
            <w:rPr>
              <w:rStyle w:val="Siln"/>
            </w:rPr>
            <w:t>konzultant / konzultantka pro finanční řízení</w:t>
          </w:r>
        </w:p>
      </w:sdtContent>
    </w:sdt>
    <w:p w:rsidR="009724DE" w:rsidRPr="00A06EC1" w:rsidRDefault="009724DE" w:rsidP="003B254D">
      <w:pPr>
        <w:pStyle w:val="Zkladntext"/>
        <w:jc w:val="center"/>
      </w:pPr>
      <w:r w:rsidRPr="00A06EC1">
        <w:rPr>
          <w:bCs/>
        </w:rPr>
        <w:t>v odboru</w:t>
      </w:r>
      <w:r w:rsidRPr="00A06EC1">
        <w:t xml:space="preserve"> </w:t>
      </w:r>
      <w:r>
        <w:t>evropských fondů</w:t>
      </w:r>
      <w:r w:rsidRPr="00A06EC1">
        <w:t xml:space="preserve"> Magistrátu hlavního města Prahy</w:t>
      </w:r>
    </w:p>
    <w:p w:rsidR="009724DE" w:rsidRPr="00A06EC1" w:rsidRDefault="009724DE" w:rsidP="00967B94">
      <w:pPr>
        <w:pStyle w:val="Zkladntext"/>
        <w:jc w:val="center"/>
      </w:pPr>
      <w:r w:rsidRPr="00A06EC1">
        <w:t xml:space="preserve">(kód </w:t>
      </w:r>
      <w:r>
        <w:t>0506</w:t>
      </w:r>
      <w:r w:rsidRPr="00A06EC1">
        <w:t>)</w:t>
      </w:r>
    </w:p>
    <w:p w:rsidR="00116141" w:rsidRDefault="00116141" w:rsidP="00116141"/>
    <w:p w:rsidR="009724DE" w:rsidRDefault="009724DE" w:rsidP="00642ACF">
      <w:pPr>
        <w:pStyle w:val="Zkladntext"/>
      </w:pPr>
      <w:r w:rsidRPr="00FD6075">
        <w:t>Sjednaný druh práce:</w:t>
      </w:r>
      <w:r>
        <w:t xml:space="preserve"> </w:t>
      </w:r>
      <w:sdt>
        <w:sdtPr>
          <w:rPr>
            <w:rStyle w:val="Siln"/>
            <w:b w:val="0"/>
          </w:rPr>
          <w:alias w:val="pozice"/>
          <w:tag w:val="pozice"/>
          <w:id w:val="-1106728124"/>
          <w:placeholder>
            <w:docPart w:val="1E1F93ED0B0E4793B692A8D38C4EB6F2"/>
          </w:placeholder>
        </w:sdtPr>
        <w:sdtEndPr>
          <w:rPr>
            <w:rStyle w:val="Standardnpsmoodstavce"/>
            <w:b/>
          </w:rPr>
        </w:sdtEndPr>
        <w:sdtContent>
          <w:r w:rsidRPr="00967B94">
            <w:rPr>
              <w:rStyle w:val="Siln"/>
              <w:b w:val="0"/>
            </w:rPr>
            <w:t>konzultant / konzultantka pro finanční řízení</w:t>
          </w:r>
        </w:sdtContent>
      </w:sdt>
      <w:r w:rsidRPr="00BD6F21">
        <w:t>, s místem výkonu práce Praha,</w:t>
      </w:r>
    </w:p>
    <w:p w:rsidR="009724DE" w:rsidRPr="00C8167B" w:rsidRDefault="009724DE" w:rsidP="003E61E9">
      <w:pPr>
        <w:pStyle w:val="Zkladntext"/>
        <w:rPr>
          <w:b/>
          <w:bCs/>
        </w:rPr>
      </w:pPr>
      <w:hyperlink r:id="rId8" w:history="1">
        <w:r w:rsidRPr="00364130">
          <w:rPr>
            <w:rStyle w:val="Hypertextovodkaz"/>
          </w:rPr>
          <w:t>v platové třídě</w:t>
        </w:r>
      </w:hyperlink>
      <w:hyperlink r:id="rId9" w:history="1"/>
      <w:r w:rsidRPr="00364130">
        <w:rPr>
          <w:vertAlign w:val="superscript"/>
        </w:rPr>
        <w:t>1)</w:t>
      </w:r>
      <w:r>
        <w:rPr>
          <w:vertAlign w:val="superscript"/>
        </w:rPr>
        <w:t xml:space="preserve"> </w:t>
      </w:r>
      <w:sdt>
        <w:sdtPr>
          <w:rPr>
            <w:rStyle w:val="Styl3"/>
          </w:rPr>
          <w:alias w:val="PT"/>
          <w:tag w:val="PT"/>
          <w:id w:val="-463500925"/>
          <w:placeholder>
            <w:docPart w:val="E94CF6F92C0A42C69A4EDC38372D7411"/>
          </w:placeholder>
          <w:dropDownList>
            <w:listItem w:value="Zvolte položku."/>
            <w:listItem w:displayText="16" w:value="16"/>
            <w:listItem w:displayText="15" w:value="15"/>
            <w:listItem w:displayText="14" w:value="14"/>
            <w:listItem w:displayText="13" w:value="13"/>
            <w:listItem w:displayText="12" w:value="12"/>
            <w:listItem w:displayText="11" w:value="11"/>
            <w:listItem w:displayText="10" w:value="10"/>
            <w:listItem w:displayText="9" w:value="9"/>
            <w:listItem w:displayText="8" w:value="8"/>
          </w:dropDownList>
        </w:sdtPr>
        <w:sdtEndPr>
          <w:rPr>
            <w:rStyle w:val="Standardnpsmoodstavce"/>
          </w:rPr>
        </w:sdtEndPr>
        <w:sdtContent>
          <w:r>
            <w:rPr>
              <w:rStyle w:val="Styl3"/>
            </w:rPr>
            <w:t>13</w:t>
          </w:r>
        </w:sdtContent>
      </w:sdt>
    </w:p>
    <w:p w:rsidR="009724DE" w:rsidRDefault="009724DE" w:rsidP="00161ACB">
      <w:r w:rsidRPr="00A06EC1">
        <w:t xml:space="preserve">Pracovní poměr bude sjednán na dobu neurčitou. </w:t>
      </w:r>
    </w:p>
    <w:p w:rsidR="009724DE" w:rsidRDefault="009724DE" w:rsidP="003E61E9">
      <w:r w:rsidRPr="00A06EC1">
        <w:t xml:space="preserve">Plný pracovní úvazek. </w:t>
      </w:r>
      <w:r w:rsidRPr="007F5DE5">
        <w:t xml:space="preserve">Termín </w:t>
      </w:r>
      <w:r>
        <w:t xml:space="preserve">předpokládaného </w:t>
      </w:r>
      <w:r w:rsidRPr="007F5DE5">
        <w:t>nástupu</w:t>
      </w:r>
      <w:r>
        <w:t>:</w:t>
      </w:r>
      <w:r w:rsidRPr="007F5DE5">
        <w:t xml:space="preserve"> </w:t>
      </w:r>
      <w:r>
        <w:t xml:space="preserve">dle dohody. </w:t>
      </w:r>
    </w:p>
    <w:p w:rsidR="009724DE" w:rsidRDefault="009724DE" w:rsidP="003E61E9"/>
    <w:p w:rsidR="009724DE" w:rsidRPr="003E61E9" w:rsidRDefault="009724DE" w:rsidP="003E61E9">
      <w:pPr>
        <w:jc w:val="center"/>
        <w:rPr>
          <w:b/>
        </w:rPr>
      </w:pPr>
      <w:r>
        <w:rPr>
          <w:b/>
        </w:rPr>
        <w:t>Pracovní místo je vhodné i pro absolventa / absolventku.</w:t>
      </w:r>
    </w:p>
    <w:p w:rsidR="00161ACB" w:rsidRDefault="00161ACB" w:rsidP="00161ACB"/>
    <w:p w:rsidR="009724DE" w:rsidRDefault="009724DE" w:rsidP="00543713">
      <w:pPr>
        <w:pStyle w:val="Zkladntextodsazen"/>
        <w:ind w:left="0"/>
        <w:rPr>
          <w:b/>
          <w:bCs/>
        </w:rPr>
      </w:pPr>
      <w:r>
        <w:rPr>
          <w:b/>
          <w:bCs/>
        </w:rPr>
        <w:t>Náplň práce</w:t>
      </w:r>
    </w:p>
    <w:p w:rsidR="009724DE" w:rsidRPr="00967B94" w:rsidRDefault="009724DE" w:rsidP="00967B94">
      <w:pPr>
        <w:jc w:val="both"/>
      </w:pPr>
      <w:r w:rsidRPr="00967B94">
        <w:t>Komplexní metodické zajištění podmínek administrace a finanční realizace projektů spolufinancovaných z fondů EU v rámci operačních programů hlavního města Prahy, zejména:</w:t>
      </w:r>
    </w:p>
    <w:p w:rsidR="009724DE" w:rsidRPr="00967B94" w:rsidRDefault="009724DE" w:rsidP="00967B94">
      <w:pPr>
        <w:numPr>
          <w:ilvl w:val="0"/>
          <w:numId w:val="47"/>
        </w:numPr>
        <w:pBdr>
          <w:top w:val="nil"/>
          <w:left w:val="nil"/>
          <w:bottom w:val="nil"/>
          <w:right w:val="nil"/>
        </w:pBdr>
        <w:ind w:left="1076" w:hanging="279"/>
      </w:pPr>
      <w:r w:rsidRPr="00967B94">
        <w:t>spolupráce při zpracování podkladů pro schválení projektů v příslušných orgánech hlavního města Prahy</w:t>
      </w:r>
    </w:p>
    <w:p w:rsidR="009724DE" w:rsidRPr="00967B94" w:rsidRDefault="009724DE" w:rsidP="00967B94">
      <w:pPr>
        <w:numPr>
          <w:ilvl w:val="0"/>
          <w:numId w:val="47"/>
        </w:numPr>
        <w:pBdr>
          <w:top w:val="nil"/>
          <w:left w:val="nil"/>
          <w:bottom w:val="nil"/>
          <w:right w:val="nil"/>
        </w:pBdr>
        <w:ind w:left="1076" w:hanging="279"/>
      </w:pPr>
      <w:r w:rsidRPr="00967B94">
        <w:t xml:space="preserve">zpracování podkladů pro provedení platby </w:t>
      </w:r>
    </w:p>
    <w:p w:rsidR="009724DE" w:rsidRPr="00967B94" w:rsidRDefault="009724DE" w:rsidP="00967B94">
      <w:pPr>
        <w:numPr>
          <w:ilvl w:val="0"/>
          <w:numId w:val="47"/>
        </w:numPr>
        <w:pBdr>
          <w:top w:val="nil"/>
          <w:left w:val="nil"/>
          <w:bottom w:val="nil"/>
          <w:right w:val="nil"/>
        </w:pBdr>
        <w:ind w:left="1076" w:hanging="279"/>
      </w:pPr>
      <w:r w:rsidRPr="00967B94">
        <w:t>zpracování podkladů pro plánování finančních alokací pro jednotlivé výzvy</w:t>
      </w:r>
    </w:p>
    <w:p w:rsidR="009724DE" w:rsidRPr="00967B94" w:rsidRDefault="009724DE" w:rsidP="00967B94">
      <w:pPr>
        <w:numPr>
          <w:ilvl w:val="0"/>
          <w:numId w:val="47"/>
        </w:numPr>
        <w:pBdr>
          <w:top w:val="nil"/>
          <w:left w:val="nil"/>
          <w:bottom w:val="nil"/>
          <w:right w:val="nil"/>
        </w:pBdr>
        <w:ind w:left="1076" w:hanging="279"/>
      </w:pPr>
      <w:r w:rsidRPr="00967B94">
        <w:t>příprava návrhů na úpravu rozpočtu hlavního města Prahy při schvalování projektů</w:t>
      </w:r>
    </w:p>
    <w:p w:rsidR="009724DE" w:rsidRPr="00967B94" w:rsidRDefault="009724DE" w:rsidP="00967B94">
      <w:pPr>
        <w:numPr>
          <w:ilvl w:val="0"/>
          <w:numId w:val="47"/>
        </w:numPr>
        <w:pBdr>
          <w:top w:val="nil"/>
          <w:left w:val="nil"/>
          <w:bottom w:val="nil"/>
          <w:right w:val="nil"/>
        </w:pBdr>
        <w:ind w:left="1076" w:hanging="279"/>
      </w:pPr>
      <w:r w:rsidRPr="00967B94">
        <w:t>metodické vedení finančních manažerů</w:t>
      </w:r>
    </w:p>
    <w:p w:rsidR="009724DE" w:rsidRPr="00967B94" w:rsidRDefault="009724DE" w:rsidP="00967B94">
      <w:pPr>
        <w:numPr>
          <w:ilvl w:val="0"/>
          <w:numId w:val="47"/>
        </w:numPr>
        <w:pBdr>
          <w:top w:val="nil"/>
          <w:left w:val="nil"/>
          <w:bottom w:val="nil"/>
          <w:right w:val="nil"/>
        </w:pBdr>
        <w:ind w:left="1076" w:hanging="279"/>
      </w:pPr>
      <w:r w:rsidRPr="00967B94">
        <w:t xml:space="preserve">zabezpečování jednotného přístupu finančního řízení projektů při poradenství vůči žadatelům a příjemcům, administrativní kontrole žádostí o platbu, zpracování predikcí čerpání apod. </w:t>
      </w:r>
    </w:p>
    <w:p w:rsidR="009724DE" w:rsidRPr="00967B94" w:rsidRDefault="009724DE" w:rsidP="00967B94">
      <w:pPr>
        <w:numPr>
          <w:ilvl w:val="0"/>
          <w:numId w:val="47"/>
        </w:numPr>
        <w:pBdr>
          <w:top w:val="nil"/>
          <w:left w:val="nil"/>
          <w:bottom w:val="nil"/>
          <w:right w:val="nil"/>
        </w:pBdr>
        <w:ind w:left="1076" w:hanging="279"/>
      </w:pPr>
      <w:r w:rsidRPr="00967B94">
        <w:t>zodpovědnost za přípravu požadavků na státní rozpočet a rozpočet hlavního města Prahy pro potřeby implementace operačních programů</w:t>
      </w:r>
    </w:p>
    <w:p w:rsidR="009724DE" w:rsidRPr="00967B94" w:rsidRDefault="009724DE" w:rsidP="00967B94">
      <w:pPr>
        <w:numPr>
          <w:ilvl w:val="0"/>
          <w:numId w:val="47"/>
        </w:numPr>
        <w:pBdr>
          <w:top w:val="nil"/>
          <w:left w:val="nil"/>
          <w:bottom w:val="nil"/>
          <w:right w:val="nil"/>
        </w:pBdr>
        <w:ind w:left="1076" w:hanging="279"/>
      </w:pPr>
      <w:r w:rsidRPr="00967B94">
        <w:t xml:space="preserve">vypořádání nálezů a zjištění auditních subjektů v rámci operačních programů </w:t>
      </w:r>
    </w:p>
    <w:p w:rsidR="009724DE" w:rsidRPr="00967B94" w:rsidRDefault="009724DE" w:rsidP="00967B94">
      <w:pPr>
        <w:numPr>
          <w:ilvl w:val="0"/>
          <w:numId w:val="47"/>
        </w:numPr>
        <w:pBdr>
          <w:top w:val="nil"/>
          <w:left w:val="nil"/>
          <w:bottom w:val="nil"/>
          <w:right w:val="nil"/>
        </w:pBdr>
        <w:ind w:left="1076" w:hanging="279"/>
      </w:pPr>
      <w:r w:rsidRPr="00967B94">
        <w:t>koordinace v oblasti zpracování plánu kontrol projektů</w:t>
      </w:r>
    </w:p>
    <w:p w:rsidR="009724DE" w:rsidRPr="00DC6AB5" w:rsidRDefault="009724DE" w:rsidP="00714002">
      <w:pPr>
        <w:numPr>
          <w:ilvl w:val="0"/>
          <w:numId w:val="47"/>
        </w:numPr>
        <w:pBdr>
          <w:top w:val="nil"/>
          <w:left w:val="nil"/>
          <w:bottom w:val="nil"/>
          <w:right w:val="nil"/>
        </w:pBdr>
        <w:ind w:left="1076" w:hanging="279"/>
      </w:pPr>
      <w:r w:rsidRPr="00967B94">
        <w:t>zajišťování podkladů vyžadovaných ze strany Platebního a certifikačního orgánu pro účely provádění certifikace.</w:t>
      </w:r>
    </w:p>
    <w:p w:rsidR="00F777B9" w:rsidRDefault="00F777B9"/>
    <w:p w:rsidR="009724DE" w:rsidRDefault="009724DE" w:rsidP="00543713">
      <w:pPr>
        <w:pStyle w:val="Zkladntext"/>
        <w:ind w:left="2" w:hanging="2"/>
        <w:jc w:val="both"/>
        <w:rPr>
          <w:b/>
          <w:bCs/>
        </w:rPr>
      </w:pPr>
      <w:r w:rsidRPr="00F21EED">
        <w:rPr>
          <w:rStyle w:val="Siln"/>
          <w:bCs/>
        </w:rPr>
        <w:t>Předpoklady pro vznik pracovního poměru úředníka</w:t>
      </w:r>
      <w:r w:rsidRPr="00F21EED">
        <w:rPr>
          <w:b/>
          <w:bCs/>
        </w:rPr>
        <w:t xml:space="preserve"> podle § 4 zákona o úřednících:</w:t>
      </w:r>
    </w:p>
    <w:p w:rsidR="009724DE" w:rsidRPr="00FB1579" w:rsidRDefault="009724DE" w:rsidP="00543713">
      <w:pPr>
        <w:pStyle w:val="Zkladntext"/>
        <w:ind w:left="-1490" w:hanging="2"/>
        <w:rPr>
          <w:b/>
          <w:bCs/>
        </w:rPr>
      </w:pPr>
    </w:p>
    <w:p w:rsidR="009724DE" w:rsidRPr="00FB1579" w:rsidRDefault="009724DE" w:rsidP="009724DE">
      <w:pPr>
        <w:tabs>
          <w:tab w:val="left" w:pos="-923"/>
        </w:tabs>
        <w:ind w:hanging="2"/>
      </w:pPr>
      <w:r w:rsidRPr="00FB1579">
        <w:t>a)</w:t>
      </w:r>
      <w:r w:rsidRPr="00FB1579">
        <w:tab/>
        <w:t>fyzická osoba, která dosáhla věku 18 let</w:t>
      </w:r>
      <w:r>
        <w:t xml:space="preserve">, </w:t>
      </w:r>
    </w:p>
    <w:p w:rsidR="009724DE" w:rsidRPr="00A34E2B" w:rsidRDefault="009724DE" w:rsidP="009724DE">
      <w:pPr>
        <w:tabs>
          <w:tab w:val="left" w:pos="-923"/>
        </w:tabs>
        <w:ind w:hanging="2"/>
      </w:pPr>
      <w:r w:rsidRPr="00FB1579">
        <w:t>b)</w:t>
      </w:r>
      <w:r w:rsidRPr="00FB1579">
        <w:tab/>
      </w:r>
      <w:r w:rsidRPr="00A34E2B">
        <w:t>občan České republiky nebo cizí státní občan s trvalým pobytem v České republice, který ovládá český jazyk</w:t>
      </w:r>
      <w:r>
        <w:t>,</w:t>
      </w:r>
      <w:r w:rsidRPr="00A34E2B">
        <w:t xml:space="preserve"> </w:t>
      </w:r>
    </w:p>
    <w:p w:rsidR="009724DE" w:rsidRPr="00A34E2B" w:rsidRDefault="009724DE" w:rsidP="009724DE">
      <w:pPr>
        <w:tabs>
          <w:tab w:val="left" w:pos="-923"/>
        </w:tabs>
        <w:ind w:hanging="2"/>
      </w:pPr>
      <w:r w:rsidRPr="00FB1579">
        <w:t>c)</w:t>
      </w:r>
      <w:r w:rsidRPr="00FB1579">
        <w:tab/>
      </w:r>
      <w:r w:rsidRPr="00A34E2B">
        <w:t>způsobilost</w:t>
      </w:r>
      <w:r>
        <w:t xml:space="preserve"> k právním úkonům (svéprávnost),</w:t>
      </w:r>
    </w:p>
    <w:p w:rsidR="009724DE" w:rsidRPr="00A34E2B" w:rsidRDefault="009724DE" w:rsidP="009724DE">
      <w:pPr>
        <w:tabs>
          <w:tab w:val="left" w:pos="-923"/>
        </w:tabs>
        <w:ind w:hanging="2"/>
      </w:pPr>
      <w:r w:rsidRPr="00FB1579">
        <w:t>d)</w:t>
      </w:r>
      <w:r w:rsidRPr="00FB1579">
        <w:tab/>
      </w:r>
      <w:r>
        <w:t>b</w:t>
      </w:r>
      <w:r w:rsidRPr="00A34E2B">
        <w:t>ezúhonnost</w:t>
      </w:r>
      <w:r>
        <w:rPr>
          <w:vertAlign w:val="superscript"/>
        </w:rPr>
        <w:t>2)</w:t>
      </w:r>
      <w:r>
        <w:t>.</w:t>
      </w:r>
    </w:p>
    <w:p w:rsidR="00F71897" w:rsidRDefault="00F71897"/>
    <w:p w:rsidR="009724DE" w:rsidRPr="00C66139" w:rsidRDefault="009724DE" w:rsidP="00161ACB">
      <w:pPr>
        <w:spacing w:after="240"/>
        <w:rPr>
          <w:b/>
          <w:bCs/>
        </w:rPr>
      </w:pPr>
      <w:r w:rsidRPr="00C66139">
        <w:rPr>
          <w:b/>
          <w:bCs/>
        </w:rPr>
        <w:t>Požadované vzdělání</w:t>
      </w:r>
    </w:p>
    <w:sdt>
      <w:sdtPr>
        <w:rPr>
          <w:rStyle w:val="Styl2"/>
        </w:rPr>
        <w:alias w:val="vzdělání"/>
        <w:tag w:val="vzdělání"/>
        <w:id w:val="668760420"/>
        <w:placeholder>
          <w:docPart w:val="4C24A8278EB04967AD26E0B20B59FCAC"/>
        </w:placeholder>
        <w:dropDownList>
          <w:listItem w:value="Zvolte položku."/>
          <w:listItem w:displayText="vysokoškolské vzdělání v magisterském studijním programu" w:value="vysokoškolské vzdělání v magisterském studijním programu"/>
          <w:listItem w:displayText="vysokoškolské vzdělání v magisterském studijním programu nebo vysokoškolské vzdělání v bakalářském studijním programu" w:value="vysokoškolské vzdělání v magisterském studijním programu nebo vysokoškolské vzdělání v bakalářském studijním programu"/>
          <w:listItem w:displayText="vysokoškolské vzdělání v bakalářském studijním programu nebo vyšší odborné vzdělání" w:value="vysokoškolské vzdělání v bakalářském studijním programu nebo vyšší odborné vzdělání"/>
          <w:listItem w:displayText="vyšší odborné vzdělání nebo střední vzdělání s maturitní zkouškou" w:value="vyšší odborné vzdělání nebo střední vzdělání s maturitní zkouškou"/>
          <w:listItem w:displayText="střední vzdělání s maturitní zkouškou" w:value="střední vzdělání s maturitní zkouškou"/>
        </w:dropDownList>
      </w:sdtPr>
      <w:sdtEndPr>
        <w:rPr>
          <w:rStyle w:val="Standardnpsmoodstavce"/>
          <w:b/>
          <w:bCs/>
        </w:rPr>
      </w:sdtEndPr>
      <w:sdtContent>
        <w:p w:rsidR="009724DE" w:rsidRDefault="009724DE" w:rsidP="00ED0667">
          <w:pPr>
            <w:pStyle w:val="Odstavecseseznamem"/>
            <w:numPr>
              <w:ilvl w:val="0"/>
              <w:numId w:val="36"/>
            </w:numPr>
          </w:pPr>
          <w:r>
            <w:rPr>
              <w:rStyle w:val="Styl2"/>
            </w:rPr>
            <w:t>vysokoškolské vzdělání v magisterském studijním programu</w:t>
          </w:r>
        </w:p>
      </w:sdtContent>
    </w:sdt>
    <w:p w:rsidR="009724DE" w:rsidRPr="00C66139" w:rsidRDefault="009724DE" w:rsidP="00161ACB">
      <w:pPr>
        <w:rPr>
          <w:rStyle w:val="Styl2"/>
        </w:rPr>
      </w:pPr>
    </w:p>
    <w:p w:rsidR="009724DE" w:rsidRPr="003B254D" w:rsidRDefault="009724DE" w:rsidP="00F16416">
      <w:pPr>
        <w:pStyle w:val="Zkladntext2"/>
        <w:tabs>
          <w:tab w:val="right" w:pos="9072"/>
        </w:tabs>
        <w:spacing w:after="240"/>
        <w:jc w:val="left"/>
        <w:rPr>
          <w:b/>
          <w:bCs/>
        </w:rPr>
      </w:pPr>
      <w:r w:rsidRPr="003B254D">
        <w:rPr>
          <w:b/>
          <w:bCs/>
        </w:rPr>
        <w:t>Požadované znalosti a dovednosti</w:t>
      </w:r>
    </w:p>
    <w:p w:rsidR="009724DE" w:rsidRPr="002E2897" w:rsidRDefault="009724DE" w:rsidP="00F777B9">
      <w:pPr>
        <w:numPr>
          <w:ilvl w:val="0"/>
          <w:numId w:val="31"/>
        </w:numPr>
      </w:pPr>
      <w:r>
        <w:t xml:space="preserve">dobrá orientace nebo praxe v oblasti </w:t>
      </w:r>
      <w:r w:rsidRPr="002E2897">
        <w:t xml:space="preserve">fondů EU </w:t>
      </w:r>
    </w:p>
    <w:p w:rsidR="009724DE" w:rsidRPr="002E2897" w:rsidRDefault="009724DE" w:rsidP="00F777B9">
      <w:pPr>
        <w:numPr>
          <w:ilvl w:val="0"/>
          <w:numId w:val="31"/>
        </w:numPr>
      </w:pPr>
      <w:r>
        <w:t>znalost anglického jazyka minimálně na úrovni B1</w:t>
      </w:r>
    </w:p>
    <w:p w:rsidR="009724DE" w:rsidRPr="003B254D" w:rsidRDefault="009724DE" w:rsidP="00A70B8D">
      <w:pPr>
        <w:numPr>
          <w:ilvl w:val="0"/>
          <w:numId w:val="31"/>
        </w:numPr>
        <w:autoSpaceDE w:val="0"/>
        <w:autoSpaceDN w:val="0"/>
        <w:adjustRightInd w:val="0"/>
        <w:jc w:val="both"/>
      </w:pPr>
      <w:r w:rsidRPr="002E2897">
        <w:t>velmi dobrá znalost práce na PC (MS Office, zejména Excel, Word)</w:t>
      </w:r>
      <w:r>
        <w:t>, dobrá schopnost práce s daty, grafy, databázemi</w:t>
      </w:r>
    </w:p>
    <w:p w:rsidR="009724DE" w:rsidRPr="003B254D" w:rsidRDefault="009724DE" w:rsidP="00161ACB">
      <w:pPr>
        <w:pStyle w:val="Odstavecseseznamem"/>
      </w:pPr>
    </w:p>
    <w:p w:rsidR="009724DE" w:rsidRPr="003B254D" w:rsidRDefault="009724DE" w:rsidP="00161ACB">
      <w:pPr>
        <w:spacing w:after="240" w:line="276" w:lineRule="auto"/>
        <w:rPr>
          <w:b/>
          <w:bCs/>
        </w:rPr>
      </w:pPr>
      <w:r w:rsidRPr="003B254D">
        <w:rPr>
          <w:b/>
          <w:bCs/>
        </w:rPr>
        <w:t>Osobnostní předpoklady</w:t>
      </w:r>
    </w:p>
    <w:p w:rsidR="009724DE" w:rsidRPr="003B254D" w:rsidRDefault="009724DE" w:rsidP="00642ACF">
      <w:pPr>
        <w:pStyle w:val="Odstavecseseznamem"/>
        <w:numPr>
          <w:ilvl w:val="0"/>
          <w:numId w:val="32"/>
        </w:numPr>
        <w:jc w:val="both"/>
        <w:rPr>
          <w:bCs/>
        </w:rPr>
      </w:pPr>
      <w:r w:rsidRPr="003B254D">
        <w:rPr>
          <w:bCs/>
        </w:rPr>
        <w:t>komunikační dovednosti, dobré vyjadřovací schopnosti v mluveném i písemném projevu</w:t>
      </w:r>
    </w:p>
    <w:p w:rsidR="009724DE" w:rsidRDefault="009724DE" w:rsidP="00DC6AB5">
      <w:pPr>
        <w:pStyle w:val="Odstavecseseznamem"/>
        <w:numPr>
          <w:ilvl w:val="0"/>
          <w:numId w:val="32"/>
        </w:numPr>
        <w:autoSpaceDE w:val="0"/>
        <w:autoSpaceDN w:val="0"/>
        <w:adjustRightInd w:val="0"/>
        <w:jc w:val="both"/>
      </w:pPr>
      <w:r w:rsidRPr="00580665">
        <w:t xml:space="preserve">samostatný přístup </w:t>
      </w:r>
      <w:r>
        <w:t>ke svěřeným činnostem, pečlivost</w:t>
      </w:r>
    </w:p>
    <w:p w:rsidR="009724DE" w:rsidRDefault="009724DE" w:rsidP="00DC6AB5">
      <w:pPr>
        <w:pStyle w:val="Odstavecseseznamem"/>
        <w:numPr>
          <w:ilvl w:val="0"/>
          <w:numId w:val="32"/>
        </w:numPr>
        <w:autoSpaceDE w:val="0"/>
        <w:autoSpaceDN w:val="0"/>
        <w:adjustRightInd w:val="0"/>
        <w:jc w:val="both"/>
      </w:pPr>
      <w:r>
        <w:t>analytické myšlení</w:t>
      </w:r>
    </w:p>
    <w:p w:rsidR="009724DE" w:rsidRPr="003B254D" w:rsidRDefault="009724DE" w:rsidP="00DC6AB5">
      <w:pPr>
        <w:pStyle w:val="Odstavecseseznamem"/>
        <w:rPr>
          <w:b/>
          <w:bCs/>
        </w:rPr>
      </w:pPr>
    </w:p>
    <w:p w:rsidR="009724DE" w:rsidRDefault="009724DE" w:rsidP="007452C6">
      <w:pPr>
        <w:spacing w:after="240" w:line="276" w:lineRule="auto"/>
        <w:rPr>
          <w:b/>
          <w:bCs/>
        </w:rPr>
      </w:pPr>
      <w:r>
        <w:rPr>
          <w:b/>
          <w:bCs/>
        </w:rPr>
        <w:t>Vítané</w:t>
      </w:r>
    </w:p>
    <w:p w:rsidR="009724DE" w:rsidRPr="00F16416" w:rsidRDefault="009724DE" w:rsidP="003D410C">
      <w:pPr>
        <w:numPr>
          <w:ilvl w:val="0"/>
          <w:numId w:val="19"/>
        </w:numPr>
        <w:rPr>
          <w:sz w:val="22"/>
          <w:szCs w:val="22"/>
        </w:rPr>
      </w:pPr>
      <w:r w:rsidRPr="00967B94">
        <w:t>znalost uživatelského prostředí MS2014+</w:t>
      </w:r>
    </w:p>
    <w:p w:rsidR="009724DE" w:rsidRPr="0027249D" w:rsidRDefault="009724DE" w:rsidP="0027249D">
      <w:pPr>
        <w:pStyle w:val="Odstavecseseznamem"/>
        <w:numPr>
          <w:ilvl w:val="0"/>
          <w:numId w:val="19"/>
        </w:numPr>
        <w:rPr>
          <w:sz w:val="22"/>
          <w:szCs w:val="22"/>
        </w:rPr>
      </w:pPr>
      <w:r>
        <w:rPr>
          <w:color w:val="000000"/>
        </w:rPr>
        <w:t>záj</w:t>
      </w:r>
      <w:r w:rsidRPr="0027249D">
        <w:rPr>
          <w:color w:val="000000"/>
        </w:rPr>
        <w:t>em o oblast finančního plánování a rozpočtování</w:t>
      </w:r>
    </w:p>
    <w:p w:rsidR="009724DE" w:rsidRDefault="009724DE" w:rsidP="007452C6">
      <w:pPr>
        <w:rPr>
          <w:b/>
          <w:bCs/>
        </w:rPr>
      </w:pPr>
      <w:r>
        <w:rPr>
          <w:b/>
          <w:bCs/>
        </w:rPr>
        <w:t>Nabízíme</w:t>
      </w:r>
    </w:p>
    <w:p w:rsidR="009724DE" w:rsidRPr="00266BAB" w:rsidRDefault="009724DE" w:rsidP="00714002">
      <w:pPr>
        <w:pStyle w:val="Odstavecseseznamem"/>
        <w:numPr>
          <w:ilvl w:val="0"/>
          <w:numId w:val="34"/>
        </w:numPr>
        <w:spacing w:before="100" w:beforeAutospacing="1" w:after="100" w:afterAutospacing="1"/>
        <w:contextualSpacing w:val="0"/>
      </w:pPr>
      <w:r w:rsidRPr="00266BAB">
        <w:t>stabilní zázemí úřadu územní samosprávy s pracovištěm v centru Prahy</w:t>
      </w:r>
    </w:p>
    <w:p w:rsidR="009724DE" w:rsidRPr="00266BAB" w:rsidRDefault="009724DE" w:rsidP="00714002">
      <w:pPr>
        <w:pStyle w:val="Odstavecseseznamem"/>
        <w:numPr>
          <w:ilvl w:val="0"/>
          <w:numId w:val="34"/>
        </w:numPr>
        <w:spacing w:before="100" w:beforeAutospacing="1" w:after="100" w:afterAutospacing="1"/>
        <w:contextualSpacing w:val="0"/>
        <w:rPr>
          <w:rFonts w:ascii="Garamond" w:hAnsi="Garamond"/>
          <w:color w:val="000000"/>
        </w:rPr>
      </w:pPr>
      <w:r w:rsidRPr="00266BAB">
        <w:t>pružnou pracovní dobu</w:t>
      </w:r>
    </w:p>
    <w:p w:rsidR="009724DE" w:rsidRPr="00266BAB" w:rsidRDefault="009724DE" w:rsidP="00714002">
      <w:pPr>
        <w:pStyle w:val="Odstavecseseznamem"/>
        <w:numPr>
          <w:ilvl w:val="0"/>
          <w:numId w:val="34"/>
        </w:numPr>
        <w:spacing w:before="100" w:beforeAutospacing="1" w:after="100" w:afterAutospacing="1"/>
        <w:contextualSpacing w:val="0"/>
      </w:pPr>
      <w:r w:rsidRPr="00266BAB">
        <w:t>osobní příplatek po zkušební době</w:t>
      </w:r>
    </w:p>
    <w:p w:rsidR="009724DE" w:rsidRPr="00266BAB" w:rsidRDefault="009724DE" w:rsidP="00714002">
      <w:pPr>
        <w:pStyle w:val="Odstavecseseznamem"/>
        <w:numPr>
          <w:ilvl w:val="0"/>
          <w:numId w:val="34"/>
        </w:numPr>
        <w:spacing w:before="100" w:beforeAutospacing="1" w:after="100" w:afterAutospacing="1"/>
        <w:contextualSpacing w:val="0"/>
      </w:pPr>
      <w:r w:rsidRPr="00266BAB">
        <w:t xml:space="preserve">podporu profesního i osobního rozvoje, </w:t>
      </w:r>
      <w:r>
        <w:t xml:space="preserve">jazykové vzdělávání, </w:t>
      </w:r>
      <w:r w:rsidRPr="00266BAB">
        <w:t>další</w:t>
      </w:r>
      <w:r>
        <w:t xml:space="preserve"> vzdělávání</w:t>
      </w:r>
      <w:r w:rsidRPr="00266BAB">
        <w:t xml:space="preserve"> </w:t>
      </w:r>
      <w:r>
        <w:t xml:space="preserve">a </w:t>
      </w:r>
      <w:r w:rsidRPr="00266BAB">
        <w:t xml:space="preserve">možnost </w:t>
      </w:r>
      <w:r>
        <w:t xml:space="preserve">využití </w:t>
      </w:r>
      <w:r w:rsidRPr="00266BAB">
        <w:t xml:space="preserve">programu </w:t>
      </w:r>
      <w:proofErr w:type="spellStart"/>
      <w:r w:rsidRPr="00266BAB">
        <w:t>mentoringu</w:t>
      </w:r>
      <w:proofErr w:type="spellEnd"/>
      <w:r w:rsidRPr="00266BAB">
        <w:t xml:space="preserve"> a </w:t>
      </w:r>
      <w:proofErr w:type="spellStart"/>
      <w:r w:rsidRPr="00266BAB">
        <w:t>koučinku</w:t>
      </w:r>
      <w:proofErr w:type="spellEnd"/>
      <w:r w:rsidRPr="00266BAB">
        <w:t xml:space="preserve"> </w:t>
      </w:r>
    </w:p>
    <w:p w:rsidR="009724DE" w:rsidRPr="00266BAB" w:rsidRDefault="009724DE" w:rsidP="00714002">
      <w:pPr>
        <w:pStyle w:val="Odstavecseseznamem"/>
        <w:numPr>
          <w:ilvl w:val="0"/>
          <w:numId w:val="34"/>
        </w:numPr>
        <w:spacing w:before="100" w:beforeAutospacing="1" w:after="100" w:afterAutospacing="1"/>
        <w:contextualSpacing w:val="0"/>
      </w:pPr>
      <w:r w:rsidRPr="00266BAB">
        <w:t>5 týdnů dovolené</w:t>
      </w:r>
    </w:p>
    <w:p w:rsidR="009724DE" w:rsidRDefault="009724DE" w:rsidP="00714002">
      <w:pPr>
        <w:pStyle w:val="Odstavecseseznamem"/>
        <w:numPr>
          <w:ilvl w:val="0"/>
          <w:numId w:val="34"/>
        </w:numPr>
        <w:spacing w:before="100" w:beforeAutospacing="1" w:after="100" w:afterAutospacing="1"/>
        <w:contextualSpacing w:val="0"/>
      </w:pPr>
      <w:r w:rsidRPr="00266BAB">
        <w:t>3 dny zdravotního volna (</w:t>
      </w:r>
      <w:proofErr w:type="spellStart"/>
      <w:r w:rsidRPr="00266BAB">
        <w:t>sick</w:t>
      </w:r>
      <w:proofErr w:type="spellEnd"/>
      <w:r w:rsidRPr="00266BAB">
        <w:t xml:space="preserve"> </w:t>
      </w:r>
      <w:proofErr w:type="spellStart"/>
      <w:r w:rsidRPr="00266BAB">
        <w:t>days</w:t>
      </w:r>
      <w:proofErr w:type="spellEnd"/>
      <w:r w:rsidRPr="00266BAB">
        <w:t xml:space="preserve">) </w:t>
      </w:r>
    </w:p>
    <w:p w:rsidR="009724DE" w:rsidRDefault="009724DE" w:rsidP="00714002">
      <w:pPr>
        <w:pStyle w:val="Odstavecseseznamem"/>
        <w:numPr>
          <w:ilvl w:val="0"/>
          <w:numId w:val="34"/>
        </w:numPr>
        <w:spacing w:before="100" w:beforeAutospacing="1" w:after="100" w:afterAutospacing="1"/>
        <w:contextualSpacing w:val="0"/>
      </w:pPr>
      <w:r w:rsidRPr="00357315">
        <w:rPr>
          <w:rStyle w:val="Siln"/>
          <w:b w:val="0"/>
        </w:rPr>
        <w:t>podpor</w:t>
      </w:r>
      <w:r>
        <w:rPr>
          <w:rStyle w:val="Siln"/>
          <w:b w:val="0"/>
        </w:rPr>
        <w:t>u</w:t>
      </w:r>
      <w:r w:rsidRPr="00357315">
        <w:rPr>
          <w:rStyle w:val="Siln"/>
          <w:b w:val="0"/>
        </w:rPr>
        <w:t xml:space="preserve"> slaďování pracovního a rodinného života, </w:t>
      </w:r>
      <w:r w:rsidRPr="00357315">
        <w:t>zařízení péče o děti zaměstnanců – dětská skupina</w:t>
      </w:r>
    </w:p>
    <w:p w:rsidR="009724DE" w:rsidRPr="00F57D81" w:rsidRDefault="009724DE" w:rsidP="00714002">
      <w:pPr>
        <w:pStyle w:val="Odstavecseseznamem"/>
        <w:numPr>
          <w:ilvl w:val="0"/>
          <w:numId w:val="34"/>
        </w:numPr>
        <w:spacing w:before="100" w:beforeAutospacing="1" w:after="100" w:afterAutospacing="1"/>
        <w:contextualSpacing w:val="0"/>
      </w:pPr>
      <w:r w:rsidRPr="00F57D81">
        <w:t xml:space="preserve">příspěvek na roční jízdné městskou hromadnou dopravou (Lítačka) </w:t>
      </w:r>
    </w:p>
    <w:p w:rsidR="009724DE" w:rsidRDefault="009724DE" w:rsidP="00714002">
      <w:pPr>
        <w:pStyle w:val="Odstavecseseznamem"/>
        <w:numPr>
          <w:ilvl w:val="0"/>
          <w:numId w:val="34"/>
        </w:numPr>
        <w:spacing w:before="100" w:beforeAutospacing="1" w:after="100" w:afterAutospacing="1"/>
        <w:contextualSpacing w:val="0"/>
      </w:pPr>
      <w:r w:rsidRPr="00266BAB">
        <w:t xml:space="preserve">příspěvek na stravování formou </w:t>
      </w:r>
      <w:proofErr w:type="spellStart"/>
      <w:r w:rsidRPr="00266BAB">
        <w:t>stravenk</w:t>
      </w:r>
      <w:r>
        <w:t>ové</w:t>
      </w:r>
      <w:proofErr w:type="spellEnd"/>
      <w:r>
        <w:t xml:space="preserve"> karty</w:t>
      </w:r>
    </w:p>
    <w:p w:rsidR="009724DE" w:rsidRPr="001703C2" w:rsidRDefault="009724DE" w:rsidP="00714002">
      <w:pPr>
        <w:pStyle w:val="Odstavecseseznamem"/>
        <w:numPr>
          <w:ilvl w:val="0"/>
          <w:numId w:val="34"/>
        </w:numPr>
        <w:contextualSpacing w:val="0"/>
        <w:rPr>
          <w:b/>
          <w:bCs/>
        </w:rPr>
      </w:pPr>
      <w:r w:rsidRPr="00266BAB">
        <w:t>přís</w:t>
      </w:r>
      <w:r>
        <w:t>pěvek na penzijní připojištění</w:t>
      </w:r>
    </w:p>
    <w:p w:rsidR="009724DE" w:rsidRPr="00357315" w:rsidRDefault="009724DE" w:rsidP="00714002">
      <w:pPr>
        <w:pStyle w:val="Odstavecseseznamem"/>
        <w:numPr>
          <w:ilvl w:val="0"/>
          <w:numId w:val="34"/>
        </w:numPr>
        <w:contextualSpacing w:val="0"/>
        <w:rPr>
          <w:b/>
          <w:bCs/>
        </w:rPr>
      </w:pPr>
      <w:r w:rsidRPr="00266BAB">
        <w:t xml:space="preserve">příspěvek na kulturní a sportovní vyžití </w:t>
      </w:r>
    </w:p>
    <w:p w:rsidR="009724DE" w:rsidRDefault="009724DE" w:rsidP="00714002">
      <w:pPr>
        <w:spacing w:line="276" w:lineRule="auto"/>
      </w:pPr>
      <w:r>
        <w:t xml:space="preserve">             … </w:t>
      </w:r>
      <w:r w:rsidRPr="00266BAB">
        <w:t>a řadu dalších zajímavých zaměstnaneckých výhod</w:t>
      </w:r>
    </w:p>
    <w:p w:rsidR="009724DE" w:rsidRDefault="009724DE" w:rsidP="007F4A8F">
      <w:pPr>
        <w:jc w:val="right"/>
        <w:rPr>
          <w:bCs/>
          <w:sz w:val="20"/>
          <w:szCs w:val="20"/>
        </w:rPr>
      </w:pPr>
    </w:p>
    <w:p w:rsidR="009724DE" w:rsidRDefault="009724DE" w:rsidP="00B52514">
      <w:pPr>
        <w:pStyle w:val="Zkladntext"/>
        <w:spacing w:after="240"/>
        <w:jc w:val="both"/>
        <w:rPr>
          <w:bCs/>
        </w:rPr>
      </w:pPr>
      <w:r>
        <w:rPr>
          <w:b/>
          <w:bCs/>
        </w:rPr>
        <w:t>Způsob podání přihlášky do výběrového řízení</w:t>
      </w:r>
    </w:p>
    <w:p w:rsidR="009724DE" w:rsidRPr="00A06EC1" w:rsidRDefault="009724DE" w:rsidP="00B52514">
      <w:pPr>
        <w:pStyle w:val="Zkladntext"/>
        <w:jc w:val="both"/>
      </w:pPr>
      <w:r w:rsidRPr="005C2DA3">
        <w:rPr>
          <w:bCs/>
        </w:rPr>
        <w:t>Uchazeč/uchazečka podává</w:t>
      </w:r>
      <w:r w:rsidRPr="00A06EC1">
        <w:rPr>
          <w:b/>
          <w:bCs/>
        </w:rPr>
        <w:t xml:space="preserve"> přihlášku</w:t>
      </w:r>
      <w:r w:rsidRPr="004F2A52">
        <w:rPr>
          <w:bCs/>
          <w:vertAlign w:val="superscript"/>
        </w:rPr>
        <w:t>3</w:t>
      </w:r>
      <w:r>
        <w:rPr>
          <w:bCs/>
          <w:vertAlign w:val="superscript"/>
        </w:rPr>
        <w:t>)</w:t>
      </w:r>
      <w:r w:rsidRPr="004F2A52">
        <w:rPr>
          <w:bCs/>
        </w:rPr>
        <w:t xml:space="preserve"> </w:t>
      </w:r>
      <w:r w:rsidRPr="00A06EC1">
        <w:rPr>
          <w:b/>
          <w:bCs/>
        </w:rPr>
        <w:t>k výběrovému řízení, je</w:t>
      </w:r>
      <w:r>
        <w:rPr>
          <w:b/>
          <w:bCs/>
        </w:rPr>
        <w:t>jíž</w:t>
      </w:r>
      <w:r w:rsidRPr="00A06EC1">
        <w:rPr>
          <w:b/>
          <w:bCs/>
        </w:rPr>
        <w:t xml:space="preserve"> náležitosti podle § 7 odst. 4</w:t>
      </w:r>
      <w:r w:rsidRPr="00A06EC1">
        <w:t xml:space="preserve"> zákona </w:t>
      </w:r>
      <w:r>
        <w:t xml:space="preserve">o úřednících, </w:t>
      </w:r>
      <w:r w:rsidRPr="00A06EC1">
        <w:t xml:space="preserve">jsou: </w:t>
      </w:r>
    </w:p>
    <w:p w:rsidR="009724DE" w:rsidRPr="00A06EC1" w:rsidRDefault="009724DE" w:rsidP="0026339B">
      <w:pPr>
        <w:pStyle w:val="Zkladntext"/>
        <w:numPr>
          <w:ilvl w:val="0"/>
          <w:numId w:val="48"/>
        </w:numPr>
      </w:pPr>
      <w:r w:rsidRPr="00A06EC1">
        <w:t xml:space="preserve">jméno, příjmení, titul, </w:t>
      </w:r>
    </w:p>
    <w:p w:rsidR="009724DE" w:rsidRPr="00A06EC1" w:rsidRDefault="009724DE" w:rsidP="0026339B">
      <w:pPr>
        <w:pStyle w:val="Zkladntext"/>
        <w:numPr>
          <w:ilvl w:val="0"/>
          <w:numId w:val="48"/>
        </w:numPr>
      </w:pPr>
      <w:r w:rsidRPr="00A06EC1">
        <w:t xml:space="preserve">datum a místo narození, </w:t>
      </w:r>
    </w:p>
    <w:p w:rsidR="009724DE" w:rsidRPr="00A06EC1" w:rsidRDefault="009724DE" w:rsidP="0026339B">
      <w:pPr>
        <w:pStyle w:val="Zkladntext"/>
        <w:numPr>
          <w:ilvl w:val="0"/>
          <w:numId w:val="48"/>
        </w:numPr>
      </w:pPr>
      <w:r w:rsidRPr="00A06EC1">
        <w:t xml:space="preserve">státní příslušnost, </w:t>
      </w:r>
    </w:p>
    <w:p w:rsidR="009724DE" w:rsidRPr="00A06EC1" w:rsidRDefault="009724DE" w:rsidP="0026339B">
      <w:pPr>
        <w:pStyle w:val="Zkladntext"/>
        <w:numPr>
          <w:ilvl w:val="0"/>
          <w:numId w:val="48"/>
        </w:numPr>
      </w:pPr>
      <w:r w:rsidRPr="00A06EC1">
        <w:t>místo trvalého pobytu,</w:t>
      </w:r>
    </w:p>
    <w:p w:rsidR="009724DE" w:rsidRPr="00A06EC1" w:rsidRDefault="009724DE" w:rsidP="0026339B">
      <w:pPr>
        <w:pStyle w:val="Zkladntext"/>
        <w:numPr>
          <w:ilvl w:val="0"/>
          <w:numId w:val="48"/>
        </w:numPr>
      </w:pPr>
      <w:r w:rsidRPr="00A06EC1">
        <w:t xml:space="preserve">číslo občanského průkazu (číslo dokladu o povolení k pobytu, jde-li o cizího státního občana), </w:t>
      </w:r>
    </w:p>
    <w:p w:rsidR="009724DE" w:rsidRDefault="009724DE" w:rsidP="0026339B">
      <w:pPr>
        <w:pStyle w:val="Zkladntext"/>
        <w:numPr>
          <w:ilvl w:val="0"/>
          <w:numId w:val="48"/>
        </w:numPr>
      </w:pPr>
      <w:r w:rsidRPr="00A06EC1">
        <w:t xml:space="preserve">datum a podpis. </w:t>
      </w:r>
    </w:p>
    <w:p w:rsidR="009724DE" w:rsidRDefault="009724DE" w:rsidP="00F16416">
      <w:pPr>
        <w:pStyle w:val="Zkladntext"/>
        <w:ind w:left="720"/>
      </w:pPr>
    </w:p>
    <w:p w:rsidR="009724DE" w:rsidRDefault="009724DE" w:rsidP="00B52514">
      <w:pPr>
        <w:pStyle w:val="Zkladntext"/>
        <w:jc w:val="both"/>
      </w:pPr>
    </w:p>
    <w:p w:rsidR="009724DE" w:rsidRPr="00A06EC1" w:rsidRDefault="009724DE" w:rsidP="00B52514">
      <w:pPr>
        <w:pStyle w:val="Zkladntext"/>
        <w:jc w:val="both"/>
        <w:rPr>
          <w:b/>
          <w:bCs/>
        </w:rPr>
      </w:pPr>
      <w:bookmarkStart w:id="0" w:name="_GoBack"/>
      <w:bookmarkEnd w:id="0"/>
      <w:r w:rsidRPr="00A06EC1">
        <w:rPr>
          <w:b/>
          <w:bCs/>
        </w:rPr>
        <w:t xml:space="preserve">K přihlášce je podle § 7 odst. 5 </w:t>
      </w:r>
      <w:r w:rsidRPr="004354E0">
        <w:rPr>
          <w:bCs/>
        </w:rPr>
        <w:t>zákona</w:t>
      </w:r>
      <w:r>
        <w:rPr>
          <w:b/>
          <w:bCs/>
        </w:rPr>
        <w:t xml:space="preserve"> </w:t>
      </w:r>
      <w:r>
        <w:t xml:space="preserve">o úřednících, </w:t>
      </w:r>
      <w:r w:rsidRPr="00A06EC1">
        <w:rPr>
          <w:b/>
          <w:bCs/>
        </w:rPr>
        <w:t>nutno připojit:</w:t>
      </w:r>
    </w:p>
    <w:p w:rsidR="009724DE" w:rsidRPr="00A06EC1" w:rsidRDefault="009724DE" w:rsidP="00B52514">
      <w:pPr>
        <w:pStyle w:val="Zkladntext"/>
        <w:numPr>
          <w:ilvl w:val="0"/>
          <w:numId w:val="44"/>
        </w:numPr>
        <w:adjustRightInd/>
        <w:jc w:val="both"/>
        <w:textAlignment w:val="auto"/>
      </w:pPr>
      <w:r w:rsidRPr="00A06EC1">
        <w:rPr>
          <w:b/>
          <w:bCs/>
        </w:rPr>
        <w:t>životopis</w:t>
      </w:r>
      <w:r w:rsidRPr="00A06EC1">
        <w:t>, ve kterém budou strukturovaně uvedeny údaje o dosavadních zaměstnáních, odborných znalostech a dovednostech, včetně znalostí týkajících se správního řízení,</w:t>
      </w:r>
    </w:p>
    <w:p w:rsidR="009724DE" w:rsidRPr="00A06EC1" w:rsidRDefault="009724DE" w:rsidP="00B52514">
      <w:pPr>
        <w:pStyle w:val="Zkladntext"/>
        <w:numPr>
          <w:ilvl w:val="0"/>
          <w:numId w:val="44"/>
        </w:numPr>
        <w:jc w:val="both"/>
      </w:pPr>
      <w:r w:rsidRPr="00A06EC1">
        <w:rPr>
          <w:b/>
          <w:bCs/>
        </w:rPr>
        <w:t>výpis z evidence Rejstříku trestů ne starší než 3 měsíce</w:t>
      </w:r>
      <w:r w:rsidRPr="00A06EC1">
        <w:t xml:space="preserve"> (originál nebo ověřen</w:t>
      </w:r>
      <w:r>
        <w:t>ou</w:t>
      </w:r>
      <w:r w:rsidRPr="00A06EC1">
        <w:t xml:space="preserve"> kopi</w:t>
      </w:r>
      <w:r>
        <w:t>i</w:t>
      </w:r>
      <w:r w:rsidRPr="00A06EC1">
        <w:t>), u cizích státních občanů též obdobný doklad osvědčující bezúhonnost vydaný domovským státem; pokud takový doklad domovský stát nevydává, doloží se bezúhonnost čestným prohlášením</w:t>
      </w:r>
      <w:r>
        <w:t>,</w:t>
      </w:r>
      <w:r w:rsidRPr="00A06EC1">
        <w:t xml:space="preserve"> </w:t>
      </w:r>
    </w:p>
    <w:p w:rsidR="009724DE" w:rsidRDefault="009724DE" w:rsidP="00B52514">
      <w:pPr>
        <w:pStyle w:val="Zkladntext"/>
        <w:numPr>
          <w:ilvl w:val="0"/>
          <w:numId w:val="44"/>
        </w:numPr>
        <w:jc w:val="both"/>
      </w:pPr>
      <w:r>
        <w:rPr>
          <w:b/>
          <w:bCs/>
        </w:rPr>
        <w:t xml:space="preserve">ověřenou kopii </w:t>
      </w:r>
      <w:r w:rsidRPr="00FC2028">
        <w:rPr>
          <w:b/>
          <w:bCs/>
        </w:rPr>
        <w:t>doklad</w:t>
      </w:r>
      <w:r>
        <w:rPr>
          <w:b/>
          <w:bCs/>
        </w:rPr>
        <w:t>u</w:t>
      </w:r>
      <w:r w:rsidRPr="00FC2028">
        <w:rPr>
          <w:b/>
          <w:bCs/>
        </w:rPr>
        <w:t xml:space="preserve"> o nejvyšším dosaženém vzdělání</w:t>
      </w:r>
      <w:r w:rsidRPr="00A06EC1">
        <w:t>.</w:t>
      </w:r>
    </w:p>
    <w:p w:rsidR="009724DE" w:rsidRDefault="009724DE" w:rsidP="00F21EED">
      <w:pPr>
        <w:pStyle w:val="Zkladntext"/>
        <w:rPr>
          <w:b/>
        </w:rPr>
      </w:pPr>
    </w:p>
    <w:p w:rsidR="009724DE" w:rsidRDefault="009724DE" w:rsidP="00F42082">
      <w:pPr>
        <w:pStyle w:val="Zkladntext"/>
        <w:jc w:val="both"/>
        <w:rPr>
          <w:b/>
        </w:rPr>
      </w:pPr>
    </w:p>
    <w:p w:rsidR="009724DE" w:rsidRPr="00FB1579" w:rsidRDefault="009724DE" w:rsidP="00F42082">
      <w:pPr>
        <w:pStyle w:val="Zkladntext"/>
        <w:ind w:left="72"/>
        <w:jc w:val="both"/>
      </w:pPr>
    </w:p>
    <w:p w:rsidR="009724DE" w:rsidRPr="0074713A" w:rsidRDefault="009724DE" w:rsidP="007F5F96">
      <w:pPr>
        <w:pStyle w:val="Zkladntext"/>
        <w:ind w:left="72"/>
        <w:jc w:val="both"/>
        <w:rPr>
          <w:b/>
          <w:bCs/>
          <w:szCs w:val="22"/>
        </w:rPr>
      </w:pPr>
      <w:r w:rsidRPr="00FB1579">
        <w:rPr>
          <w:szCs w:val="22"/>
        </w:rPr>
        <w:t xml:space="preserve">Přihlášku  s  požadovanými  doklady  je  nutno  doručit v uzavřené obálce tak, aby ji vyhlašovatel obdržel </w:t>
      </w:r>
      <w:r w:rsidRPr="00FB1579">
        <w:rPr>
          <w:b/>
          <w:bCs/>
          <w:szCs w:val="22"/>
        </w:rPr>
        <w:t>nejpozději dne</w:t>
      </w:r>
      <w:r>
        <w:rPr>
          <w:b/>
          <w:bCs/>
          <w:szCs w:val="22"/>
        </w:rPr>
        <w:t xml:space="preserve"> 27. září 2019</w:t>
      </w:r>
      <w:r w:rsidRPr="00FB1579">
        <w:rPr>
          <w:b/>
          <w:bCs/>
          <w:szCs w:val="22"/>
        </w:rPr>
        <w:t xml:space="preserve"> v podatelně Magistrátu hlavního města </w:t>
      </w:r>
      <w:proofErr w:type="gramStart"/>
      <w:r w:rsidRPr="00FB1579">
        <w:rPr>
          <w:b/>
          <w:bCs/>
          <w:szCs w:val="22"/>
        </w:rPr>
        <w:t xml:space="preserve">Prahy, </w:t>
      </w:r>
      <w:r>
        <w:rPr>
          <w:b/>
          <w:bCs/>
          <w:szCs w:val="22"/>
        </w:rPr>
        <w:t xml:space="preserve"> </w:t>
      </w:r>
      <w:r w:rsidRPr="0074713A">
        <w:rPr>
          <w:b/>
          <w:bCs/>
          <w:szCs w:val="22"/>
        </w:rPr>
        <w:t>Jungmannova</w:t>
      </w:r>
      <w:proofErr w:type="gramEnd"/>
      <w:r w:rsidRPr="0074713A">
        <w:rPr>
          <w:b/>
          <w:bCs/>
          <w:szCs w:val="22"/>
        </w:rPr>
        <w:t xml:space="preserve"> 35/29, </w:t>
      </w:r>
      <w:r>
        <w:rPr>
          <w:b/>
          <w:bCs/>
          <w:szCs w:val="22"/>
        </w:rPr>
        <w:t xml:space="preserve"> </w:t>
      </w:r>
      <w:r w:rsidRPr="0074713A">
        <w:rPr>
          <w:b/>
          <w:bCs/>
          <w:szCs w:val="22"/>
        </w:rPr>
        <w:t>111 21 Praha 1.</w:t>
      </w:r>
    </w:p>
    <w:p w:rsidR="009724DE" w:rsidRPr="00FB1579" w:rsidRDefault="009724DE" w:rsidP="007F5F96">
      <w:pPr>
        <w:pStyle w:val="Zkladntext"/>
        <w:ind w:left="72"/>
        <w:jc w:val="both"/>
        <w:rPr>
          <w:b/>
          <w:bCs/>
          <w:szCs w:val="22"/>
        </w:rPr>
      </w:pPr>
    </w:p>
    <w:p w:rsidR="009724DE" w:rsidRPr="00E92805" w:rsidRDefault="009724DE" w:rsidP="007F5F96">
      <w:pPr>
        <w:pStyle w:val="Zkladntext"/>
        <w:ind w:left="72"/>
        <w:jc w:val="both"/>
        <w:rPr>
          <w:b/>
          <w:bCs/>
        </w:rPr>
      </w:pPr>
      <w:r w:rsidRPr="00E92805">
        <w:rPr>
          <w:b/>
          <w:bCs/>
        </w:rPr>
        <w:t>Na obálku prosím uveďte:</w:t>
      </w:r>
    </w:p>
    <w:p w:rsidR="009724DE" w:rsidRDefault="009724DE" w:rsidP="007F5F96">
      <w:pPr>
        <w:pStyle w:val="Zkladntext"/>
        <w:ind w:left="72"/>
        <w:rPr>
          <w:b/>
          <w:bCs/>
        </w:rPr>
      </w:pPr>
      <w:r w:rsidRPr="00E92805">
        <w:rPr>
          <w:b/>
          <w:bCs/>
        </w:rPr>
        <w:t>„NEOTEVÍRAT</w:t>
      </w:r>
      <w:r>
        <w:rPr>
          <w:b/>
          <w:bCs/>
        </w:rPr>
        <w:t xml:space="preserve"> -výběrové řízení </w:t>
      </w:r>
    </w:p>
    <w:p w:rsidR="009724DE" w:rsidRPr="00E92805" w:rsidRDefault="009724DE" w:rsidP="00642ACF">
      <w:pPr>
        <w:pStyle w:val="Zkladntext"/>
        <w:rPr>
          <w:b/>
        </w:rPr>
      </w:pPr>
      <w:sdt>
        <w:sdtPr>
          <w:rPr>
            <w:rStyle w:val="Siln"/>
          </w:rPr>
          <w:alias w:val="pozice"/>
          <w:tag w:val="pozice"/>
          <w:id w:val="581192681"/>
          <w:placeholder>
            <w:docPart w:val="E94AB9ADC77943BCBC9F3C9C1E5747F6"/>
          </w:placeholder>
        </w:sdtPr>
        <w:sdtEndPr>
          <w:rPr>
            <w:rStyle w:val="Standardnpsmoodstavce"/>
            <w:b w:val="0"/>
            <w:bCs/>
          </w:rPr>
        </w:sdtEndPr>
        <w:sdtContent>
          <w:sdt>
            <w:sdtPr>
              <w:rPr>
                <w:rStyle w:val="Siln"/>
                <w:b w:val="0"/>
              </w:rPr>
              <w:alias w:val="pozice"/>
              <w:tag w:val="pozice"/>
              <w:id w:val="-991643533"/>
              <w:placeholder>
                <w:docPart w:val="673471A85370493A86A8609FBFCD7567"/>
              </w:placeholder>
            </w:sdtPr>
            <w:sdtEndPr>
              <w:rPr>
                <w:rStyle w:val="Standardnpsmoodstavce"/>
                <w:b/>
              </w:rPr>
            </w:sdtEndPr>
            <w:sdtContent>
              <w:r>
                <w:rPr>
                  <w:rStyle w:val="Siln"/>
                  <w:b w:val="0"/>
                </w:rPr>
                <w:t xml:space="preserve"> </w:t>
              </w:r>
              <w:r>
                <w:rPr>
                  <w:rStyle w:val="Siln"/>
                </w:rPr>
                <w:t>konzultant/</w:t>
              </w:r>
              <w:proofErr w:type="spellStart"/>
              <w:r>
                <w:rPr>
                  <w:rStyle w:val="Siln"/>
                </w:rPr>
                <w:t>ka</w:t>
              </w:r>
              <w:proofErr w:type="spellEnd"/>
              <w:r>
                <w:rPr>
                  <w:rStyle w:val="Siln"/>
                </w:rPr>
                <w:t xml:space="preserve"> pro finanční řízení</w:t>
              </w:r>
            </w:sdtContent>
          </w:sdt>
        </w:sdtContent>
      </w:sdt>
      <w:r w:rsidRPr="00FB1579">
        <w:rPr>
          <w:b/>
        </w:rPr>
        <w:t>/</w:t>
      </w:r>
      <w:r>
        <w:rPr>
          <w:b/>
        </w:rPr>
        <w:t>0506/</w:t>
      </w:r>
      <w:r w:rsidRPr="00FB1579">
        <w:rPr>
          <w:b/>
          <w:szCs w:val="22"/>
        </w:rPr>
        <w:t>FON/</w:t>
      </w:r>
      <w:r w:rsidRPr="00FB1579">
        <w:rPr>
          <w:b/>
          <w:bCs/>
        </w:rPr>
        <w:t>VR</w:t>
      </w:r>
      <w:r>
        <w:rPr>
          <w:b/>
          <w:bCs/>
        </w:rPr>
        <w:t>215</w:t>
      </w:r>
      <w:r w:rsidRPr="00FB1579">
        <w:rPr>
          <w:b/>
          <w:bCs/>
        </w:rPr>
        <w:t>/</w:t>
      </w:r>
      <w:r>
        <w:rPr>
          <w:b/>
          <w:bCs/>
        </w:rPr>
        <w:t>19/S</w:t>
      </w:r>
      <w:r w:rsidRPr="00E92805">
        <w:rPr>
          <w:b/>
        </w:rPr>
        <w:t>“</w:t>
      </w:r>
    </w:p>
    <w:p w:rsidR="009724DE" w:rsidRPr="00E92805" w:rsidRDefault="009724DE" w:rsidP="007F5F96">
      <w:pPr>
        <w:pStyle w:val="Zkladntext"/>
        <w:ind w:left="72"/>
      </w:pPr>
      <w:r w:rsidRPr="00E92805">
        <w:t>Hlavní město Praha - Magistrát hlavního města Prahy</w:t>
      </w:r>
    </w:p>
    <w:p w:rsidR="009724DE" w:rsidRPr="00E92805" w:rsidRDefault="009724DE" w:rsidP="007F5F96">
      <w:pPr>
        <w:pStyle w:val="Zkladntext"/>
        <w:ind w:left="72"/>
      </w:pPr>
      <w:r w:rsidRPr="00E92805">
        <w:t>odbor personální</w:t>
      </w:r>
    </w:p>
    <w:p w:rsidR="009724DE" w:rsidRDefault="009724DE" w:rsidP="007F5F96">
      <w:pPr>
        <w:pStyle w:val="Zkladntext"/>
        <w:ind w:left="72"/>
      </w:pPr>
      <w:r w:rsidRPr="00E92805">
        <w:t>Jungmannova 35/29, 111 21 Praha 1</w:t>
      </w:r>
    </w:p>
    <w:p w:rsidR="009724DE" w:rsidRDefault="009724DE" w:rsidP="007F5F96">
      <w:pPr>
        <w:pStyle w:val="Zkladntext"/>
        <w:ind w:left="72"/>
      </w:pPr>
    </w:p>
    <w:p w:rsidR="009724DE" w:rsidRPr="00FB1579" w:rsidRDefault="009724DE" w:rsidP="007F5F96">
      <w:pPr>
        <w:pStyle w:val="Zkladntext"/>
        <w:ind w:left="72"/>
        <w:jc w:val="both"/>
      </w:pPr>
      <w:r w:rsidRPr="00DA49AC">
        <w:t xml:space="preserve">Přihlášku do výběrového řízení lze </w:t>
      </w:r>
      <w:r>
        <w:t>podat</w:t>
      </w:r>
      <w:r w:rsidRPr="00DA49AC">
        <w:t xml:space="preserve"> </w:t>
      </w:r>
      <w:r>
        <w:t>rovněž elektronicky prostřednictvím</w:t>
      </w:r>
      <w:r w:rsidRPr="00DA49AC">
        <w:t xml:space="preserve"> </w:t>
      </w:r>
      <w:r w:rsidRPr="00DA49AC">
        <w:rPr>
          <w:rStyle w:val="Siln"/>
        </w:rPr>
        <w:t>datové schránky.  </w:t>
      </w:r>
      <w:r w:rsidRPr="008E3984">
        <w:rPr>
          <w:rStyle w:val="Siln"/>
          <w:b w:val="0"/>
        </w:rPr>
        <w:t xml:space="preserve">U </w:t>
      </w:r>
      <w:r>
        <w:rPr>
          <w:rStyle w:val="Siln"/>
          <w:b w:val="0"/>
        </w:rPr>
        <w:t xml:space="preserve">požadovaných příloh k přihlášce </w:t>
      </w:r>
      <w:r w:rsidRPr="00DA49AC">
        <w:t>musí bý</w:t>
      </w:r>
      <w:r>
        <w:t xml:space="preserve">t provedena autorizovaná </w:t>
      </w:r>
      <w:hyperlink r:id="rId10" w:history="1">
        <w:r w:rsidRPr="00921EE7">
          <w:rPr>
            <w:rStyle w:val="Hypertextovodkaz"/>
          </w:rPr>
          <w:t>konverze</w:t>
        </w:r>
      </w:hyperlink>
      <w:r>
        <w:t xml:space="preserve"> do elektronické podoby, pokud nejsou doloženy v listinné podobě. Přihlášku s </w:t>
      </w:r>
      <w:hyperlink r:id="rId11" w:history="1">
        <w:r w:rsidRPr="00DA49AC">
          <w:rPr>
            <w:rStyle w:val="Hypertextovodkaz"/>
          </w:rPr>
          <w:t xml:space="preserve"> </w:t>
        </w:r>
      </w:hyperlink>
      <w:r w:rsidRPr="00A06EC1">
        <w:t xml:space="preserve">požadovanými  doklady  je  nutno  doručit tak, aby ji vyhlašovatel obdržel </w:t>
      </w:r>
      <w:r w:rsidRPr="00C818B7">
        <w:rPr>
          <w:bCs/>
        </w:rPr>
        <w:t xml:space="preserve">ve výše uvedeném termínu </w:t>
      </w:r>
      <w:r w:rsidRPr="00C056FF">
        <w:rPr>
          <w:b/>
          <w:bCs/>
        </w:rPr>
        <w:t>do datové schránky hlavního města Prahy</w:t>
      </w:r>
      <w:r>
        <w:rPr>
          <w:b/>
          <w:bCs/>
        </w:rPr>
        <w:t xml:space="preserve">: </w:t>
      </w:r>
      <w:r w:rsidRPr="00C818B7">
        <w:rPr>
          <w:rStyle w:val="Siln"/>
        </w:rPr>
        <w:t>48ia97h</w:t>
      </w:r>
      <w:r>
        <w:rPr>
          <w:rStyle w:val="Siln"/>
        </w:rPr>
        <w:t xml:space="preserve">. </w:t>
      </w:r>
      <w:r w:rsidRPr="00E67E4F">
        <w:rPr>
          <w:rStyle w:val="Siln"/>
          <w:b w:val="0"/>
        </w:rPr>
        <w:t>Do předmětu prosím</w:t>
      </w:r>
      <w:r>
        <w:rPr>
          <w:rStyle w:val="Siln"/>
        </w:rPr>
        <w:t xml:space="preserve"> uveďte: „</w:t>
      </w:r>
      <w:r w:rsidRPr="00A06EC1">
        <w:rPr>
          <w:b/>
          <w:bCs/>
        </w:rPr>
        <w:t xml:space="preserve">NEOTEVÍRAT </w:t>
      </w:r>
      <w:r>
        <w:rPr>
          <w:b/>
          <w:bCs/>
        </w:rPr>
        <w:t xml:space="preserve">- </w:t>
      </w:r>
      <w:r w:rsidRPr="00A06EC1">
        <w:rPr>
          <w:b/>
          <w:bCs/>
        </w:rPr>
        <w:t>výběrové řízení</w:t>
      </w:r>
      <w:r>
        <w:rPr>
          <w:b/>
          <w:bCs/>
        </w:rPr>
        <w:t xml:space="preserve"> -</w:t>
      </w:r>
      <w:r>
        <w:rPr>
          <w:rStyle w:val="Siln"/>
        </w:rPr>
        <w:t xml:space="preserve"> </w:t>
      </w:r>
      <w:sdt>
        <w:sdtPr>
          <w:rPr>
            <w:rStyle w:val="Siln"/>
          </w:rPr>
          <w:alias w:val="pozice"/>
          <w:tag w:val="pozice"/>
          <w:id w:val="847288293"/>
          <w:placeholder>
            <w:docPart w:val="783EE699F81C4F3390CA60E7890D25E1"/>
          </w:placeholder>
        </w:sdtPr>
        <w:sdtEndPr>
          <w:rPr>
            <w:rStyle w:val="Standardnpsmoodstavce"/>
            <w:b w:val="0"/>
            <w:bCs/>
          </w:rPr>
        </w:sdtEndPr>
        <w:sdtContent>
          <w:sdt>
            <w:sdtPr>
              <w:rPr>
                <w:rStyle w:val="Siln"/>
                <w:b w:val="0"/>
              </w:rPr>
              <w:alias w:val="pozice"/>
              <w:tag w:val="pozice"/>
              <w:id w:val="-1737316889"/>
              <w:placeholder>
                <w:docPart w:val="FC9B4E77243444538BA150E49BAD3BAA"/>
              </w:placeholder>
            </w:sdtPr>
            <w:sdtEndPr>
              <w:rPr>
                <w:rStyle w:val="Standardnpsmoodstavce"/>
                <w:b/>
              </w:rPr>
            </w:sdtEndPr>
            <w:sdtContent>
              <w:r>
                <w:rPr>
                  <w:rStyle w:val="Siln"/>
                  <w:b w:val="0"/>
                </w:rPr>
                <w:t xml:space="preserve"> </w:t>
              </w:r>
              <w:r>
                <w:rPr>
                  <w:rStyle w:val="Siln"/>
                </w:rPr>
                <w:t>konzultant/</w:t>
              </w:r>
              <w:proofErr w:type="spellStart"/>
              <w:r>
                <w:rPr>
                  <w:rStyle w:val="Siln"/>
                </w:rPr>
                <w:t>ka</w:t>
              </w:r>
              <w:proofErr w:type="spellEnd"/>
              <w:r>
                <w:rPr>
                  <w:rStyle w:val="Siln"/>
                </w:rPr>
                <w:t xml:space="preserve"> pro finanční řízení</w:t>
              </w:r>
            </w:sdtContent>
          </w:sdt>
        </w:sdtContent>
      </w:sdt>
      <w:r w:rsidRPr="00FB1579">
        <w:rPr>
          <w:b/>
        </w:rPr>
        <w:t>/</w:t>
      </w:r>
      <w:r>
        <w:rPr>
          <w:b/>
        </w:rPr>
        <w:t>0506/</w:t>
      </w:r>
      <w:r w:rsidRPr="00FB1579">
        <w:rPr>
          <w:b/>
          <w:szCs w:val="22"/>
        </w:rPr>
        <w:t>FON/</w:t>
      </w:r>
      <w:r w:rsidRPr="00FB1579">
        <w:rPr>
          <w:b/>
          <w:bCs/>
        </w:rPr>
        <w:t>VR</w:t>
      </w:r>
      <w:r>
        <w:rPr>
          <w:b/>
          <w:bCs/>
        </w:rPr>
        <w:t>215</w:t>
      </w:r>
      <w:r w:rsidRPr="00FB1579">
        <w:rPr>
          <w:b/>
          <w:bCs/>
        </w:rPr>
        <w:t>/</w:t>
      </w:r>
      <w:r>
        <w:rPr>
          <w:b/>
          <w:bCs/>
        </w:rPr>
        <w:t>19/S</w:t>
      </w:r>
      <w:r w:rsidRPr="00E92805">
        <w:rPr>
          <w:b/>
        </w:rPr>
        <w:t>“</w:t>
      </w:r>
      <w:r>
        <w:rPr>
          <w:b/>
        </w:rPr>
        <w:t>.</w:t>
      </w:r>
    </w:p>
    <w:p w:rsidR="009724DE" w:rsidRPr="00FB1579" w:rsidRDefault="009724DE" w:rsidP="00161ACB">
      <w:pPr>
        <w:pStyle w:val="Zkladntext"/>
        <w:ind w:left="72"/>
        <w:jc w:val="both"/>
        <w:rPr>
          <w:b/>
          <w:bCs/>
        </w:rPr>
      </w:pPr>
    </w:p>
    <w:p w:rsidR="009724DE" w:rsidRPr="00161ACB" w:rsidRDefault="009724DE" w:rsidP="00161ACB">
      <w:pPr>
        <w:pStyle w:val="Zkladntext"/>
        <w:ind w:left="72"/>
        <w:jc w:val="both"/>
        <w:rPr>
          <w:b/>
          <w:bCs/>
        </w:rPr>
      </w:pPr>
      <w:r w:rsidRPr="00161ACB">
        <w:rPr>
          <w:rStyle w:val="Siln"/>
          <w:bCs/>
        </w:rPr>
        <w:t>Vyhlašovatel si vyhrazuje právo zrušit výběrové řízení bez uvedení důvodu kdykoliv v jeho průběhu nebo nevybrat žádného uchazeče.</w:t>
      </w:r>
    </w:p>
    <w:p w:rsidR="009724DE" w:rsidRPr="00FB1579" w:rsidRDefault="009724DE" w:rsidP="007F5F96">
      <w:pPr>
        <w:pStyle w:val="Zkladntext"/>
        <w:ind w:left="72"/>
        <w:jc w:val="both"/>
        <w:rPr>
          <w:szCs w:val="22"/>
        </w:rPr>
      </w:pPr>
    </w:p>
    <w:p w:rsidR="009724DE" w:rsidRPr="00953406" w:rsidRDefault="009724DE" w:rsidP="009724DE">
      <w:pPr>
        <w:pStyle w:val="Textpoznpodarou"/>
        <w:jc w:val="both"/>
        <w:rPr>
          <w:color w:val="000000"/>
          <w:sz w:val="24"/>
          <w:szCs w:val="24"/>
        </w:rPr>
      </w:pPr>
      <w:r w:rsidRPr="00953406">
        <w:rPr>
          <w:color w:val="000000"/>
          <w:sz w:val="24"/>
          <w:szCs w:val="24"/>
        </w:rPr>
        <w:t xml:space="preserve">Úplné znění oznámení o výběrovém řízení a další informace naleznete na </w:t>
      </w:r>
      <w:hyperlink r:id="rId12" w:history="1">
        <w:r w:rsidRPr="00953406">
          <w:rPr>
            <w:rStyle w:val="Hypertextovodkaz"/>
            <w:sz w:val="24"/>
            <w:szCs w:val="24"/>
          </w:rPr>
          <w:t>úřední desce HMP</w:t>
        </w:r>
      </w:hyperlink>
      <w:r w:rsidRPr="00953406">
        <w:rPr>
          <w:color w:val="000000"/>
          <w:sz w:val="24"/>
          <w:szCs w:val="24"/>
        </w:rPr>
        <w:t xml:space="preserve"> a na našich </w:t>
      </w:r>
      <w:hyperlink r:id="rId13" w:history="1">
        <w:r w:rsidRPr="00953406">
          <w:rPr>
            <w:rStyle w:val="Hypertextovodkaz"/>
            <w:sz w:val="24"/>
            <w:szCs w:val="24"/>
          </w:rPr>
          <w:t>kariérních stránkách</w:t>
        </w:r>
      </w:hyperlink>
      <w:r w:rsidRPr="00953406">
        <w:rPr>
          <w:color w:val="000000"/>
          <w:sz w:val="24"/>
          <w:szCs w:val="24"/>
        </w:rPr>
        <w:t>.</w:t>
      </w:r>
    </w:p>
    <w:p w:rsidR="009724DE" w:rsidRDefault="009724DE" w:rsidP="007533F2">
      <w:pPr>
        <w:pStyle w:val="Textpoznpodarou"/>
        <w:ind w:left="-993"/>
        <w:jc w:val="both"/>
        <w:rPr>
          <w:b/>
          <w:iCs/>
          <w:sz w:val="22"/>
          <w:szCs w:val="22"/>
        </w:rPr>
      </w:pPr>
    </w:p>
    <w:p w:rsidR="007533F2" w:rsidRPr="00F16416" w:rsidRDefault="007533F2" w:rsidP="009724DE">
      <w:pPr>
        <w:pStyle w:val="Textpoznpodarou"/>
        <w:jc w:val="both"/>
        <w:rPr>
          <w:b/>
          <w:iCs/>
          <w:sz w:val="22"/>
          <w:szCs w:val="22"/>
        </w:rPr>
      </w:pPr>
      <w:r w:rsidRPr="00F16416">
        <w:rPr>
          <w:b/>
          <w:iCs/>
          <w:sz w:val="22"/>
          <w:szCs w:val="22"/>
        </w:rPr>
        <w:t>Poznámky</w:t>
      </w:r>
    </w:p>
    <w:p w:rsidR="007533F2" w:rsidRDefault="007533F2" w:rsidP="009724DE">
      <w:pPr>
        <w:pStyle w:val="Textpoznpodarou"/>
        <w:ind w:hanging="142"/>
        <w:jc w:val="both"/>
        <w:rPr>
          <w:sz w:val="24"/>
          <w:szCs w:val="24"/>
        </w:rPr>
      </w:pPr>
    </w:p>
    <w:p w:rsidR="00F16416" w:rsidRPr="00F16416" w:rsidRDefault="00F16416" w:rsidP="009724DE">
      <w:pPr>
        <w:pStyle w:val="Textpoznpodarou"/>
        <w:jc w:val="both"/>
        <w:rPr>
          <w:iCs/>
          <w:sz w:val="22"/>
          <w:szCs w:val="22"/>
        </w:rPr>
      </w:pPr>
      <w:r w:rsidRPr="00F16416">
        <w:rPr>
          <w:iCs/>
          <w:sz w:val="22"/>
          <w:szCs w:val="22"/>
          <w:vertAlign w:val="superscript"/>
        </w:rPr>
        <w:t xml:space="preserve">1) </w:t>
      </w:r>
      <w:r w:rsidRPr="00F16416">
        <w:rPr>
          <w:iCs/>
          <w:sz w:val="22"/>
          <w:szCs w:val="22"/>
        </w:rPr>
        <w:t>V platové třídě podle zákona č. 262/2006 Sb., zákoník práce, ve znění pozdějších předpisů, a podle nařízení vlády č. 341/2017 Sb., o platových poměrech zaměstnanců ve veřejných službách a správě, v platném znění.</w:t>
      </w:r>
    </w:p>
    <w:p w:rsidR="00F16416" w:rsidRPr="00F16416" w:rsidRDefault="00F16416" w:rsidP="009724DE">
      <w:pPr>
        <w:pStyle w:val="Textpoznpodarou"/>
        <w:jc w:val="both"/>
        <w:rPr>
          <w:iCs/>
          <w:sz w:val="22"/>
          <w:szCs w:val="22"/>
        </w:rPr>
      </w:pPr>
    </w:p>
    <w:p w:rsidR="00F16416" w:rsidRPr="00F16416" w:rsidRDefault="00F16416" w:rsidP="009724DE">
      <w:pPr>
        <w:jc w:val="both"/>
        <w:rPr>
          <w:iCs/>
          <w:sz w:val="22"/>
          <w:szCs w:val="22"/>
        </w:rPr>
      </w:pPr>
      <w:r w:rsidRPr="00F16416">
        <w:rPr>
          <w:iCs/>
          <w:sz w:val="22"/>
          <w:szCs w:val="22"/>
          <w:vertAlign w:val="superscript"/>
        </w:rPr>
        <w:t xml:space="preserve">2) </w:t>
      </w:r>
      <w:r w:rsidRPr="00F16416">
        <w:rPr>
          <w:iCs/>
          <w:sz w:val="22"/>
          <w:szCs w:val="22"/>
        </w:rPr>
        <w:t>Podle § 4 odst. 2 zákona č. 312/2002 Sb., o úřednících územních samosprávných celků a o změně některých zákonů, se za bezúhonnou pro účely tohoto zákona nepovažuje fyzická osoba, která byla pravomocně odsouzena a) pro trestný čin spáchaný úmyslně, b) pro trestný čin spáchaný z nedbalosti za jednání související s výkonem veřejné správy, pokud se podle zákona na tuto osobu nehledí, jakoby nebyla odsouzena.</w:t>
      </w:r>
    </w:p>
    <w:p w:rsidR="00F16416" w:rsidRPr="00F16416" w:rsidRDefault="00F16416" w:rsidP="009724DE">
      <w:pPr>
        <w:jc w:val="both"/>
        <w:rPr>
          <w:iCs/>
          <w:sz w:val="22"/>
          <w:szCs w:val="22"/>
        </w:rPr>
      </w:pPr>
    </w:p>
    <w:p w:rsidR="00F16416" w:rsidRPr="00F16416" w:rsidRDefault="00F16416" w:rsidP="009724DE">
      <w:pPr>
        <w:pStyle w:val="Zkladntext2"/>
        <w:ind w:right="56"/>
        <w:rPr>
          <w:sz w:val="22"/>
          <w:szCs w:val="22"/>
          <w:vertAlign w:val="superscript"/>
        </w:rPr>
      </w:pPr>
      <w:r w:rsidRPr="00F16416">
        <w:rPr>
          <w:sz w:val="22"/>
          <w:szCs w:val="22"/>
          <w:vertAlign w:val="superscript"/>
        </w:rPr>
        <w:t xml:space="preserve">3) </w:t>
      </w:r>
      <w:r w:rsidRPr="00F16416">
        <w:rPr>
          <w:sz w:val="22"/>
          <w:szCs w:val="22"/>
        </w:rPr>
        <w:t xml:space="preserve">Přihláškou se rozumí samostatný doklad. Úplnost přihlášky a požadovaných příloh je podmínkou pro uzavření pracovního poměru úředníka / úřednice a jmenování do funkce vedoucího úředníka / vedoucí úřednice. </w:t>
      </w:r>
      <w:r w:rsidRPr="00F16416">
        <w:rPr>
          <w:sz w:val="22"/>
          <w:szCs w:val="22"/>
          <w:vertAlign w:val="superscript"/>
        </w:rPr>
        <w:t xml:space="preserve"> </w:t>
      </w:r>
    </w:p>
    <w:p w:rsidR="00F16416" w:rsidRPr="00F16416" w:rsidRDefault="00F16416" w:rsidP="009724DE">
      <w:pPr>
        <w:jc w:val="both"/>
        <w:rPr>
          <w:rFonts w:eastAsiaTheme="minorHAnsi"/>
          <w:sz w:val="22"/>
          <w:szCs w:val="22"/>
        </w:rPr>
      </w:pPr>
      <w:r w:rsidRPr="00F16416">
        <w:rPr>
          <w:rFonts w:eastAsiaTheme="minorHAnsi"/>
          <w:sz w:val="22"/>
          <w:szCs w:val="22"/>
        </w:rPr>
        <w:t xml:space="preserve">Poskytnuté osobní údaje uvedené v přihlášce budou zpracovávány výhradně pro účely tohoto výběrového řízení a v souladu s platnými právními předpisy. Správcem osobních údajů je hlavní město Praha – Magistrát hlavního města Prahy. Náležitosti přihlášky jsou povinně poskytovanými údaji v souladu se zákonem č. 312/2002 Sb., o úřednících územních samosprávných celků a o změně některých zákonů, ve znění pozdějších předpisů. Osobní údaje poskytnuté nad rámec tohoto zákona slouží jen pro snadnější komunikaci s uchazeči v rámci daného výběrového řízení. </w:t>
      </w:r>
    </w:p>
    <w:p w:rsidR="00F16416" w:rsidRPr="00F16416" w:rsidRDefault="00F16416" w:rsidP="009724DE">
      <w:pPr>
        <w:jc w:val="both"/>
        <w:rPr>
          <w:rFonts w:eastAsiaTheme="minorHAnsi"/>
          <w:sz w:val="22"/>
          <w:szCs w:val="22"/>
        </w:rPr>
      </w:pPr>
      <w:r w:rsidRPr="00F16416">
        <w:rPr>
          <w:rFonts w:eastAsiaTheme="minorHAnsi"/>
          <w:sz w:val="22"/>
          <w:szCs w:val="22"/>
        </w:rPr>
        <w:t>Poskytnuté osobní údaje budou zpřístupněny pouze zaměstnancům personálního odboru a členům výběrové komise. Po skončení výběrového řízení budou neúspěšnému uchazeči/uchazečce vráceny přílohy zaslané s přihláškou do výběrového řízení. Přihláška do výběrového řízení spolu se závěrečnou zprávou výběrové komise bude v souladu se zákonem č. 499/2004 Sb., o archivnictví a spisové službě a o změně některých zákonů, uchována u správce po dobu 3 let, po jejím uplynutí dojde ke skartaci těchto dokumentů, nevznikne-li mezitím jiný právní důvod ke zpracování daných osobních údajů.</w:t>
      </w:r>
    </w:p>
    <w:p w:rsidR="00F16416" w:rsidRPr="00F16416" w:rsidRDefault="00F16416" w:rsidP="009724DE">
      <w:pPr>
        <w:jc w:val="both"/>
        <w:rPr>
          <w:rFonts w:eastAsiaTheme="minorHAnsi"/>
          <w:sz w:val="22"/>
          <w:szCs w:val="22"/>
        </w:rPr>
      </w:pPr>
      <w:r w:rsidRPr="00F16416">
        <w:rPr>
          <w:rFonts w:eastAsiaTheme="minorHAnsi"/>
          <w:sz w:val="22"/>
          <w:szCs w:val="22"/>
        </w:rPr>
        <w:t xml:space="preserve">V souladu s ustanoveními obecného nařízení o ochraně osobních údajů (GDPR) máte právo na přístup ke svým osobním údajům zpracovávaných správcem a k informacím o jejich zpracovávání, popř. můžete požadovat jejich kopie (čl. 15); máte právo požadovat opravu nepřesných osobních údajů (čl. 16); právo na výmaz, pokud již pominul účel zpracování, pokud vznesete námitky proti zpracování, nebo pokud byly osobní údaje zpracovávány protiprávně (čl. 17); dále máte právo na omezení zpracování těchto údajů (čl. 18); a právo vznést námitku u správce ohledně zpracovávání svých osobních údajů (čl. 21). </w:t>
      </w:r>
    </w:p>
    <w:p w:rsidR="00F16416" w:rsidRPr="00F16416" w:rsidRDefault="00F16416" w:rsidP="009724DE">
      <w:pPr>
        <w:jc w:val="both"/>
        <w:rPr>
          <w:rFonts w:eastAsiaTheme="minorHAnsi"/>
          <w:sz w:val="22"/>
          <w:szCs w:val="22"/>
        </w:rPr>
      </w:pPr>
      <w:r w:rsidRPr="00F16416">
        <w:rPr>
          <w:rFonts w:eastAsiaTheme="minorHAnsi"/>
          <w:sz w:val="22"/>
          <w:szCs w:val="22"/>
        </w:rPr>
        <w:t xml:space="preserve">Správce má pověřence pro ochranu osobních údajů, jehož kontaktní údaj </w:t>
      </w:r>
      <w:hyperlink r:id="rId14" w:history="1">
        <w:r w:rsidRPr="00F16416">
          <w:rPr>
            <w:rStyle w:val="Hypertextovodkaz"/>
            <w:sz w:val="22"/>
            <w:szCs w:val="22"/>
          </w:rPr>
          <w:t>poverenecgdpr@praha.eu</w:t>
        </w:r>
      </w:hyperlink>
      <w:r w:rsidRPr="00F16416">
        <w:rPr>
          <w:rFonts w:eastAsiaTheme="minorHAnsi"/>
          <w:sz w:val="22"/>
          <w:szCs w:val="22"/>
        </w:rPr>
        <w:t>. Státním dozorovým úřadem pro oblast ochrany osobních údajů je Úřad pro ochranu osobních údajů, na který se také můžete obrátit se stížností.</w:t>
      </w:r>
    </w:p>
    <w:p w:rsidR="00F16416" w:rsidRPr="00F16416" w:rsidRDefault="00F16416" w:rsidP="009724DE">
      <w:pPr>
        <w:pStyle w:val="Zkladntext2"/>
        <w:ind w:right="56"/>
        <w:rPr>
          <w:b/>
          <w:sz w:val="22"/>
          <w:szCs w:val="22"/>
        </w:rPr>
      </w:pPr>
    </w:p>
    <w:p w:rsidR="00F16416" w:rsidRPr="00F16416" w:rsidRDefault="00F16416" w:rsidP="009724DE">
      <w:pPr>
        <w:pStyle w:val="Zkladntext2"/>
        <w:ind w:right="56"/>
        <w:rPr>
          <w:b/>
          <w:sz w:val="22"/>
          <w:szCs w:val="22"/>
        </w:rPr>
      </w:pPr>
      <w:r w:rsidRPr="00F16416">
        <w:rPr>
          <w:b/>
          <w:sz w:val="22"/>
          <w:szCs w:val="22"/>
        </w:rPr>
        <w:t xml:space="preserve">Podle § 16 odst. 3, 4 a 5 zákona č. 312/2002 Sb., o úřednících územních samosprávných celků a o změně některých zákonů, ve znění pozdějších předpisů, nesmí být úředník členem řídícího, dozorčího nebo kontrolního orgánu právnické osoby, jejímž předmětem činnosti je podnikání. Jinou výdělečnou činnost může úředník vykonávat (až na zákonem stanovené výjimky) jen s předchozím písemným souhlasem zaměstnavatele.  </w:t>
      </w:r>
    </w:p>
    <w:p w:rsidR="00553311" w:rsidRPr="00F16416" w:rsidRDefault="00553311" w:rsidP="00F16416">
      <w:pPr>
        <w:pStyle w:val="Zkladntext2"/>
        <w:ind w:left="-851"/>
        <w:rPr>
          <w:b/>
          <w:bCs/>
          <w:sz w:val="22"/>
          <w:szCs w:val="22"/>
        </w:rPr>
      </w:pPr>
    </w:p>
    <w:p w:rsidR="00553311" w:rsidRPr="00F16416" w:rsidRDefault="00553311" w:rsidP="00F16416">
      <w:pPr>
        <w:pStyle w:val="Zkladntext2"/>
        <w:ind w:left="-851"/>
        <w:rPr>
          <w:b/>
          <w:bCs/>
          <w:sz w:val="22"/>
          <w:szCs w:val="22"/>
        </w:rPr>
      </w:pPr>
    </w:p>
    <w:p w:rsidR="00553311" w:rsidRPr="00F16416" w:rsidRDefault="00553311" w:rsidP="00F16416">
      <w:pPr>
        <w:pStyle w:val="Zkladntext2"/>
        <w:ind w:left="-851"/>
        <w:rPr>
          <w:b/>
          <w:bCs/>
          <w:sz w:val="22"/>
          <w:szCs w:val="22"/>
        </w:rPr>
      </w:pPr>
    </w:p>
    <w:p w:rsidR="00553311" w:rsidRPr="00F16416" w:rsidRDefault="00553311" w:rsidP="00F16416">
      <w:pPr>
        <w:pStyle w:val="Zkladntext2"/>
        <w:ind w:left="-851"/>
        <w:rPr>
          <w:b/>
          <w:sz w:val="22"/>
          <w:szCs w:val="22"/>
        </w:rPr>
      </w:pPr>
    </w:p>
    <w:sectPr w:rsidR="00553311" w:rsidRPr="00F16416" w:rsidSect="009724DE">
      <w:headerReference w:type="first" r:id="rId15"/>
      <w:pgSz w:w="11906" w:h="16838"/>
      <w:pgMar w:top="1440" w:right="1080" w:bottom="1440" w:left="1080" w:header="835"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FB2" w:rsidRDefault="002B2FB2">
      <w:r>
        <w:separator/>
      </w:r>
    </w:p>
  </w:endnote>
  <w:endnote w:type="continuationSeparator" w:id="0">
    <w:p w:rsidR="002B2FB2" w:rsidRDefault="002B2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mbria">
    <w:altName w:val="Palatino Linotype"/>
    <w:panose1 w:val="02040503050406030204"/>
    <w:charset w:val="EE"/>
    <w:family w:val="roman"/>
    <w:pitch w:val="variable"/>
    <w:sig w:usb0="00000001"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FB2" w:rsidRDefault="002B2FB2">
      <w:r>
        <w:separator/>
      </w:r>
    </w:p>
  </w:footnote>
  <w:footnote w:type="continuationSeparator" w:id="0">
    <w:p w:rsidR="002B2FB2" w:rsidRDefault="002B2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826" w:rsidRDefault="00524826" w:rsidP="00016CAE">
    <w:pPr>
      <w:pStyle w:val="Zhlav"/>
      <w:ind w:left="-1560"/>
    </w:pPr>
    <w:r>
      <w:tab/>
    </w:r>
  </w:p>
  <w:p w:rsidR="00C54B54" w:rsidRDefault="00C54B54">
    <w:pPr>
      <w:pStyle w:val="Zhlav"/>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5196"/>
    <w:multiLevelType w:val="hybridMultilevel"/>
    <w:tmpl w:val="575E2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802DF3"/>
    <w:multiLevelType w:val="hybridMultilevel"/>
    <w:tmpl w:val="FD347B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936A6C"/>
    <w:multiLevelType w:val="hybridMultilevel"/>
    <w:tmpl w:val="165E7178"/>
    <w:lvl w:ilvl="0" w:tplc="04050001">
      <w:start w:val="1"/>
      <w:numFmt w:val="bullet"/>
      <w:lvlText w:val=""/>
      <w:lvlJc w:val="left"/>
      <w:pPr>
        <w:ind w:left="-131" w:hanging="360"/>
      </w:pPr>
      <w:rPr>
        <w:rFonts w:ascii="Symbol" w:hAnsi="Symbol" w:hint="default"/>
      </w:rPr>
    </w:lvl>
    <w:lvl w:ilvl="1" w:tplc="04050003" w:tentative="1">
      <w:start w:val="1"/>
      <w:numFmt w:val="bullet"/>
      <w:lvlText w:val="o"/>
      <w:lvlJc w:val="left"/>
      <w:pPr>
        <w:ind w:left="589" w:hanging="360"/>
      </w:pPr>
      <w:rPr>
        <w:rFonts w:ascii="Courier New" w:hAnsi="Courier New" w:cs="Courier New" w:hint="default"/>
      </w:rPr>
    </w:lvl>
    <w:lvl w:ilvl="2" w:tplc="04050005" w:tentative="1">
      <w:start w:val="1"/>
      <w:numFmt w:val="bullet"/>
      <w:lvlText w:val=""/>
      <w:lvlJc w:val="left"/>
      <w:pPr>
        <w:ind w:left="1309" w:hanging="360"/>
      </w:pPr>
      <w:rPr>
        <w:rFonts w:ascii="Wingdings" w:hAnsi="Wingdings" w:hint="default"/>
      </w:rPr>
    </w:lvl>
    <w:lvl w:ilvl="3" w:tplc="04050001" w:tentative="1">
      <w:start w:val="1"/>
      <w:numFmt w:val="bullet"/>
      <w:lvlText w:val=""/>
      <w:lvlJc w:val="left"/>
      <w:pPr>
        <w:ind w:left="2029" w:hanging="360"/>
      </w:pPr>
      <w:rPr>
        <w:rFonts w:ascii="Symbol" w:hAnsi="Symbol" w:hint="default"/>
      </w:rPr>
    </w:lvl>
    <w:lvl w:ilvl="4" w:tplc="04050003" w:tentative="1">
      <w:start w:val="1"/>
      <w:numFmt w:val="bullet"/>
      <w:lvlText w:val="o"/>
      <w:lvlJc w:val="left"/>
      <w:pPr>
        <w:ind w:left="2749" w:hanging="360"/>
      </w:pPr>
      <w:rPr>
        <w:rFonts w:ascii="Courier New" w:hAnsi="Courier New" w:cs="Courier New" w:hint="default"/>
      </w:rPr>
    </w:lvl>
    <w:lvl w:ilvl="5" w:tplc="04050005" w:tentative="1">
      <w:start w:val="1"/>
      <w:numFmt w:val="bullet"/>
      <w:lvlText w:val=""/>
      <w:lvlJc w:val="left"/>
      <w:pPr>
        <w:ind w:left="3469" w:hanging="360"/>
      </w:pPr>
      <w:rPr>
        <w:rFonts w:ascii="Wingdings" w:hAnsi="Wingdings" w:hint="default"/>
      </w:rPr>
    </w:lvl>
    <w:lvl w:ilvl="6" w:tplc="04050001" w:tentative="1">
      <w:start w:val="1"/>
      <w:numFmt w:val="bullet"/>
      <w:lvlText w:val=""/>
      <w:lvlJc w:val="left"/>
      <w:pPr>
        <w:ind w:left="4189" w:hanging="360"/>
      </w:pPr>
      <w:rPr>
        <w:rFonts w:ascii="Symbol" w:hAnsi="Symbol" w:hint="default"/>
      </w:rPr>
    </w:lvl>
    <w:lvl w:ilvl="7" w:tplc="04050003" w:tentative="1">
      <w:start w:val="1"/>
      <w:numFmt w:val="bullet"/>
      <w:lvlText w:val="o"/>
      <w:lvlJc w:val="left"/>
      <w:pPr>
        <w:ind w:left="4909" w:hanging="360"/>
      </w:pPr>
      <w:rPr>
        <w:rFonts w:ascii="Courier New" w:hAnsi="Courier New" w:cs="Courier New" w:hint="default"/>
      </w:rPr>
    </w:lvl>
    <w:lvl w:ilvl="8" w:tplc="04050005" w:tentative="1">
      <w:start w:val="1"/>
      <w:numFmt w:val="bullet"/>
      <w:lvlText w:val=""/>
      <w:lvlJc w:val="left"/>
      <w:pPr>
        <w:ind w:left="5629" w:hanging="360"/>
      </w:pPr>
      <w:rPr>
        <w:rFonts w:ascii="Wingdings" w:hAnsi="Wingdings" w:hint="default"/>
      </w:rPr>
    </w:lvl>
  </w:abstractNum>
  <w:abstractNum w:abstractNumId="3" w15:restartNumberingAfterBreak="0">
    <w:nsid w:val="11F87F55"/>
    <w:multiLevelType w:val="hybridMultilevel"/>
    <w:tmpl w:val="43F475A6"/>
    <w:lvl w:ilvl="0" w:tplc="3620D0F0">
      <w:start w:val="1"/>
      <w:numFmt w:val="lowerLetter"/>
      <w:lvlText w:val="%1)"/>
      <w:lvlJc w:val="left"/>
      <w:pPr>
        <w:ind w:left="787" w:hanging="360"/>
      </w:pPr>
      <w:rPr>
        <w:rFonts w:hint="default"/>
      </w:rPr>
    </w:lvl>
    <w:lvl w:ilvl="1" w:tplc="04050019" w:tentative="1">
      <w:start w:val="1"/>
      <w:numFmt w:val="lowerLetter"/>
      <w:lvlText w:val="%2."/>
      <w:lvlJc w:val="left"/>
      <w:pPr>
        <w:ind w:left="1507" w:hanging="360"/>
      </w:pPr>
    </w:lvl>
    <w:lvl w:ilvl="2" w:tplc="0405001B" w:tentative="1">
      <w:start w:val="1"/>
      <w:numFmt w:val="lowerRoman"/>
      <w:lvlText w:val="%3."/>
      <w:lvlJc w:val="right"/>
      <w:pPr>
        <w:ind w:left="2227" w:hanging="180"/>
      </w:pPr>
    </w:lvl>
    <w:lvl w:ilvl="3" w:tplc="0405000F" w:tentative="1">
      <w:start w:val="1"/>
      <w:numFmt w:val="decimal"/>
      <w:lvlText w:val="%4."/>
      <w:lvlJc w:val="left"/>
      <w:pPr>
        <w:ind w:left="2947" w:hanging="360"/>
      </w:pPr>
    </w:lvl>
    <w:lvl w:ilvl="4" w:tplc="04050019" w:tentative="1">
      <w:start w:val="1"/>
      <w:numFmt w:val="lowerLetter"/>
      <w:lvlText w:val="%5."/>
      <w:lvlJc w:val="left"/>
      <w:pPr>
        <w:ind w:left="3667" w:hanging="360"/>
      </w:pPr>
    </w:lvl>
    <w:lvl w:ilvl="5" w:tplc="0405001B" w:tentative="1">
      <w:start w:val="1"/>
      <w:numFmt w:val="lowerRoman"/>
      <w:lvlText w:val="%6."/>
      <w:lvlJc w:val="right"/>
      <w:pPr>
        <w:ind w:left="4387" w:hanging="180"/>
      </w:pPr>
    </w:lvl>
    <w:lvl w:ilvl="6" w:tplc="0405000F" w:tentative="1">
      <w:start w:val="1"/>
      <w:numFmt w:val="decimal"/>
      <w:lvlText w:val="%7."/>
      <w:lvlJc w:val="left"/>
      <w:pPr>
        <w:ind w:left="5107" w:hanging="360"/>
      </w:pPr>
    </w:lvl>
    <w:lvl w:ilvl="7" w:tplc="04050019" w:tentative="1">
      <w:start w:val="1"/>
      <w:numFmt w:val="lowerLetter"/>
      <w:lvlText w:val="%8."/>
      <w:lvlJc w:val="left"/>
      <w:pPr>
        <w:ind w:left="5827" w:hanging="360"/>
      </w:pPr>
    </w:lvl>
    <w:lvl w:ilvl="8" w:tplc="0405001B" w:tentative="1">
      <w:start w:val="1"/>
      <w:numFmt w:val="lowerRoman"/>
      <w:lvlText w:val="%9."/>
      <w:lvlJc w:val="right"/>
      <w:pPr>
        <w:ind w:left="6547" w:hanging="180"/>
      </w:pPr>
    </w:lvl>
  </w:abstractNum>
  <w:abstractNum w:abstractNumId="4" w15:restartNumberingAfterBreak="0">
    <w:nsid w:val="17A547FC"/>
    <w:multiLevelType w:val="hybridMultilevel"/>
    <w:tmpl w:val="2AFC9016"/>
    <w:lvl w:ilvl="0" w:tplc="3620D0F0">
      <w:start w:val="1"/>
      <w:numFmt w:val="lowerLetter"/>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5" w15:restartNumberingAfterBreak="0">
    <w:nsid w:val="18966A71"/>
    <w:multiLevelType w:val="hybridMultilevel"/>
    <w:tmpl w:val="8A2657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85347D"/>
    <w:multiLevelType w:val="hybridMultilevel"/>
    <w:tmpl w:val="D1BA4C98"/>
    <w:lvl w:ilvl="0" w:tplc="0405000F">
      <w:start w:val="1"/>
      <w:numFmt w:val="decimal"/>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223D27"/>
    <w:multiLevelType w:val="hybridMultilevel"/>
    <w:tmpl w:val="794CE34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ascii="Times New Roman" w:hAnsi="Times New Roman" w:cs="Times New Roman"/>
      </w:rPr>
    </w:lvl>
    <w:lvl w:ilvl="2" w:tplc="04050005">
      <w:start w:val="1"/>
      <w:numFmt w:val="decimal"/>
      <w:lvlText w:val="%3."/>
      <w:lvlJc w:val="left"/>
      <w:pPr>
        <w:tabs>
          <w:tab w:val="num" w:pos="2160"/>
        </w:tabs>
        <w:ind w:left="2160" w:hanging="360"/>
      </w:pPr>
      <w:rPr>
        <w:rFonts w:ascii="Times New Roman" w:hAnsi="Times New Roman" w:cs="Times New Roman"/>
      </w:rPr>
    </w:lvl>
    <w:lvl w:ilvl="3" w:tplc="04050001">
      <w:start w:val="1"/>
      <w:numFmt w:val="decimal"/>
      <w:lvlText w:val="%4."/>
      <w:lvlJc w:val="left"/>
      <w:pPr>
        <w:tabs>
          <w:tab w:val="num" w:pos="2880"/>
        </w:tabs>
        <w:ind w:left="2880" w:hanging="360"/>
      </w:pPr>
      <w:rPr>
        <w:rFonts w:ascii="Times New Roman" w:hAnsi="Times New Roman" w:cs="Times New Roman"/>
      </w:rPr>
    </w:lvl>
    <w:lvl w:ilvl="4" w:tplc="04050003">
      <w:start w:val="1"/>
      <w:numFmt w:val="decimal"/>
      <w:lvlText w:val="%5."/>
      <w:lvlJc w:val="left"/>
      <w:pPr>
        <w:tabs>
          <w:tab w:val="num" w:pos="3600"/>
        </w:tabs>
        <w:ind w:left="3600" w:hanging="360"/>
      </w:pPr>
      <w:rPr>
        <w:rFonts w:ascii="Times New Roman" w:hAnsi="Times New Roman" w:cs="Times New Roman"/>
      </w:rPr>
    </w:lvl>
    <w:lvl w:ilvl="5" w:tplc="04050005">
      <w:start w:val="1"/>
      <w:numFmt w:val="decimal"/>
      <w:lvlText w:val="%6."/>
      <w:lvlJc w:val="left"/>
      <w:pPr>
        <w:tabs>
          <w:tab w:val="num" w:pos="4320"/>
        </w:tabs>
        <w:ind w:left="4320" w:hanging="360"/>
      </w:pPr>
      <w:rPr>
        <w:rFonts w:ascii="Times New Roman" w:hAnsi="Times New Roman" w:cs="Times New Roman"/>
      </w:rPr>
    </w:lvl>
    <w:lvl w:ilvl="6" w:tplc="04050001">
      <w:start w:val="1"/>
      <w:numFmt w:val="decimal"/>
      <w:lvlText w:val="%7."/>
      <w:lvlJc w:val="left"/>
      <w:pPr>
        <w:tabs>
          <w:tab w:val="num" w:pos="5040"/>
        </w:tabs>
        <w:ind w:left="5040" w:hanging="360"/>
      </w:pPr>
      <w:rPr>
        <w:rFonts w:ascii="Times New Roman" w:hAnsi="Times New Roman" w:cs="Times New Roman"/>
      </w:rPr>
    </w:lvl>
    <w:lvl w:ilvl="7" w:tplc="04050003">
      <w:start w:val="1"/>
      <w:numFmt w:val="decimal"/>
      <w:lvlText w:val="%8."/>
      <w:lvlJc w:val="left"/>
      <w:pPr>
        <w:tabs>
          <w:tab w:val="num" w:pos="5760"/>
        </w:tabs>
        <w:ind w:left="5760" w:hanging="360"/>
      </w:pPr>
      <w:rPr>
        <w:rFonts w:ascii="Times New Roman" w:hAnsi="Times New Roman" w:cs="Times New Roman"/>
      </w:rPr>
    </w:lvl>
    <w:lvl w:ilvl="8" w:tplc="04050005">
      <w:start w:val="1"/>
      <w:numFmt w:val="decimal"/>
      <w:lvlText w:val="%9."/>
      <w:lvlJc w:val="left"/>
      <w:pPr>
        <w:tabs>
          <w:tab w:val="num" w:pos="6480"/>
        </w:tabs>
        <w:ind w:left="6480" w:hanging="360"/>
      </w:pPr>
      <w:rPr>
        <w:rFonts w:ascii="Times New Roman" w:hAnsi="Times New Roman" w:cs="Times New Roman"/>
      </w:rPr>
    </w:lvl>
  </w:abstractNum>
  <w:abstractNum w:abstractNumId="8" w15:restartNumberingAfterBreak="0">
    <w:nsid w:val="26304348"/>
    <w:multiLevelType w:val="hybridMultilevel"/>
    <w:tmpl w:val="BC929D7A"/>
    <w:lvl w:ilvl="0" w:tplc="04050001">
      <w:start w:val="1"/>
      <w:numFmt w:val="bullet"/>
      <w:lvlText w:val=""/>
      <w:lvlJc w:val="left"/>
      <w:pPr>
        <w:ind w:left="-131" w:hanging="360"/>
      </w:pPr>
      <w:rPr>
        <w:rFonts w:ascii="Symbol" w:hAnsi="Symbol" w:hint="default"/>
      </w:rPr>
    </w:lvl>
    <w:lvl w:ilvl="1" w:tplc="04050003" w:tentative="1">
      <w:start w:val="1"/>
      <w:numFmt w:val="bullet"/>
      <w:lvlText w:val="o"/>
      <w:lvlJc w:val="left"/>
      <w:pPr>
        <w:ind w:left="589" w:hanging="360"/>
      </w:pPr>
      <w:rPr>
        <w:rFonts w:ascii="Courier New" w:hAnsi="Courier New" w:cs="Courier New" w:hint="default"/>
      </w:rPr>
    </w:lvl>
    <w:lvl w:ilvl="2" w:tplc="04050005" w:tentative="1">
      <w:start w:val="1"/>
      <w:numFmt w:val="bullet"/>
      <w:lvlText w:val=""/>
      <w:lvlJc w:val="left"/>
      <w:pPr>
        <w:ind w:left="1309" w:hanging="360"/>
      </w:pPr>
      <w:rPr>
        <w:rFonts w:ascii="Wingdings" w:hAnsi="Wingdings" w:hint="default"/>
      </w:rPr>
    </w:lvl>
    <w:lvl w:ilvl="3" w:tplc="04050001" w:tentative="1">
      <w:start w:val="1"/>
      <w:numFmt w:val="bullet"/>
      <w:lvlText w:val=""/>
      <w:lvlJc w:val="left"/>
      <w:pPr>
        <w:ind w:left="2029" w:hanging="360"/>
      </w:pPr>
      <w:rPr>
        <w:rFonts w:ascii="Symbol" w:hAnsi="Symbol" w:hint="default"/>
      </w:rPr>
    </w:lvl>
    <w:lvl w:ilvl="4" w:tplc="04050003" w:tentative="1">
      <w:start w:val="1"/>
      <w:numFmt w:val="bullet"/>
      <w:lvlText w:val="o"/>
      <w:lvlJc w:val="left"/>
      <w:pPr>
        <w:ind w:left="2749" w:hanging="360"/>
      </w:pPr>
      <w:rPr>
        <w:rFonts w:ascii="Courier New" w:hAnsi="Courier New" w:cs="Courier New" w:hint="default"/>
      </w:rPr>
    </w:lvl>
    <w:lvl w:ilvl="5" w:tplc="04050005" w:tentative="1">
      <w:start w:val="1"/>
      <w:numFmt w:val="bullet"/>
      <w:lvlText w:val=""/>
      <w:lvlJc w:val="left"/>
      <w:pPr>
        <w:ind w:left="3469" w:hanging="360"/>
      </w:pPr>
      <w:rPr>
        <w:rFonts w:ascii="Wingdings" w:hAnsi="Wingdings" w:hint="default"/>
      </w:rPr>
    </w:lvl>
    <w:lvl w:ilvl="6" w:tplc="04050001" w:tentative="1">
      <w:start w:val="1"/>
      <w:numFmt w:val="bullet"/>
      <w:lvlText w:val=""/>
      <w:lvlJc w:val="left"/>
      <w:pPr>
        <w:ind w:left="4189" w:hanging="360"/>
      </w:pPr>
      <w:rPr>
        <w:rFonts w:ascii="Symbol" w:hAnsi="Symbol" w:hint="default"/>
      </w:rPr>
    </w:lvl>
    <w:lvl w:ilvl="7" w:tplc="04050003" w:tentative="1">
      <w:start w:val="1"/>
      <w:numFmt w:val="bullet"/>
      <w:lvlText w:val="o"/>
      <w:lvlJc w:val="left"/>
      <w:pPr>
        <w:ind w:left="4909" w:hanging="360"/>
      </w:pPr>
      <w:rPr>
        <w:rFonts w:ascii="Courier New" w:hAnsi="Courier New" w:cs="Courier New" w:hint="default"/>
      </w:rPr>
    </w:lvl>
    <w:lvl w:ilvl="8" w:tplc="04050005" w:tentative="1">
      <w:start w:val="1"/>
      <w:numFmt w:val="bullet"/>
      <w:lvlText w:val=""/>
      <w:lvlJc w:val="left"/>
      <w:pPr>
        <w:ind w:left="5629" w:hanging="360"/>
      </w:pPr>
      <w:rPr>
        <w:rFonts w:ascii="Wingdings" w:hAnsi="Wingdings" w:hint="default"/>
      </w:rPr>
    </w:lvl>
  </w:abstractNum>
  <w:abstractNum w:abstractNumId="9" w15:restartNumberingAfterBreak="0">
    <w:nsid w:val="29817BA6"/>
    <w:multiLevelType w:val="hybridMultilevel"/>
    <w:tmpl w:val="1F5EC0F6"/>
    <w:lvl w:ilvl="0" w:tplc="035C2E36">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D66993"/>
    <w:multiLevelType w:val="hybridMultilevel"/>
    <w:tmpl w:val="D1541C0E"/>
    <w:lvl w:ilvl="0" w:tplc="04050001">
      <w:start w:val="1"/>
      <w:numFmt w:val="bullet"/>
      <w:lvlText w:val=""/>
      <w:lvlJc w:val="left"/>
      <w:pPr>
        <w:ind w:left="754" w:hanging="360"/>
      </w:pPr>
      <w:rPr>
        <w:rFonts w:ascii="Symbol" w:hAnsi="Symbol" w:hint="default"/>
      </w:rPr>
    </w:lvl>
    <w:lvl w:ilvl="1" w:tplc="04050003" w:tentative="1">
      <w:start w:val="1"/>
      <w:numFmt w:val="bullet"/>
      <w:lvlText w:val="o"/>
      <w:lvlJc w:val="left"/>
      <w:pPr>
        <w:ind w:left="1474" w:hanging="360"/>
      </w:pPr>
      <w:rPr>
        <w:rFonts w:ascii="Courier New" w:hAnsi="Courier New" w:cs="Courier New" w:hint="default"/>
      </w:rPr>
    </w:lvl>
    <w:lvl w:ilvl="2" w:tplc="04050005" w:tentative="1">
      <w:start w:val="1"/>
      <w:numFmt w:val="bullet"/>
      <w:lvlText w:val=""/>
      <w:lvlJc w:val="left"/>
      <w:pPr>
        <w:ind w:left="2194" w:hanging="360"/>
      </w:pPr>
      <w:rPr>
        <w:rFonts w:ascii="Wingdings" w:hAnsi="Wingdings" w:hint="default"/>
      </w:rPr>
    </w:lvl>
    <w:lvl w:ilvl="3" w:tplc="04050001" w:tentative="1">
      <w:start w:val="1"/>
      <w:numFmt w:val="bullet"/>
      <w:lvlText w:val=""/>
      <w:lvlJc w:val="left"/>
      <w:pPr>
        <w:ind w:left="2914" w:hanging="360"/>
      </w:pPr>
      <w:rPr>
        <w:rFonts w:ascii="Symbol" w:hAnsi="Symbol" w:hint="default"/>
      </w:rPr>
    </w:lvl>
    <w:lvl w:ilvl="4" w:tplc="04050003" w:tentative="1">
      <w:start w:val="1"/>
      <w:numFmt w:val="bullet"/>
      <w:lvlText w:val="o"/>
      <w:lvlJc w:val="left"/>
      <w:pPr>
        <w:ind w:left="3634" w:hanging="360"/>
      </w:pPr>
      <w:rPr>
        <w:rFonts w:ascii="Courier New" w:hAnsi="Courier New" w:cs="Courier New" w:hint="default"/>
      </w:rPr>
    </w:lvl>
    <w:lvl w:ilvl="5" w:tplc="04050005" w:tentative="1">
      <w:start w:val="1"/>
      <w:numFmt w:val="bullet"/>
      <w:lvlText w:val=""/>
      <w:lvlJc w:val="left"/>
      <w:pPr>
        <w:ind w:left="4354" w:hanging="360"/>
      </w:pPr>
      <w:rPr>
        <w:rFonts w:ascii="Wingdings" w:hAnsi="Wingdings" w:hint="default"/>
      </w:rPr>
    </w:lvl>
    <w:lvl w:ilvl="6" w:tplc="04050001" w:tentative="1">
      <w:start w:val="1"/>
      <w:numFmt w:val="bullet"/>
      <w:lvlText w:val=""/>
      <w:lvlJc w:val="left"/>
      <w:pPr>
        <w:ind w:left="5074" w:hanging="360"/>
      </w:pPr>
      <w:rPr>
        <w:rFonts w:ascii="Symbol" w:hAnsi="Symbol" w:hint="default"/>
      </w:rPr>
    </w:lvl>
    <w:lvl w:ilvl="7" w:tplc="04050003" w:tentative="1">
      <w:start w:val="1"/>
      <w:numFmt w:val="bullet"/>
      <w:lvlText w:val="o"/>
      <w:lvlJc w:val="left"/>
      <w:pPr>
        <w:ind w:left="5794" w:hanging="360"/>
      </w:pPr>
      <w:rPr>
        <w:rFonts w:ascii="Courier New" w:hAnsi="Courier New" w:cs="Courier New" w:hint="default"/>
      </w:rPr>
    </w:lvl>
    <w:lvl w:ilvl="8" w:tplc="04050005" w:tentative="1">
      <w:start w:val="1"/>
      <w:numFmt w:val="bullet"/>
      <w:lvlText w:val=""/>
      <w:lvlJc w:val="left"/>
      <w:pPr>
        <w:ind w:left="6514" w:hanging="360"/>
      </w:pPr>
      <w:rPr>
        <w:rFonts w:ascii="Wingdings" w:hAnsi="Wingdings" w:hint="default"/>
      </w:rPr>
    </w:lvl>
  </w:abstractNum>
  <w:abstractNum w:abstractNumId="11" w15:restartNumberingAfterBreak="0">
    <w:nsid w:val="33D47942"/>
    <w:multiLevelType w:val="hybridMultilevel"/>
    <w:tmpl w:val="67B6364E"/>
    <w:lvl w:ilvl="0" w:tplc="04050001">
      <w:start w:val="1"/>
      <w:numFmt w:val="bullet"/>
      <w:lvlText w:val=""/>
      <w:lvlJc w:val="left"/>
      <w:pPr>
        <w:ind w:left="-131" w:hanging="360"/>
      </w:pPr>
      <w:rPr>
        <w:rFonts w:ascii="Symbol" w:hAnsi="Symbol" w:hint="default"/>
      </w:rPr>
    </w:lvl>
    <w:lvl w:ilvl="1" w:tplc="04050003" w:tentative="1">
      <w:start w:val="1"/>
      <w:numFmt w:val="bullet"/>
      <w:lvlText w:val="o"/>
      <w:lvlJc w:val="left"/>
      <w:pPr>
        <w:ind w:left="589" w:hanging="360"/>
      </w:pPr>
      <w:rPr>
        <w:rFonts w:ascii="Courier New" w:hAnsi="Courier New" w:cs="Courier New" w:hint="default"/>
      </w:rPr>
    </w:lvl>
    <w:lvl w:ilvl="2" w:tplc="04050005" w:tentative="1">
      <w:start w:val="1"/>
      <w:numFmt w:val="bullet"/>
      <w:lvlText w:val=""/>
      <w:lvlJc w:val="left"/>
      <w:pPr>
        <w:ind w:left="1309" w:hanging="360"/>
      </w:pPr>
      <w:rPr>
        <w:rFonts w:ascii="Wingdings" w:hAnsi="Wingdings" w:hint="default"/>
      </w:rPr>
    </w:lvl>
    <w:lvl w:ilvl="3" w:tplc="04050001" w:tentative="1">
      <w:start w:val="1"/>
      <w:numFmt w:val="bullet"/>
      <w:lvlText w:val=""/>
      <w:lvlJc w:val="left"/>
      <w:pPr>
        <w:ind w:left="2029" w:hanging="360"/>
      </w:pPr>
      <w:rPr>
        <w:rFonts w:ascii="Symbol" w:hAnsi="Symbol" w:hint="default"/>
      </w:rPr>
    </w:lvl>
    <w:lvl w:ilvl="4" w:tplc="04050003" w:tentative="1">
      <w:start w:val="1"/>
      <w:numFmt w:val="bullet"/>
      <w:lvlText w:val="o"/>
      <w:lvlJc w:val="left"/>
      <w:pPr>
        <w:ind w:left="2749" w:hanging="360"/>
      </w:pPr>
      <w:rPr>
        <w:rFonts w:ascii="Courier New" w:hAnsi="Courier New" w:cs="Courier New" w:hint="default"/>
      </w:rPr>
    </w:lvl>
    <w:lvl w:ilvl="5" w:tplc="04050005" w:tentative="1">
      <w:start w:val="1"/>
      <w:numFmt w:val="bullet"/>
      <w:lvlText w:val=""/>
      <w:lvlJc w:val="left"/>
      <w:pPr>
        <w:ind w:left="3469" w:hanging="360"/>
      </w:pPr>
      <w:rPr>
        <w:rFonts w:ascii="Wingdings" w:hAnsi="Wingdings" w:hint="default"/>
      </w:rPr>
    </w:lvl>
    <w:lvl w:ilvl="6" w:tplc="04050001" w:tentative="1">
      <w:start w:val="1"/>
      <w:numFmt w:val="bullet"/>
      <w:lvlText w:val=""/>
      <w:lvlJc w:val="left"/>
      <w:pPr>
        <w:ind w:left="4189" w:hanging="360"/>
      </w:pPr>
      <w:rPr>
        <w:rFonts w:ascii="Symbol" w:hAnsi="Symbol" w:hint="default"/>
      </w:rPr>
    </w:lvl>
    <w:lvl w:ilvl="7" w:tplc="04050003" w:tentative="1">
      <w:start w:val="1"/>
      <w:numFmt w:val="bullet"/>
      <w:lvlText w:val="o"/>
      <w:lvlJc w:val="left"/>
      <w:pPr>
        <w:ind w:left="4909" w:hanging="360"/>
      </w:pPr>
      <w:rPr>
        <w:rFonts w:ascii="Courier New" w:hAnsi="Courier New" w:cs="Courier New" w:hint="default"/>
      </w:rPr>
    </w:lvl>
    <w:lvl w:ilvl="8" w:tplc="04050005" w:tentative="1">
      <w:start w:val="1"/>
      <w:numFmt w:val="bullet"/>
      <w:lvlText w:val=""/>
      <w:lvlJc w:val="left"/>
      <w:pPr>
        <w:ind w:left="5629" w:hanging="360"/>
      </w:pPr>
      <w:rPr>
        <w:rFonts w:ascii="Wingdings" w:hAnsi="Wingdings" w:hint="default"/>
      </w:rPr>
    </w:lvl>
  </w:abstractNum>
  <w:abstractNum w:abstractNumId="12" w15:restartNumberingAfterBreak="0">
    <w:nsid w:val="35FA64A5"/>
    <w:multiLevelType w:val="hybridMultilevel"/>
    <w:tmpl w:val="B868DFB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BD0483"/>
    <w:multiLevelType w:val="hybridMultilevel"/>
    <w:tmpl w:val="8E62CC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E4471A3"/>
    <w:multiLevelType w:val="hybridMultilevel"/>
    <w:tmpl w:val="BA886B3A"/>
    <w:lvl w:ilvl="0" w:tplc="8AE61962">
      <w:start w:val="1"/>
      <w:numFmt w:val="bullet"/>
      <w:lvlText w:val=""/>
      <w:lvlJc w:val="left"/>
      <w:pPr>
        <w:tabs>
          <w:tab w:val="num" w:pos="1080"/>
        </w:tabs>
        <w:ind w:left="1080" w:hanging="360"/>
      </w:pPr>
      <w:rPr>
        <w:rFonts w:ascii="Symbol" w:hAnsi="Symbol" w:hint="default"/>
      </w:rPr>
    </w:lvl>
    <w:lvl w:ilvl="1" w:tplc="2AD48BD0">
      <w:numFmt w:val="bullet"/>
      <w:lvlText w:val="-"/>
      <w:lvlJc w:val="left"/>
      <w:pPr>
        <w:tabs>
          <w:tab w:val="num" w:pos="1440"/>
        </w:tabs>
        <w:ind w:left="1440" w:hanging="360"/>
      </w:pPr>
      <w:rPr>
        <w:rFonts w:ascii="Times New Roman" w:eastAsia="Times New Roman" w:hAnsi="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632313"/>
    <w:multiLevelType w:val="hybridMultilevel"/>
    <w:tmpl w:val="8C808460"/>
    <w:lvl w:ilvl="0" w:tplc="04050001">
      <w:start w:val="1"/>
      <w:numFmt w:val="bullet"/>
      <w:lvlText w:val=""/>
      <w:lvlJc w:val="left"/>
      <w:pPr>
        <w:ind w:left="797" w:hanging="360"/>
      </w:pPr>
      <w:rPr>
        <w:rFonts w:ascii="Symbol" w:hAnsi="Symbol" w:hint="default"/>
      </w:rPr>
    </w:lvl>
    <w:lvl w:ilvl="1" w:tplc="04050003" w:tentative="1">
      <w:start w:val="1"/>
      <w:numFmt w:val="bullet"/>
      <w:lvlText w:val="o"/>
      <w:lvlJc w:val="left"/>
      <w:pPr>
        <w:ind w:left="1517" w:hanging="360"/>
      </w:pPr>
      <w:rPr>
        <w:rFonts w:ascii="Courier New" w:hAnsi="Courier New" w:hint="default"/>
      </w:rPr>
    </w:lvl>
    <w:lvl w:ilvl="2" w:tplc="04050005" w:tentative="1">
      <w:start w:val="1"/>
      <w:numFmt w:val="bullet"/>
      <w:lvlText w:val=""/>
      <w:lvlJc w:val="left"/>
      <w:pPr>
        <w:ind w:left="2237" w:hanging="360"/>
      </w:pPr>
      <w:rPr>
        <w:rFonts w:ascii="Wingdings" w:hAnsi="Wingdings" w:hint="default"/>
      </w:rPr>
    </w:lvl>
    <w:lvl w:ilvl="3" w:tplc="04050001" w:tentative="1">
      <w:start w:val="1"/>
      <w:numFmt w:val="bullet"/>
      <w:lvlText w:val=""/>
      <w:lvlJc w:val="left"/>
      <w:pPr>
        <w:ind w:left="2957" w:hanging="360"/>
      </w:pPr>
      <w:rPr>
        <w:rFonts w:ascii="Symbol" w:hAnsi="Symbol" w:hint="default"/>
      </w:rPr>
    </w:lvl>
    <w:lvl w:ilvl="4" w:tplc="04050003" w:tentative="1">
      <w:start w:val="1"/>
      <w:numFmt w:val="bullet"/>
      <w:lvlText w:val="o"/>
      <w:lvlJc w:val="left"/>
      <w:pPr>
        <w:ind w:left="3677" w:hanging="360"/>
      </w:pPr>
      <w:rPr>
        <w:rFonts w:ascii="Courier New" w:hAnsi="Courier New" w:hint="default"/>
      </w:rPr>
    </w:lvl>
    <w:lvl w:ilvl="5" w:tplc="04050005" w:tentative="1">
      <w:start w:val="1"/>
      <w:numFmt w:val="bullet"/>
      <w:lvlText w:val=""/>
      <w:lvlJc w:val="left"/>
      <w:pPr>
        <w:ind w:left="4397" w:hanging="360"/>
      </w:pPr>
      <w:rPr>
        <w:rFonts w:ascii="Wingdings" w:hAnsi="Wingdings" w:hint="default"/>
      </w:rPr>
    </w:lvl>
    <w:lvl w:ilvl="6" w:tplc="04050001" w:tentative="1">
      <w:start w:val="1"/>
      <w:numFmt w:val="bullet"/>
      <w:lvlText w:val=""/>
      <w:lvlJc w:val="left"/>
      <w:pPr>
        <w:ind w:left="5117" w:hanging="360"/>
      </w:pPr>
      <w:rPr>
        <w:rFonts w:ascii="Symbol" w:hAnsi="Symbol" w:hint="default"/>
      </w:rPr>
    </w:lvl>
    <w:lvl w:ilvl="7" w:tplc="04050003" w:tentative="1">
      <w:start w:val="1"/>
      <w:numFmt w:val="bullet"/>
      <w:lvlText w:val="o"/>
      <w:lvlJc w:val="left"/>
      <w:pPr>
        <w:ind w:left="5837" w:hanging="360"/>
      </w:pPr>
      <w:rPr>
        <w:rFonts w:ascii="Courier New" w:hAnsi="Courier New" w:hint="default"/>
      </w:rPr>
    </w:lvl>
    <w:lvl w:ilvl="8" w:tplc="04050005" w:tentative="1">
      <w:start w:val="1"/>
      <w:numFmt w:val="bullet"/>
      <w:lvlText w:val=""/>
      <w:lvlJc w:val="left"/>
      <w:pPr>
        <w:ind w:left="6557" w:hanging="360"/>
      </w:pPr>
      <w:rPr>
        <w:rFonts w:ascii="Wingdings" w:hAnsi="Wingdings" w:hint="default"/>
      </w:rPr>
    </w:lvl>
  </w:abstractNum>
  <w:abstractNum w:abstractNumId="16" w15:restartNumberingAfterBreak="0">
    <w:nsid w:val="3E796205"/>
    <w:multiLevelType w:val="hybridMultilevel"/>
    <w:tmpl w:val="56E27714"/>
    <w:lvl w:ilvl="0" w:tplc="3620D0F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FE61B23"/>
    <w:multiLevelType w:val="multilevel"/>
    <w:tmpl w:val="025AA59C"/>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18" w15:restartNumberingAfterBreak="0">
    <w:nsid w:val="4166376D"/>
    <w:multiLevelType w:val="hybridMultilevel"/>
    <w:tmpl w:val="D6CE5F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49B25E9"/>
    <w:multiLevelType w:val="hybridMultilevel"/>
    <w:tmpl w:val="222C5704"/>
    <w:lvl w:ilvl="0" w:tplc="30A23CF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1903A1"/>
    <w:multiLevelType w:val="hybridMultilevel"/>
    <w:tmpl w:val="C0143AE2"/>
    <w:lvl w:ilvl="0" w:tplc="94D09134">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6A7479"/>
    <w:multiLevelType w:val="hybridMultilevel"/>
    <w:tmpl w:val="2CA40DF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ascii="Times New Roman" w:hAnsi="Times New Roman" w:cs="Times New Roman"/>
      </w:rPr>
    </w:lvl>
    <w:lvl w:ilvl="2" w:tplc="04050005">
      <w:start w:val="1"/>
      <w:numFmt w:val="decimal"/>
      <w:lvlText w:val="%3."/>
      <w:lvlJc w:val="left"/>
      <w:pPr>
        <w:tabs>
          <w:tab w:val="num" w:pos="2160"/>
        </w:tabs>
        <w:ind w:left="2160" w:hanging="360"/>
      </w:pPr>
      <w:rPr>
        <w:rFonts w:ascii="Times New Roman" w:hAnsi="Times New Roman" w:cs="Times New Roman"/>
      </w:rPr>
    </w:lvl>
    <w:lvl w:ilvl="3" w:tplc="04050001">
      <w:start w:val="1"/>
      <w:numFmt w:val="decimal"/>
      <w:lvlText w:val="%4."/>
      <w:lvlJc w:val="left"/>
      <w:pPr>
        <w:tabs>
          <w:tab w:val="num" w:pos="2880"/>
        </w:tabs>
        <w:ind w:left="2880" w:hanging="360"/>
      </w:pPr>
      <w:rPr>
        <w:rFonts w:ascii="Times New Roman" w:hAnsi="Times New Roman" w:cs="Times New Roman"/>
      </w:rPr>
    </w:lvl>
    <w:lvl w:ilvl="4" w:tplc="04050003">
      <w:start w:val="1"/>
      <w:numFmt w:val="decimal"/>
      <w:lvlText w:val="%5."/>
      <w:lvlJc w:val="left"/>
      <w:pPr>
        <w:tabs>
          <w:tab w:val="num" w:pos="3600"/>
        </w:tabs>
        <w:ind w:left="3600" w:hanging="360"/>
      </w:pPr>
      <w:rPr>
        <w:rFonts w:ascii="Times New Roman" w:hAnsi="Times New Roman" w:cs="Times New Roman"/>
      </w:rPr>
    </w:lvl>
    <w:lvl w:ilvl="5" w:tplc="04050005">
      <w:start w:val="1"/>
      <w:numFmt w:val="decimal"/>
      <w:lvlText w:val="%6."/>
      <w:lvlJc w:val="left"/>
      <w:pPr>
        <w:tabs>
          <w:tab w:val="num" w:pos="4320"/>
        </w:tabs>
        <w:ind w:left="4320" w:hanging="360"/>
      </w:pPr>
      <w:rPr>
        <w:rFonts w:ascii="Times New Roman" w:hAnsi="Times New Roman" w:cs="Times New Roman"/>
      </w:rPr>
    </w:lvl>
    <w:lvl w:ilvl="6" w:tplc="04050001">
      <w:start w:val="1"/>
      <w:numFmt w:val="decimal"/>
      <w:lvlText w:val="%7."/>
      <w:lvlJc w:val="left"/>
      <w:pPr>
        <w:tabs>
          <w:tab w:val="num" w:pos="5040"/>
        </w:tabs>
        <w:ind w:left="5040" w:hanging="360"/>
      </w:pPr>
      <w:rPr>
        <w:rFonts w:ascii="Times New Roman" w:hAnsi="Times New Roman" w:cs="Times New Roman"/>
      </w:rPr>
    </w:lvl>
    <w:lvl w:ilvl="7" w:tplc="04050003">
      <w:start w:val="1"/>
      <w:numFmt w:val="decimal"/>
      <w:lvlText w:val="%8."/>
      <w:lvlJc w:val="left"/>
      <w:pPr>
        <w:tabs>
          <w:tab w:val="num" w:pos="5760"/>
        </w:tabs>
        <w:ind w:left="5760" w:hanging="360"/>
      </w:pPr>
      <w:rPr>
        <w:rFonts w:ascii="Times New Roman" w:hAnsi="Times New Roman" w:cs="Times New Roman"/>
      </w:rPr>
    </w:lvl>
    <w:lvl w:ilvl="8" w:tplc="04050005">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4B8D2706"/>
    <w:multiLevelType w:val="hybridMultilevel"/>
    <w:tmpl w:val="97AC2C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E485A1A"/>
    <w:multiLevelType w:val="hybridMultilevel"/>
    <w:tmpl w:val="AE98AB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EC93F7F"/>
    <w:multiLevelType w:val="hybridMultilevel"/>
    <w:tmpl w:val="DC1835D8"/>
    <w:lvl w:ilvl="0" w:tplc="16BEBE78">
      <w:start w:val="1"/>
      <w:numFmt w:val="bullet"/>
      <w:lvlText w:val=""/>
      <w:lvlJc w:val="left"/>
      <w:pPr>
        <w:tabs>
          <w:tab w:val="num" w:pos="473"/>
        </w:tabs>
        <w:ind w:left="454" w:hanging="341"/>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5372E1"/>
    <w:multiLevelType w:val="hybridMultilevel"/>
    <w:tmpl w:val="FB0A7132"/>
    <w:lvl w:ilvl="0" w:tplc="08FCF1E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0023034"/>
    <w:multiLevelType w:val="hybridMultilevel"/>
    <w:tmpl w:val="0B7867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131180E"/>
    <w:multiLevelType w:val="hybridMultilevel"/>
    <w:tmpl w:val="0BA638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13A6AB0"/>
    <w:multiLevelType w:val="hybridMultilevel"/>
    <w:tmpl w:val="6CA2F2CA"/>
    <w:lvl w:ilvl="0" w:tplc="CEB8EDD2">
      <w:start w:val="1"/>
      <w:numFmt w:val="bullet"/>
      <w:lvlText w:val=""/>
      <w:lvlJc w:val="left"/>
      <w:pPr>
        <w:tabs>
          <w:tab w:val="num" w:pos="1080"/>
        </w:tabs>
        <w:ind w:left="1080" w:hanging="360"/>
      </w:pPr>
      <w:rPr>
        <w:rFonts w:ascii="Symbol" w:hAnsi="Symbol" w:hint="default"/>
        <w:sz w:val="20"/>
      </w:rPr>
    </w:lvl>
    <w:lvl w:ilvl="1" w:tplc="04050003">
      <w:start w:val="1"/>
      <w:numFmt w:val="bullet"/>
      <w:lvlText w:val="o"/>
      <w:lvlJc w:val="left"/>
      <w:pPr>
        <w:tabs>
          <w:tab w:val="num" w:pos="1800"/>
        </w:tabs>
        <w:ind w:left="1800" w:hanging="360"/>
      </w:pPr>
      <w:rPr>
        <w:rFonts w:ascii="Courier New" w:hAnsi="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305392E"/>
    <w:multiLevelType w:val="hybridMultilevel"/>
    <w:tmpl w:val="A57E590C"/>
    <w:lvl w:ilvl="0" w:tplc="04050001">
      <w:start w:val="1"/>
      <w:numFmt w:val="bullet"/>
      <w:lvlText w:val=""/>
      <w:lvlJc w:val="left"/>
      <w:pPr>
        <w:ind w:left="-131" w:hanging="360"/>
      </w:pPr>
      <w:rPr>
        <w:rFonts w:ascii="Symbol" w:hAnsi="Symbol" w:hint="default"/>
      </w:rPr>
    </w:lvl>
    <w:lvl w:ilvl="1" w:tplc="04050003" w:tentative="1">
      <w:start w:val="1"/>
      <w:numFmt w:val="bullet"/>
      <w:lvlText w:val="o"/>
      <w:lvlJc w:val="left"/>
      <w:pPr>
        <w:ind w:left="589" w:hanging="360"/>
      </w:pPr>
      <w:rPr>
        <w:rFonts w:ascii="Courier New" w:hAnsi="Courier New" w:cs="Courier New" w:hint="default"/>
      </w:rPr>
    </w:lvl>
    <w:lvl w:ilvl="2" w:tplc="04050005" w:tentative="1">
      <w:start w:val="1"/>
      <w:numFmt w:val="bullet"/>
      <w:lvlText w:val=""/>
      <w:lvlJc w:val="left"/>
      <w:pPr>
        <w:ind w:left="1309" w:hanging="360"/>
      </w:pPr>
      <w:rPr>
        <w:rFonts w:ascii="Wingdings" w:hAnsi="Wingdings" w:hint="default"/>
      </w:rPr>
    </w:lvl>
    <w:lvl w:ilvl="3" w:tplc="04050001" w:tentative="1">
      <w:start w:val="1"/>
      <w:numFmt w:val="bullet"/>
      <w:lvlText w:val=""/>
      <w:lvlJc w:val="left"/>
      <w:pPr>
        <w:ind w:left="2029" w:hanging="360"/>
      </w:pPr>
      <w:rPr>
        <w:rFonts w:ascii="Symbol" w:hAnsi="Symbol" w:hint="default"/>
      </w:rPr>
    </w:lvl>
    <w:lvl w:ilvl="4" w:tplc="04050003" w:tentative="1">
      <w:start w:val="1"/>
      <w:numFmt w:val="bullet"/>
      <w:lvlText w:val="o"/>
      <w:lvlJc w:val="left"/>
      <w:pPr>
        <w:ind w:left="2749" w:hanging="360"/>
      </w:pPr>
      <w:rPr>
        <w:rFonts w:ascii="Courier New" w:hAnsi="Courier New" w:cs="Courier New" w:hint="default"/>
      </w:rPr>
    </w:lvl>
    <w:lvl w:ilvl="5" w:tplc="04050005" w:tentative="1">
      <w:start w:val="1"/>
      <w:numFmt w:val="bullet"/>
      <w:lvlText w:val=""/>
      <w:lvlJc w:val="left"/>
      <w:pPr>
        <w:ind w:left="3469" w:hanging="360"/>
      </w:pPr>
      <w:rPr>
        <w:rFonts w:ascii="Wingdings" w:hAnsi="Wingdings" w:hint="default"/>
      </w:rPr>
    </w:lvl>
    <w:lvl w:ilvl="6" w:tplc="04050001" w:tentative="1">
      <w:start w:val="1"/>
      <w:numFmt w:val="bullet"/>
      <w:lvlText w:val=""/>
      <w:lvlJc w:val="left"/>
      <w:pPr>
        <w:ind w:left="4189" w:hanging="360"/>
      </w:pPr>
      <w:rPr>
        <w:rFonts w:ascii="Symbol" w:hAnsi="Symbol" w:hint="default"/>
      </w:rPr>
    </w:lvl>
    <w:lvl w:ilvl="7" w:tplc="04050003" w:tentative="1">
      <w:start w:val="1"/>
      <w:numFmt w:val="bullet"/>
      <w:lvlText w:val="o"/>
      <w:lvlJc w:val="left"/>
      <w:pPr>
        <w:ind w:left="4909" w:hanging="360"/>
      </w:pPr>
      <w:rPr>
        <w:rFonts w:ascii="Courier New" w:hAnsi="Courier New" w:cs="Courier New" w:hint="default"/>
      </w:rPr>
    </w:lvl>
    <w:lvl w:ilvl="8" w:tplc="04050005" w:tentative="1">
      <w:start w:val="1"/>
      <w:numFmt w:val="bullet"/>
      <w:lvlText w:val=""/>
      <w:lvlJc w:val="left"/>
      <w:pPr>
        <w:ind w:left="5629" w:hanging="360"/>
      </w:pPr>
      <w:rPr>
        <w:rFonts w:ascii="Wingdings" w:hAnsi="Wingdings" w:hint="default"/>
      </w:rPr>
    </w:lvl>
  </w:abstractNum>
  <w:abstractNum w:abstractNumId="30" w15:restartNumberingAfterBreak="0">
    <w:nsid w:val="5693021B"/>
    <w:multiLevelType w:val="hybridMultilevel"/>
    <w:tmpl w:val="DBD89C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9294DE8"/>
    <w:multiLevelType w:val="hybridMultilevel"/>
    <w:tmpl w:val="15F470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DA6618A"/>
    <w:multiLevelType w:val="hybridMultilevel"/>
    <w:tmpl w:val="6D62D67E"/>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7B3CE0"/>
    <w:multiLevelType w:val="multilevel"/>
    <w:tmpl w:val="015A05DC"/>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34" w15:restartNumberingAfterBreak="0">
    <w:nsid w:val="62CC738E"/>
    <w:multiLevelType w:val="hybridMultilevel"/>
    <w:tmpl w:val="D44CF320"/>
    <w:lvl w:ilvl="0" w:tplc="3620D0F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E50377"/>
    <w:multiLevelType w:val="hybridMultilevel"/>
    <w:tmpl w:val="2550D9AE"/>
    <w:lvl w:ilvl="0" w:tplc="8AE61962">
      <w:start w:val="1"/>
      <w:numFmt w:val="bullet"/>
      <w:lvlText w:val=""/>
      <w:lvlJc w:val="left"/>
      <w:pPr>
        <w:ind w:left="797" w:hanging="360"/>
      </w:pPr>
      <w:rPr>
        <w:rFonts w:ascii="Symbol" w:hAnsi="Symbol" w:hint="default"/>
      </w:rPr>
    </w:lvl>
    <w:lvl w:ilvl="1" w:tplc="04050003" w:tentative="1">
      <w:start w:val="1"/>
      <w:numFmt w:val="bullet"/>
      <w:lvlText w:val="o"/>
      <w:lvlJc w:val="left"/>
      <w:pPr>
        <w:ind w:left="1517" w:hanging="360"/>
      </w:pPr>
      <w:rPr>
        <w:rFonts w:ascii="Courier New" w:hAnsi="Courier New" w:hint="default"/>
      </w:rPr>
    </w:lvl>
    <w:lvl w:ilvl="2" w:tplc="04050005" w:tentative="1">
      <w:start w:val="1"/>
      <w:numFmt w:val="bullet"/>
      <w:lvlText w:val=""/>
      <w:lvlJc w:val="left"/>
      <w:pPr>
        <w:ind w:left="2237" w:hanging="360"/>
      </w:pPr>
      <w:rPr>
        <w:rFonts w:ascii="Wingdings" w:hAnsi="Wingdings" w:hint="default"/>
      </w:rPr>
    </w:lvl>
    <w:lvl w:ilvl="3" w:tplc="04050001" w:tentative="1">
      <w:start w:val="1"/>
      <w:numFmt w:val="bullet"/>
      <w:lvlText w:val=""/>
      <w:lvlJc w:val="left"/>
      <w:pPr>
        <w:ind w:left="2957" w:hanging="360"/>
      </w:pPr>
      <w:rPr>
        <w:rFonts w:ascii="Symbol" w:hAnsi="Symbol" w:hint="default"/>
      </w:rPr>
    </w:lvl>
    <w:lvl w:ilvl="4" w:tplc="04050003" w:tentative="1">
      <w:start w:val="1"/>
      <w:numFmt w:val="bullet"/>
      <w:lvlText w:val="o"/>
      <w:lvlJc w:val="left"/>
      <w:pPr>
        <w:ind w:left="3677" w:hanging="360"/>
      </w:pPr>
      <w:rPr>
        <w:rFonts w:ascii="Courier New" w:hAnsi="Courier New" w:hint="default"/>
      </w:rPr>
    </w:lvl>
    <w:lvl w:ilvl="5" w:tplc="04050005" w:tentative="1">
      <w:start w:val="1"/>
      <w:numFmt w:val="bullet"/>
      <w:lvlText w:val=""/>
      <w:lvlJc w:val="left"/>
      <w:pPr>
        <w:ind w:left="4397" w:hanging="360"/>
      </w:pPr>
      <w:rPr>
        <w:rFonts w:ascii="Wingdings" w:hAnsi="Wingdings" w:hint="default"/>
      </w:rPr>
    </w:lvl>
    <w:lvl w:ilvl="6" w:tplc="04050001" w:tentative="1">
      <w:start w:val="1"/>
      <w:numFmt w:val="bullet"/>
      <w:lvlText w:val=""/>
      <w:lvlJc w:val="left"/>
      <w:pPr>
        <w:ind w:left="5117" w:hanging="360"/>
      </w:pPr>
      <w:rPr>
        <w:rFonts w:ascii="Symbol" w:hAnsi="Symbol" w:hint="default"/>
      </w:rPr>
    </w:lvl>
    <w:lvl w:ilvl="7" w:tplc="04050003" w:tentative="1">
      <w:start w:val="1"/>
      <w:numFmt w:val="bullet"/>
      <w:lvlText w:val="o"/>
      <w:lvlJc w:val="left"/>
      <w:pPr>
        <w:ind w:left="5837" w:hanging="360"/>
      </w:pPr>
      <w:rPr>
        <w:rFonts w:ascii="Courier New" w:hAnsi="Courier New" w:hint="default"/>
      </w:rPr>
    </w:lvl>
    <w:lvl w:ilvl="8" w:tplc="04050005" w:tentative="1">
      <w:start w:val="1"/>
      <w:numFmt w:val="bullet"/>
      <w:lvlText w:val=""/>
      <w:lvlJc w:val="left"/>
      <w:pPr>
        <w:ind w:left="6557" w:hanging="360"/>
      </w:pPr>
      <w:rPr>
        <w:rFonts w:ascii="Wingdings" w:hAnsi="Wingdings" w:hint="default"/>
      </w:rPr>
    </w:lvl>
  </w:abstractNum>
  <w:abstractNum w:abstractNumId="36" w15:restartNumberingAfterBreak="0">
    <w:nsid w:val="67002959"/>
    <w:multiLevelType w:val="hybridMultilevel"/>
    <w:tmpl w:val="F7A051A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2074C9"/>
    <w:multiLevelType w:val="multilevel"/>
    <w:tmpl w:val="46C8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495F12"/>
    <w:multiLevelType w:val="hybridMultilevel"/>
    <w:tmpl w:val="24567F38"/>
    <w:lvl w:ilvl="0" w:tplc="CEB8EDD2">
      <w:start w:val="1"/>
      <w:numFmt w:val="bullet"/>
      <w:lvlText w:val=""/>
      <w:lvlJc w:val="left"/>
      <w:pPr>
        <w:tabs>
          <w:tab w:val="num" w:pos="1080"/>
        </w:tabs>
        <w:ind w:left="1080" w:hanging="360"/>
      </w:pPr>
      <w:rPr>
        <w:rFonts w:ascii="Symbol" w:hAnsi="Symbol" w:hint="default"/>
        <w:sz w:val="20"/>
      </w:rPr>
    </w:lvl>
    <w:lvl w:ilvl="1" w:tplc="04050003">
      <w:start w:val="1"/>
      <w:numFmt w:val="bullet"/>
      <w:lvlText w:val="o"/>
      <w:lvlJc w:val="left"/>
      <w:pPr>
        <w:tabs>
          <w:tab w:val="num" w:pos="1800"/>
        </w:tabs>
        <w:ind w:left="1800" w:hanging="360"/>
      </w:pPr>
      <w:rPr>
        <w:rFonts w:ascii="Courier New" w:hAnsi="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0900534"/>
    <w:multiLevelType w:val="hybridMultilevel"/>
    <w:tmpl w:val="B3E6FD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481421E"/>
    <w:multiLevelType w:val="hybridMultilevel"/>
    <w:tmpl w:val="634E39D0"/>
    <w:lvl w:ilvl="0" w:tplc="4DA4EDAE">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A411DD"/>
    <w:multiLevelType w:val="hybridMultilevel"/>
    <w:tmpl w:val="E5C8E9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7BE762F"/>
    <w:multiLevelType w:val="hybridMultilevel"/>
    <w:tmpl w:val="9390963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3317F0"/>
    <w:multiLevelType w:val="hybridMultilevel"/>
    <w:tmpl w:val="10AAB4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C273C26"/>
    <w:multiLevelType w:val="multilevel"/>
    <w:tmpl w:val="02B000F4"/>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45" w15:restartNumberingAfterBreak="0">
    <w:nsid w:val="7F1D41F9"/>
    <w:multiLevelType w:val="hybridMultilevel"/>
    <w:tmpl w:val="7B7EFD94"/>
    <w:lvl w:ilvl="0" w:tplc="8AE61962">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D437A2"/>
    <w:multiLevelType w:val="hybridMultilevel"/>
    <w:tmpl w:val="DDA2196E"/>
    <w:lvl w:ilvl="0" w:tplc="3620D0F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6"/>
  </w:num>
  <w:num w:numId="4">
    <w:abstractNumId w:val="12"/>
  </w:num>
  <w:num w:numId="5">
    <w:abstractNumId w:val="32"/>
  </w:num>
  <w:num w:numId="6">
    <w:abstractNumId w:val="24"/>
  </w:num>
  <w:num w:numId="7">
    <w:abstractNumId w:val="42"/>
  </w:num>
  <w:num w:numId="8">
    <w:abstractNumId w:val="28"/>
  </w:num>
  <w:num w:numId="9">
    <w:abstractNumId w:val="38"/>
  </w:num>
  <w:num w:numId="10">
    <w:abstractNumId w:val="45"/>
  </w:num>
  <w:num w:numId="11">
    <w:abstractNumId w:val="14"/>
  </w:num>
  <w:num w:numId="12">
    <w:abstractNumId w:val="9"/>
  </w:num>
  <w:num w:numId="13">
    <w:abstractNumId w:val="0"/>
  </w:num>
  <w:num w:numId="14">
    <w:abstractNumId w:val="1"/>
  </w:num>
  <w:num w:numId="15">
    <w:abstractNumId w:val="39"/>
  </w:num>
  <w:num w:numId="16">
    <w:abstractNumId w:val="19"/>
  </w:num>
  <w:num w:numId="17">
    <w:abstractNumId w:val="15"/>
  </w:num>
  <w:num w:numId="18">
    <w:abstractNumId w:val="35"/>
  </w:num>
  <w:num w:numId="19">
    <w:abstractNumId w:val="22"/>
  </w:num>
  <w:num w:numId="20">
    <w:abstractNumId w:val="41"/>
  </w:num>
  <w:num w:numId="21">
    <w:abstractNumId w:val="4"/>
  </w:num>
  <w:num w:numId="22">
    <w:abstractNumId w:val="25"/>
  </w:num>
  <w:num w:numId="23">
    <w:abstractNumId w:val="30"/>
  </w:num>
  <w:num w:numId="24">
    <w:abstractNumId w:val="3"/>
  </w:num>
  <w:num w:numId="25">
    <w:abstractNumId w:val="34"/>
  </w:num>
  <w:num w:numId="26">
    <w:abstractNumId w:val="16"/>
  </w:num>
  <w:num w:numId="27">
    <w:abstractNumId w:val="46"/>
  </w:num>
  <w:num w:numId="28">
    <w:abstractNumId w:val="27"/>
  </w:num>
  <w:num w:numId="29">
    <w:abstractNumId w:val="26"/>
  </w:num>
  <w:num w:numId="30">
    <w:abstractNumId w:val="5"/>
  </w:num>
  <w:num w:numId="31">
    <w:abstractNumId w:val="23"/>
  </w:num>
  <w:num w:numId="32">
    <w:abstractNumId w:val="18"/>
  </w:num>
  <w:num w:numId="33">
    <w:abstractNumId w:val="13"/>
  </w:num>
  <w:num w:numId="34">
    <w:abstractNumId w:val="37"/>
  </w:num>
  <w:num w:numId="35">
    <w:abstractNumId w:val="21"/>
  </w:num>
  <w:num w:numId="36">
    <w:abstractNumId w:val="31"/>
  </w:num>
  <w:num w:numId="37">
    <w:abstractNumId w:val="43"/>
  </w:num>
  <w:num w:numId="38">
    <w:abstractNumId w:val="2"/>
  </w:num>
  <w:num w:numId="39">
    <w:abstractNumId w:val="11"/>
  </w:num>
  <w:num w:numId="40">
    <w:abstractNumId w:val="29"/>
  </w:num>
  <w:num w:numId="41">
    <w:abstractNumId w:val="8"/>
  </w:num>
  <w:num w:numId="42">
    <w:abstractNumId w:val="10"/>
  </w:num>
  <w:num w:numId="43">
    <w:abstractNumId w:val="17"/>
  </w:num>
  <w:num w:numId="44">
    <w:abstractNumId w:val="6"/>
  </w:num>
  <w:num w:numId="45">
    <w:abstractNumId w:val="40"/>
  </w:num>
  <w:num w:numId="46">
    <w:abstractNumId w:val="33"/>
  </w:num>
  <w:num w:numId="47">
    <w:abstractNumId w:val="4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71"/>
  <w:displayVerticalDrawingGridEvery w:val="2"/>
  <w:characterSpacingControl w:val="doNotCompress"/>
  <w:doNotValidateAgainstSchema/>
  <w:doNotDemarcateInvalidXml/>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B93"/>
    <w:rsid w:val="00016CAE"/>
    <w:rsid w:val="000539CB"/>
    <w:rsid w:val="00064CDE"/>
    <w:rsid w:val="00072DE4"/>
    <w:rsid w:val="000744F2"/>
    <w:rsid w:val="00083D68"/>
    <w:rsid w:val="000932B3"/>
    <w:rsid w:val="000961A7"/>
    <w:rsid w:val="000A3044"/>
    <w:rsid w:val="000B013F"/>
    <w:rsid w:val="000E57CE"/>
    <w:rsid w:val="00100D1E"/>
    <w:rsid w:val="00101603"/>
    <w:rsid w:val="00115F40"/>
    <w:rsid w:val="00116141"/>
    <w:rsid w:val="0015625E"/>
    <w:rsid w:val="00157A4B"/>
    <w:rsid w:val="00161ACB"/>
    <w:rsid w:val="001820D0"/>
    <w:rsid w:val="001947AE"/>
    <w:rsid w:val="001A61B6"/>
    <w:rsid w:val="001C4748"/>
    <w:rsid w:val="001D200A"/>
    <w:rsid w:val="001D24C4"/>
    <w:rsid w:val="001E11A1"/>
    <w:rsid w:val="00220E32"/>
    <w:rsid w:val="00233364"/>
    <w:rsid w:val="00233F01"/>
    <w:rsid w:val="00244A58"/>
    <w:rsid w:val="00245FDC"/>
    <w:rsid w:val="002478AD"/>
    <w:rsid w:val="0026339B"/>
    <w:rsid w:val="002707BE"/>
    <w:rsid w:val="0027249D"/>
    <w:rsid w:val="00275614"/>
    <w:rsid w:val="00284888"/>
    <w:rsid w:val="002A650C"/>
    <w:rsid w:val="002B2FB2"/>
    <w:rsid w:val="002D5CEE"/>
    <w:rsid w:val="002D72A2"/>
    <w:rsid w:val="002E73C3"/>
    <w:rsid w:val="002F00D6"/>
    <w:rsid w:val="003069E5"/>
    <w:rsid w:val="00313825"/>
    <w:rsid w:val="00314DB3"/>
    <w:rsid w:val="00324FD7"/>
    <w:rsid w:val="00350777"/>
    <w:rsid w:val="00373928"/>
    <w:rsid w:val="003778F8"/>
    <w:rsid w:val="0038147B"/>
    <w:rsid w:val="003A09A9"/>
    <w:rsid w:val="003B254D"/>
    <w:rsid w:val="003B421A"/>
    <w:rsid w:val="003D410C"/>
    <w:rsid w:val="003D567A"/>
    <w:rsid w:val="003E61E9"/>
    <w:rsid w:val="00410E77"/>
    <w:rsid w:val="004227CB"/>
    <w:rsid w:val="00422A3C"/>
    <w:rsid w:val="00427373"/>
    <w:rsid w:val="00433B9B"/>
    <w:rsid w:val="00441696"/>
    <w:rsid w:val="00442B47"/>
    <w:rsid w:val="00445D83"/>
    <w:rsid w:val="00446EC0"/>
    <w:rsid w:val="0048258D"/>
    <w:rsid w:val="00497EEE"/>
    <w:rsid w:val="004C0E92"/>
    <w:rsid w:val="004E2ABF"/>
    <w:rsid w:val="004E5A90"/>
    <w:rsid w:val="00505F07"/>
    <w:rsid w:val="00524826"/>
    <w:rsid w:val="00526108"/>
    <w:rsid w:val="00547F41"/>
    <w:rsid w:val="00553311"/>
    <w:rsid w:val="00561178"/>
    <w:rsid w:val="00564679"/>
    <w:rsid w:val="005737DD"/>
    <w:rsid w:val="00575A40"/>
    <w:rsid w:val="00575DE0"/>
    <w:rsid w:val="005866E8"/>
    <w:rsid w:val="005967CE"/>
    <w:rsid w:val="005A1884"/>
    <w:rsid w:val="005B6584"/>
    <w:rsid w:val="005C05E1"/>
    <w:rsid w:val="005D26A1"/>
    <w:rsid w:val="005D52A8"/>
    <w:rsid w:val="005F4A27"/>
    <w:rsid w:val="005F5DAF"/>
    <w:rsid w:val="006059CA"/>
    <w:rsid w:val="00630F70"/>
    <w:rsid w:val="0064003E"/>
    <w:rsid w:val="00642ACF"/>
    <w:rsid w:val="006460D8"/>
    <w:rsid w:val="006522CE"/>
    <w:rsid w:val="00664A91"/>
    <w:rsid w:val="006710C3"/>
    <w:rsid w:val="006829BA"/>
    <w:rsid w:val="0068770F"/>
    <w:rsid w:val="006A406B"/>
    <w:rsid w:val="006B0B93"/>
    <w:rsid w:val="006B1902"/>
    <w:rsid w:val="006B28F5"/>
    <w:rsid w:val="006E79FC"/>
    <w:rsid w:val="006E7B7A"/>
    <w:rsid w:val="00714002"/>
    <w:rsid w:val="00717CC0"/>
    <w:rsid w:val="00720259"/>
    <w:rsid w:val="007259A0"/>
    <w:rsid w:val="00736F0A"/>
    <w:rsid w:val="00737FCE"/>
    <w:rsid w:val="007452C6"/>
    <w:rsid w:val="0074713A"/>
    <w:rsid w:val="007533F2"/>
    <w:rsid w:val="007561C3"/>
    <w:rsid w:val="00770E8C"/>
    <w:rsid w:val="00771B69"/>
    <w:rsid w:val="00790EF1"/>
    <w:rsid w:val="007D3AE1"/>
    <w:rsid w:val="007E7A3A"/>
    <w:rsid w:val="007F4A8F"/>
    <w:rsid w:val="007F5F96"/>
    <w:rsid w:val="0080436D"/>
    <w:rsid w:val="008115EC"/>
    <w:rsid w:val="00811A3E"/>
    <w:rsid w:val="008130BD"/>
    <w:rsid w:val="00816D28"/>
    <w:rsid w:val="00820B8B"/>
    <w:rsid w:val="008223AB"/>
    <w:rsid w:val="008272CF"/>
    <w:rsid w:val="00832D9A"/>
    <w:rsid w:val="0086619D"/>
    <w:rsid w:val="008934CA"/>
    <w:rsid w:val="008A51D5"/>
    <w:rsid w:val="008B1930"/>
    <w:rsid w:val="008B5DE8"/>
    <w:rsid w:val="008B666D"/>
    <w:rsid w:val="008D0499"/>
    <w:rsid w:val="008D1CC2"/>
    <w:rsid w:val="008E4BDD"/>
    <w:rsid w:val="008F3F7C"/>
    <w:rsid w:val="00907E5F"/>
    <w:rsid w:val="0091466E"/>
    <w:rsid w:val="00917128"/>
    <w:rsid w:val="009625BC"/>
    <w:rsid w:val="009628C1"/>
    <w:rsid w:val="00967B94"/>
    <w:rsid w:val="009724DE"/>
    <w:rsid w:val="009A2A43"/>
    <w:rsid w:val="009E0B87"/>
    <w:rsid w:val="009E5763"/>
    <w:rsid w:val="00A00F51"/>
    <w:rsid w:val="00A24A69"/>
    <w:rsid w:val="00A34E2B"/>
    <w:rsid w:val="00A35724"/>
    <w:rsid w:val="00A91330"/>
    <w:rsid w:val="00AB4CD0"/>
    <w:rsid w:val="00AB7053"/>
    <w:rsid w:val="00AC2D28"/>
    <w:rsid w:val="00AC7701"/>
    <w:rsid w:val="00AE4976"/>
    <w:rsid w:val="00AF71B7"/>
    <w:rsid w:val="00B00A66"/>
    <w:rsid w:val="00B068A2"/>
    <w:rsid w:val="00B1454E"/>
    <w:rsid w:val="00B151D4"/>
    <w:rsid w:val="00B270FC"/>
    <w:rsid w:val="00B307B8"/>
    <w:rsid w:val="00B35FE9"/>
    <w:rsid w:val="00B36B08"/>
    <w:rsid w:val="00B41C7B"/>
    <w:rsid w:val="00B52514"/>
    <w:rsid w:val="00BC3DA0"/>
    <w:rsid w:val="00BD10AD"/>
    <w:rsid w:val="00BD34B7"/>
    <w:rsid w:val="00BE21E6"/>
    <w:rsid w:val="00C33F84"/>
    <w:rsid w:val="00C35E6A"/>
    <w:rsid w:val="00C446FF"/>
    <w:rsid w:val="00C543AC"/>
    <w:rsid w:val="00C54B54"/>
    <w:rsid w:val="00C55972"/>
    <w:rsid w:val="00CE0A8B"/>
    <w:rsid w:val="00CE7880"/>
    <w:rsid w:val="00CF7B5B"/>
    <w:rsid w:val="00D133DE"/>
    <w:rsid w:val="00D36046"/>
    <w:rsid w:val="00D42065"/>
    <w:rsid w:val="00D62B7D"/>
    <w:rsid w:val="00D64CAC"/>
    <w:rsid w:val="00D753E8"/>
    <w:rsid w:val="00D9413A"/>
    <w:rsid w:val="00DA7B6B"/>
    <w:rsid w:val="00DB6447"/>
    <w:rsid w:val="00DC41C9"/>
    <w:rsid w:val="00DC6AB5"/>
    <w:rsid w:val="00DE3563"/>
    <w:rsid w:val="00E11EF3"/>
    <w:rsid w:val="00E12822"/>
    <w:rsid w:val="00E12BB8"/>
    <w:rsid w:val="00E214DD"/>
    <w:rsid w:val="00E33DAD"/>
    <w:rsid w:val="00E3668A"/>
    <w:rsid w:val="00E51BC3"/>
    <w:rsid w:val="00E604DA"/>
    <w:rsid w:val="00E675E8"/>
    <w:rsid w:val="00E72341"/>
    <w:rsid w:val="00E92805"/>
    <w:rsid w:val="00E94D3F"/>
    <w:rsid w:val="00EA0BA1"/>
    <w:rsid w:val="00EA0FA4"/>
    <w:rsid w:val="00EB093C"/>
    <w:rsid w:val="00EC2A7C"/>
    <w:rsid w:val="00ED0667"/>
    <w:rsid w:val="00ED7B5A"/>
    <w:rsid w:val="00F16416"/>
    <w:rsid w:val="00F21271"/>
    <w:rsid w:val="00F21EED"/>
    <w:rsid w:val="00F2322E"/>
    <w:rsid w:val="00F42082"/>
    <w:rsid w:val="00F60486"/>
    <w:rsid w:val="00F70AB3"/>
    <w:rsid w:val="00F71897"/>
    <w:rsid w:val="00F74905"/>
    <w:rsid w:val="00F777B9"/>
    <w:rsid w:val="00F806F3"/>
    <w:rsid w:val="00F84BF2"/>
    <w:rsid w:val="00F92A74"/>
    <w:rsid w:val="00FA68C9"/>
    <w:rsid w:val="00FB1579"/>
    <w:rsid w:val="00FE37D8"/>
    <w:rsid w:val="00FF7B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o:shapelayout v:ext="edit">
      <o:idmap v:ext="edit" data="1"/>
    </o:shapelayout>
  </w:shapeDefaults>
  <w:decimalSymbol w:val=","/>
  <w:listSeparator w:val=";"/>
  <w14:defaultImageDpi w14:val="0"/>
  <w15:docId w15:val="{D3499353-8238-47D8-892F-24BB2ED6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Times New Roman" w:hAnsi="Times New Roman" w:cs="Times New Roman"/>
      <w:sz w:val="24"/>
      <w:szCs w:val="24"/>
    </w:rPr>
  </w:style>
  <w:style w:type="paragraph" w:styleId="Nadpis1">
    <w:name w:val="heading 1"/>
    <w:basedOn w:val="Normln"/>
    <w:next w:val="Normln"/>
    <w:link w:val="Nadpis1Char"/>
    <w:qFormat/>
    <w:pPr>
      <w:keepNext/>
      <w:autoSpaceDE w:val="0"/>
      <w:autoSpaceDN w:val="0"/>
      <w:adjustRightInd w:val="0"/>
      <w:outlineLvl w:val="0"/>
    </w:pPr>
    <w:rPr>
      <w:b/>
      <w:bCs/>
      <w:color w:val="000000"/>
    </w:rPr>
  </w:style>
  <w:style w:type="paragraph" w:styleId="Nadpis2">
    <w:name w:val="heading 2"/>
    <w:basedOn w:val="Normln"/>
    <w:next w:val="Normln"/>
    <w:link w:val="Nadpis2Char"/>
    <w:uiPriority w:val="99"/>
    <w:qFormat/>
    <w:pPr>
      <w:keepNext/>
      <w:autoSpaceDE w:val="0"/>
      <w:autoSpaceDN w:val="0"/>
      <w:adjustRightInd w:val="0"/>
      <w:outlineLvl w:val="1"/>
    </w:pPr>
    <w:rPr>
      <w:b/>
      <w:bCs/>
      <w:color w:val="FF0000"/>
      <w:sz w:val="22"/>
      <w:szCs w:val="22"/>
    </w:rPr>
  </w:style>
  <w:style w:type="paragraph" w:styleId="Nadpis3">
    <w:name w:val="heading 3"/>
    <w:basedOn w:val="Normln"/>
    <w:next w:val="Normln"/>
    <w:link w:val="Nadpis3Char"/>
    <w:uiPriority w:val="99"/>
    <w:qFormat/>
    <w:pPr>
      <w:keepNext/>
      <w:autoSpaceDE w:val="0"/>
      <w:autoSpaceDN w:val="0"/>
      <w:adjustRightInd w:val="0"/>
      <w:outlineLvl w:val="2"/>
    </w:pPr>
    <w:rPr>
      <w:sz w:val="22"/>
      <w:szCs w:val="22"/>
    </w:rPr>
  </w:style>
  <w:style w:type="paragraph" w:styleId="Nadpis4">
    <w:name w:val="heading 4"/>
    <w:basedOn w:val="Normln"/>
    <w:next w:val="Normln"/>
    <w:link w:val="Nadpis4Char"/>
    <w:uiPriority w:val="99"/>
    <w:qFormat/>
    <w:pPr>
      <w:keepNext/>
      <w:ind w:left="283" w:hanging="283"/>
      <w:outlineLvl w:val="3"/>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Pr>
      <w:rFonts w:ascii="Cambria" w:hAnsi="Cambria"/>
      <w:b/>
      <w:kern w:val="32"/>
      <w:sz w:val="32"/>
    </w:rPr>
  </w:style>
  <w:style w:type="character" w:customStyle="1" w:styleId="Nadpis2Char">
    <w:name w:val="Nadpis 2 Char"/>
    <w:basedOn w:val="Standardnpsmoodstavce"/>
    <w:link w:val="Nadpis2"/>
    <w:uiPriority w:val="9"/>
    <w:semiHidden/>
    <w:locked/>
    <w:rPr>
      <w:rFonts w:ascii="Cambria" w:hAnsi="Cambria"/>
      <w:b/>
      <w:i/>
      <w:sz w:val="28"/>
    </w:rPr>
  </w:style>
  <w:style w:type="character" w:customStyle="1" w:styleId="Nadpis3Char">
    <w:name w:val="Nadpis 3 Char"/>
    <w:basedOn w:val="Standardnpsmoodstavce"/>
    <w:link w:val="Nadpis3"/>
    <w:uiPriority w:val="9"/>
    <w:semiHidden/>
    <w:locked/>
    <w:rPr>
      <w:rFonts w:ascii="Cambria" w:hAnsi="Cambria"/>
      <w:b/>
      <w:sz w:val="26"/>
    </w:rPr>
  </w:style>
  <w:style w:type="character" w:customStyle="1" w:styleId="Nadpis4Char">
    <w:name w:val="Nadpis 4 Char"/>
    <w:basedOn w:val="Standardnpsmoodstavce"/>
    <w:link w:val="Nadpis4"/>
    <w:uiPriority w:val="9"/>
    <w:semiHidden/>
    <w:locked/>
    <w:rPr>
      <w:b/>
      <w:sz w:val="28"/>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locked/>
    <w:rPr>
      <w:rFonts w:ascii="Times New Roman" w:hAnsi="Times New Roman"/>
      <w:sz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locked/>
    <w:rPr>
      <w:rFonts w:ascii="Times New Roman" w:hAnsi="Times New Roman"/>
      <w:sz w:val="24"/>
    </w:rPr>
  </w:style>
  <w:style w:type="paragraph" w:styleId="Zkladntext">
    <w:name w:val="Body Text"/>
    <w:basedOn w:val="Normln"/>
    <w:link w:val="ZkladntextChar"/>
    <w:pPr>
      <w:overflowPunct w:val="0"/>
      <w:autoSpaceDE w:val="0"/>
      <w:autoSpaceDN w:val="0"/>
      <w:adjustRightInd w:val="0"/>
      <w:textAlignment w:val="baseline"/>
    </w:pPr>
  </w:style>
  <w:style w:type="character" w:customStyle="1" w:styleId="ZkladntextChar">
    <w:name w:val="Základní text Char"/>
    <w:basedOn w:val="Standardnpsmoodstavce"/>
    <w:link w:val="Zkladntext"/>
    <w:locked/>
    <w:rPr>
      <w:rFonts w:ascii="Times New Roman" w:hAnsi="Times New Roman"/>
      <w:sz w:val="24"/>
    </w:rPr>
  </w:style>
  <w:style w:type="paragraph" w:styleId="Zkladntext2">
    <w:name w:val="Body Text 2"/>
    <w:basedOn w:val="Normln"/>
    <w:link w:val="Zkladntext2Char"/>
    <w:uiPriority w:val="99"/>
    <w:pPr>
      <w:jc w:val="both"/>
    </w:pPr>
  </w:style>
  <w:style w:type="character" w:customStyle="1" w:styleId="Zkladntext2Char">
    <w:name w:val="Základní text 2 Char"/>
    <w:basedOn w:val="Standardnpsmoodstavce"/>
    <w:link w:val="Zkladntext2"/>
    <w:uiPriority w:val="99"/>
    <w:locked/>
    <w:rPr>
      <w:rFonts w:ascii="Times New Roman" w:hAnsi="Times New Roman"/>
      <w:sz w:val="24"/>
    </w:rPr>
  </w:style>
  <w:style w:type="paragraph" w:styleId="Textkomente">
    <w:name w:val="annotation text"/>
    <w:basedOn w:val="Normln"/>
    <w:link w:val="TextkomenteChar"/>
    <w:uiPriority w:val="99"/>
    <w:pPr>
      <w:autoSpaceDE w:val="0"/>
      <w:autoSpaceDN w:val="0"/>
      <w:adjustRightInd w:val="0"/>
    </w:pPr>
    <w:rPr>
      <w:sz w:val="20"/>
      <w:szCs w:val="20"/>
    </w:rPr>
  </w:style>
  <w:style w:type="character" w:customStyle="1" w:styleId="TextkomenteChar">
    <w:name w:val="Text komentáře Char"/>
    <w:basedOn w:val="Standardnpsmoodstavce"/>
    <w:link w:val="Textkomente"/>
    <w:uiPriority w:val="99"/>
    <w:semiHidden/>
    <w:locked/>
    <w:rPr>
      <w:rFonts w:ascii="Times New Roman" w:hAnsi="Times New Roman"/>
      <w:sz w:val="20"/>
    </w:rPr>
  </w:style>
  <w:style w:type="paragraph" w:styleId="Nzev">
    <w:name w:val="Title"/>
    <w:basedOn w:val="Normln"/>
    <w:link w:val="NzevChar"/>
    <w:uiPriority w:val="99"/>
    <w:qFormat/>
    <w:pPr>
      <w:autoSpaceDE w:val="0"/>
      <w:autoSpaceDN w:val="0"/>
      <w:adjustRightInd w:val="0"/>
      <w:jc w:val="center"/>
    </w:pPr>
    <w:rPr>
      <w:b/>
      <w:bCs/>
      <w:sz w:val="32"/>
      <w:szCs w:val="32"/>
    </w:rPr>
  </w:style>
  <w:style w:type="character" w:customStyle="1" w:styleId="NzevChar">
    <w:name w:val="Název Char"/>
    <w:basedOn w:val="Standardnpsmoodstavce"/>
    <w:link w:val="Nzev"/>
    <w:uiPriority w:val="10"/>
    <w:locked/>
    <w:rPr>
      <w:rFonts w:ascii="Cambria" w:hAnsi="Cambria"/>
      <w:b/>
      <w:kern w:val="28"/>
      <w:sz w:val="32"/>
    </w:rPr>
  </w:style>
  <w:style w:type="paragraph" w:styleId="Textpoznpodarou">
    <w:name w:val="footnote text"/>
    <w:basedOn w:val="Normln"/>
    <w:link w:val="TextpoznpodarouChar"/>
    <w:uiPriority w:val="99"/>
    <w:pPr>
      <w:autoSpaceDE w:val="0"/>
      <w:autoSpaceDN w:val="0"/>
      <w:adjustRightInd w:val="0"/>
    </w:pPr>
    <w:rPr>
      <w:sz w:val="20"/>
      <w:szCs w:val="20"/>
    </w:rPr>
  </w:style>
  <w:style w:type="character" w:customStyle="1" w:styleId="TextpoznpodarouChar">
    <w:name w:val="Text pozn. pod čarou Char"/>
    <w:basedOn w:val="Standardnpsmoodstavce"/>
    <w:link w:val="Textpoznpodarou"/>
    <w:uiPriority w:val="99"/>
    <w:semiHidden/>
    <w:locked/>
    <w:rPr>
      <w:rFonts w:ascii="Times New Roman" w:hAnsi="Times New Roman"/>
      <w:sz w:val="20"/>
    </w:rPr>
  </w:style>
  <w:style w:type="character" w:styleId="Znakapoznpodarou">
    <w:name w:val="footnote reference"/>
    <w:basedOn w:val="Standardnpsmoodstavce"/>
    <w:uiPriority w:val="99"/>
    <w:rPr>
      <w:rFonts w:ascii="Times New Roman" w:hAnsi="Times New Roman"/>
      <w:vertAlign w:val="superscript"/>
    </w:rPr>
  </w:style>
  <w:style w:type="character" w:styleId="slostrnky">
    <w:name w:val="page number"/>
    <w:basedOn w:val="Standardnpsmoodstavce"/>
    <w:uiPriority w:val="99"/>
    <w:rPr>
      <w:rFonts w:ascii="Times New Roman" w:hAnsi="Times New Roman"/>
    </w:rPr>
  </w:style>
  <w:style w:type="paragraph" w:customStyle="1" w:styleId="Textpsmene">
    <w:name w:val="Text písmene"/>
    <w:basedOn w:val="Normln"/>
    <w:uiPriority w:val="99"/>
    <w:pPr>
      <w:autoSpaceDE w:val="0"/>
      <w:autoSpaceDN w:val="0"/>
      <w:adjustRightInd w:val="0"/>
      <w:jc w:val="both"/>
    </w:pPr>
  </w:style>
  <w:style w:type="paragraph" w:styleId="Zkladntext3">
    <w:name w:val="Body Text 3"/>
    <w:basedOn w:val="Normln"/>
    <w:link w:val="Zkladntext3Char"/>
    <w:uiPriority w:val="99"/>
    <w:pPr>
      <w:jc w:val="center"/>
    </w:pPr>
    <w:rPr>
      <w:sz w:val="28"/>
      <w:szCs w:val="28"/>
    </w:rPr>
  </w:style>
  <w:style w:type="character" w:customStyle="1" w:styleId="Zkladntext3Char">
    <w:name w:val="Základní text 3 Char"/>
    <w:basedOn w:val="Standardnpsmoodstavce"/>
    <w:link w:val="Zkladntext3"/>
    <w:uiPriority w:val="99"/>
    <w:semiHidden/>
    <w:locked/>
    <w:rPr>
      <w:rFonts w:ascii="Times New Roman" w:hAnsi="Times New Roman"/>
      <w:sz w:val="16"/>
    </w:rPr>
  </w:style>
  <w:style w:type="paragraph" w:styleId="Zkladntextodsazen2">
    <w:name w:val="Body Text Indent 2"/>
    <w:basedOn w:val="Normln"/>
    <w:link w:val="Zkladntextodsazen2Char"/>
    <w:uiPriority w:val="99"/>
    <w:pPr>
      <w:tabs>
        <w:tab w:val="left" w:pos="0"/>
      </w:tabs>
      <w:ind w:left="710" w:hanging="283"/>
    </w:pPr>
    <w:rPr>
      <w:sz w:val="22"/>
      <w:szCs w:val="22"/>
    </w:rPr>
  </w:style>
  <w:style w:type="character" w:customStyle="1" w:styleId="Zkladntextodsazen2Char">
    <w:name w:val="Základní text odsazený 2 Char"/>
    <w:basedOn w:val="Standardnpsmoodstavce"/>
    <w:link w:val="Zkladntextodsazen2"/>
    <w:uiPriority w:val="99"/>
    <w:semiHidden/>
    <w:locked/>
    <w:rPr>
      <w:rFonts w:ascii="Times New Roman" w:hAnsi="Times New Roman"/>
      <w:sz w:val="24"/>
    </w:rPr>
  </w:style>
  <w:style w:type="paragraph" w:styleId="Zkladntextodsazen3">
    <w:name w:val="Body Text Indent 3"/>
    <w:basedOn w:val="Normln"/>
    <w:link w:val="Zkladntextodsazen3Char"/>
    <w:uiPriority w:val="99"/>
    <w:pPr>
      <w:tabs>
        <w:tab w:val="left" w:pos="360"/>
      </w:tabs>
      <w:ind w:left="360" w:hanging="360"/>
      <w:jc w:val="both"/>
    </w:pPr>
    <w:rPr>
      <w:color w:val="000000"/>
      <w:sz w:val="22"/>
      <w:szCs w:val="22"/>
    </w:rPr>
  </w:style>
  <w:style w:type="character" w:customStyle="1" w:styleId="Zkladntextodsazen3Char">
    <w:name w:val="Základní text odsazený 3 Char"/>
    <w:basedOn w:val="Standardnpsmoodstavce"/>
    <w:link w:val="Zkladntextodsazen3"/>
    <w:uiPriority w:val="99"/>
    <w:semiHidden/>
    <w:locked/>
    <w:rPr>
      <w:rFonts w:ascii="Times New Roman" w:hAnsi="Times New Roman"/>
      <w:sz w:val="16"/>
    </w:rPr>
  </w:style>
  <w:style w:type="character" w:styleId="Siln">
    <w:name w:val="Strong"/>
    <w:basedOn w:val="Standardnpsmoodstavce"/>
    <w:uiPriority w:val="22"/>
    <w:qFormat/>
    <w:rPr>
      <w:rFonts w:ascii="Times New Roman" w:hAnsi="Times New Roman"/>
      <w:b/>
    </w:rPr>
  </w:style>
  <w:style w:type="character" w:styleId="Hypertextovodkaz">
    <w:name w:val="Hyperlink"/>
    <w:basedOn w:val="Standardnpsmoodstavce"/>
    <w:uiPriority w:val="99"/>
    <w:rPr>
      <w:rFonts w:ascii="Times New Roman" w:hAnsi="Times New Roman"/>
      <w:color w:val="0000FF"/>
      <w:u w:val="single"/>
    </w:rPr>
  </w:style>
  <w:style w:type="character" w:styleId="Sledovanodkaz">
    <w:name w:val="FollowedHyperlink"/>
    <w:basedOn w:val="Standardnpsmoodstavce"/>
    <w:uiPriority w:val="99"/>
    <w:rPr>
      <w:rFonts w:ascii="Times New Roman" w:hAnsi="Times New Roman"/>
      <w:color w:val="800080"/>
      <w:u w:val="single"/>
    </w:rPr>
  </w:style>
  <w:style w:type="paragraph" w:styleId="Zkladntextodsazen">
    <w:name w:val="Body Text Indent"/>
    <w:basedOn w:val="Normln"/>
    <w:link w:val="ZkladntextodsazenChar"/>
    <w:uiPriority w:val="99"/>
    <w:pPr>
      <w:spacing w:after="120"/>
      <w:ind w:left="283"/>
    </w:pPr>
  </w:style>
  <w:style w:type="character" w:customStyle="1" w:styleId="ZkladntextodsazenChar">
    <w:name w:val="Základní text odsazený Char"/>
    <w:basedOn w:val="Standardnpsmoodstavce"/>
    <w:link w:val="Zkladntextodsazen"/>
    <w:uiPriority w:val="99"/>
    <w:semiHidden/>
    <w:locked/>
    <w:rPr>
      <w:rFonts w:ascii="Times New Roman" w:hAnsi="Times New Roman"/>
      <w:sz w:val="24"/>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sz w:val="16"/>
    </w:rPr>
  </w:style>
  <w:style w:type="character" w:styleId="Odkaznakoment">
    <w:name w:val="annotation reference"/>
    <w:basedOn w:val="Standardnpsmoodstavce"/>
    <w:uiPriority w:val="99"/>
    <w:rPr>
      <w:rFonts w:ascii="Times New Roman" w:hAnsi="Times New Roman"/>
      <w:sz w:val="16"/>
    </w:rPr>
  </w:style>
  <w:style w:type="paragraph" w:styleId="Pedmtkomente">
    <w:name w:val="annotation subject"/>
    <w:basedOn w:val="Textkomente"/>
    <w:next w:val="Textkomente"/>
    <w:link w:val="PedmtkomenteChar"/>
    <w:uiPriority w:val="99"/>
    <w:pPr>
      <w:autoSpaceDE/>
      <w:autoSpaceDN/>
      <w:adjustRightInd/>
    </w:pPr>
    <w:rPr>
      <w:b/>
      <w:bCs/>
    </w:rPr>
  </w:style>
  <w:style w:type="character" w:customStyle="1" w:styleId="PedmtkomenteChar">
    <w:name w:val="Předmět komentáře Char"/>
    <w:basedOn w:val="TextkomenteChar"/>
    <w:link w:val="Pedmtkomente"/>
    <w:uiPriority w:val="99"/>
    <w:semiHidden/>
    <w:locked/>
    <w:rPr>
      <w:rFonts w:ascii="Times New Roman" w:hAnsi="Times New Roman"/>
      <w:b/>
      <w:sz w:val="20"/>
    </w:rPr>
  </w:style>
  <w:style w:type="paragraph" w:customStyle="1" w:styleId="normln0">
    <w:name w:val="normální"/>
    <w:basedOn w:val="Normln"/>
    <w:rsid w:val="000E57CE"/>
    <w:pPr>
      <w:jc w:val="both"/>
    </w:pPr>
    <w:rPr>
      <w:szCs w:val="20"/>
    </w:rPr>
  </w:style>
  <w:style w:type="paragraph" w:styleId="Odstavecseseznamem">
    <w:name w:val="List Paragraph"/>
    <w:basedOn w:val="Normln"/>
    <w:uiPriority w:val="34"/>
    <w:qFormat/>
    <w:rsid w:val="001E11A1"/>
    <w:pPr>
      <w:ind w:left="720"/>
      <w:contextualSpacing/>
    </w:pPr>
  </w:style>
  <w:style w:type="paragraph" w:customStyle="1" w:styleId="StylPed6bZa6b">
    <w:name w:val="Styl Před:  6 b. Za:  6 b."/>
    <w:basedOn w:val="Normln"/>
    <w:rsid w:val="00720259"/>
    <w:pPr>
      <w:numPr>
        <w:ilvl w:val="12"/>
      </w:numPr>
      <w:tabs>
        <w:tab w:val="left" w:pos="2127"/>
      </w:tabs>
      <w:overflowPunct w:val="0"/>
      <w:adjustRightInd w:val="0"/>
      <w:spacing w:after="120"/>
      <w:jc w:val="both"/>
    </w:pPr>
    <w:rPr>
      <w:szCs w:val="20"/>
    </w:rPr>
  </w:style>
  <w:style w:type="table" w:styleId="Mkatabulky">
    <w:name w:val="Table Grid"/>
    <w:basedOn w:val="Normlntabulka"/>
    <w:uiPriority w:val="39"/>
    <w:rsid w:val="001161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161ACB"/>
    <w:rPr>
      <w:color w:val="808080"/>
    </w:rPr>
  </w:style>
  <w:style w:type="character" w:customStyle="1" w:styleId="Styl5">
    <w:name w:val="Styl5"/>
    <w:basedOn w:val="Standardnpsmoodstavce"/>
    <w:uiPriority w:val="1"/>
    <w:rsid w:val="00161ACB"/>
    <w:rPr>
      <w:rFonts w:ascii="Times New Roman" w:hAnsi="Times New Roman"/>
      <w:sz w:val="24"/>
    </w:rPr>
  </w:style>
  <w:style w:type="character" w:customStyle="1" w:styleId="Styl3">
    <w:name w:val="Styl3"/>
    <w:basedOn w:val="Standardnpsmoodstavce"/>
    <w:uiPriority w:val="1"/>
    <w:rsid w:val="00161ACB"/>
    <w:rPr>
      <w:rFonts w:ascii="Times New Roman" w:hAnsi="Times New Roman"/>
      <w:sz w:val="24"/>
    </w:rPr>
  </w:style>
  <w:style w:type="character" w:customStyle="1" w:styleId="Styl2">
    <w:name w:val="Styl2"/>
    <w:basedOn w:val="Standardnpsmoodstavce"/>
    <w:uiPriority w:val="1"/>
    <w:rsid w:val="00161ACB"/>
    <w:rPr>
      <w:rFonts w:ascii="Times New Roman" w:hAnsi="Times New Roman"/>
      <w:sz w:val="24"/>
    </w:rPr>
  </w:style>
  <w:style w:type="paragraph" w:customStyle="1" w:styleId="Default">
    <w:name w:val="Default"/>
    <w:rsid w:val="007533F2"/>
    <w:pPr>
      <w:autoSpaceDE w:val="0"/>
      <w:autoSpaceDN w:val="0"/>
      <w:adjustRightInd w:val="0"/>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ha.eu/public/c8/dd/a9/2891131_934024_platova_tabulka_od_01_2019.pdf" TargetMode="External"/><Relationship Id="rId13" Type="http://schemas.openxmlformats.org/officeDocument/2006/relationships/hyperlink" Target="http://www.praha.eu/jnp/cz/o_meste/magistrat/kariera/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ha.eu/jnp/cz/o_meste/magistrat/deska/index.html?typ=19&amp;odbor=0&amp;strana=1&amp;stranavel=20"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oveschranky.eu/prakticky-navod/autorizovana-konverze-dokument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atoschranky.cz/autorizovana-konverze.htm" TargetMode="External"/><Relationship Id="rId4" Type="http://schemas.openxmlformats.org/officeDocument/2006/relationships/settings" Target="settings.xml"/><Relationship Id="rId9" Type="http://schemas.openxmlformats.org/officeDocument/2006/relationships/hyperlink" Target="http://www.praha.eu/public/a1/ba/63/2560055_835578_platova_tabulka_od_1_2018_A4.pdf" TargetMode="External"/><Relationship Id="rId14" Type="http://schemas.openxmlformats.org/officeDocument/2006/relationships/hyperlink" Target="mailto:poverenecgdpr@praha.e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1DFA177404284B04B50E624899D0A"/>
        <w:category>
          <w:name w:val="Obecné"/>
          <w:gallery w:val="placeholder"/>
        </w:category>
        <w:types>
          <w:type w:val="bbPlcHdr"/>
        </w:types>
        <w:behaviors>
          <w:behavior w:val="content"/>
        </w:behaviors>
        <w:guid w:val="{98E6FFAB-CE4E-4377-9504-79771AEC5756}"/>
      </w:docPartPr>
      <w:docPartBody>
        <w:p w:rsidR="00000000" w:rsidRDefault="000D41BB" w:rsidP="000D41BB">
          <w:pPr>
            <w:pStyle w:val="0A81DFA177404284B04B50E624899D0A"/>
          </w:pPr>
          <w:r w:rsidRPr="00062BA0">
            <w:rPr>
              <w:rStyle w:val="Zstupntext"/>
            </w:rPr>
            <w:t>Klikn</w:t>
          </w:r>
          <w:r w:rsidRPr="00062BA0">
            <w:rPr>
              <w:rStyle w:val="Zstupntext"/>
              <w:rFonts w:hint="cs"/>
            </w:rPr>
            <w:t>ě</w:t>
          </w:r>
          <w:r w:rsidRPr="00062BA0">
            <w:rPr>
              <w:rStyle w:val="Zstupntext"/>
            </w:rPr>
            <w:t>te sem a zadejte datum.</w:t>
          </w:r>
        </w:p>
      </w:docPartBody>
    </w:docPart>
    <w:docPart>
      <w:docPartPr>
        <w:name w:val="891AFDB84FFF4FCBAC33F12836262939"/>
        <w:category>
          <w:name w:val="Obecné"/>
          <w:gallery w:val="placeholder"/>
        </w:category>
        <w:types>
          <w:type w:val="bbPlcHdr"/>
        </w:types>
        <w:behaviors>
          <w:behavior w:val="content"/>
        </w:behaviors>
        <w:guid w:val="{F8E98A71-EA17-4EAF-B31D-840DC41BEEFF}"/>
      </w:docPartPr>
      <w:docPartBody>
        <w:p w:rsidR="00000000" w:rsidRDefault="000D41BB" w:rsidP="000D41BB">
          <w:pPr>
            <w:pStyle w:val="891AFDB84FFF4FCBAC33F12836262939"/>
          </w:pPr>
          <w:r w:rsidRPr="003D69BF">
            <w:rPr>
              <w:rStyle w:val="Zstupntext"/>
              <w:rFonts w:eastAsiaTheme="minorHAnsi"/>
            </w:rPr>
            <w:t>Zvolte polo</w:t>
          </w:r>
          <w:r w:rsidRPr="003D69BF">
            <w:rPr>
              <w:rStyle w:val="Zstupntext"/>
              <w:rFonts w:eastAsiaTheme="minorHAnsi" w:hint="cs"/>
            </w:rPr>
            <w:t>ž</w:t>
          </w:r>
          <w:r w:rsidRPr="003D69BF">
            <w:rPr>
              <w:rStyle w:val="Zstupntext"/>
              <w:rFonts w:eastAsiaTheme="minorHAnsi"/>
            </w:rPr>
            <w:t>ku.</w:t>
          </w:r>
        </w:p>
      </w:docPartBody>
    </w:docPart>
    <w:docPart>
      <w:docPartPr>
        <w:name w:val="7E4A02EAD5694BEC910904B3D0AC3376"/>
        <w:category>
          <w:name w:val="Obecné"/>
          <w:gallery w:val="placeholder"/>
        </w:category>
        <w:types>
          <w:type w:val="bbPlcHdr"/>
        </w:types>
        <w:behaviors>
          <w:behavior w:val="content"/>
        </w:behaviors>
        <w:guid w:val="{84EF5BD7-1253-448C-BD7E-0F017CA36D33}"/>
      </w:docPartPr>
      <w:docPartBody>
        <w:p w:rsidR="00000000" w:rsidRDefault="000D41BB" w:rsidP="000D41BB">
          <w:pPr>
            <w:pStyle w:val="7E4A02EAD5694BEC910904B3D0AC3376"/>
          </w:pPr>
          <w:r w:rsidRPr="00276D3C">
            <w:rPr>
              <w:rStyle w:val="Zstupntext"/>
              <w:rFonts w:eastAsiaTheme="minorHAnsi"/>
            </w:rPr>
            <w:t>Klikn</w:t>
          </w:r>
          <w:r w:rsidRPr="00276D3C">
            <w:rPr>
              <w:rStyle w:val="Zstupntext"/>
              <w:rFonts w:eastAsiaTheme="minorHAnsi" w:hint="cs"/>
            </w:rPr>
            <w:t>ě</w:t>
          </w:r>
          <w:r w:rsidRPr="00276D3C">
            <w:rPr>
              <w:rStyle w:val="Zstupntext"/>
              <w:rFonts w:eastAsiaTheme="minorHAnsi"/>
            </w:rPr>
            <w:t>te sem a zadejte text.</w:t>
          </w:r>
        </w:p>
      </w:docPartBody>
    </w:docPart>
    <w:docPart>
      <w:docPartPr>
        <w:name w:val="1E1F93ED0B0E4793B692A8D38C4EB6F2"/>
        <w:category>
          <w:name w:val="Obecné"/>
          <w:gallery w:val="placeholder"/>
        </w:category>
        <w:types>
          <w:type w:val="bbPlcHdr"/>
        </w:types>
        <w:behaviors>
          <w:behavior w:val="content"/>
        </w:behaviors>
        <w:guid w:val="{BB79198B-030C-4E75-A45E-74E11AE76BBB}"/>
      </w:docPartPr>
      <w:docPartBody>
        <w:p w:rsidR="00000000" w:rsidRDefault="000D41BB" w:rsidP="000D41BB">
          <w:pPr>
            <w:pStyle w:val="1E1F93ED0B0E4793B692A8D38C4EB6F2"/>
          </w:pPr>
          <w:r w:rsidRPr="00276D3C">
            <w:rPr>
              <w:rStyle w:val="Zstupntext"/>
              <w:rFonts w:eastAsiaTheme="minorHAnsi"/>
            </w:rPr>
            <w:t>Klikn</w:t>
          </w:r>
          <w:r w:rsidRPr="00276D3C">
            <w:rPr>
              <w:rStyle w:val="Zstupntext"/>
              <w:rFonts w:eastAsiaTheme="minorHAnsi" w:hint="cs"/>
            </w:rPr>
            <w:t>ě</w:t>
          </w:r>
          <w:r w:rsidRPr="00276D3C">
            <w:rPr>
              <w:rStyle w:val="Zstupntext"/>
              <w:rFonts w:eastAsiaTheme="minorHAnsi"/>
            </w:rPr>
            <w:t>te sem a zadejte text.</w:t>
          </w:r>
        </w:p>
      </w:docPartBody>
    </w:docPart>
    <w:docPart>
      <w:docPartPr>
        <w:name w:val="E94CF6F92C0A42C69A4EDC38372D7411"/>
        <w:category>
          <w:name w:val="Obecné"/>
          <w:gallery w:val="placeholder"/>
        </w:category>
        <w:types>
          <w:type w:val="bbPlcHdr"/>
        </w:types>
        <w:behaviors>
          <w:behavior w:val="content"/>
        </w:behaviors>
        <w:guid w:val="{5F05C37F-76C8-484C-A40A-B54973584E1E}"/>
      </w:docPartPr>
      <w:docPartBody>
        <w:p w:rsidR="00000000" w:rsidRDefault="000D41BB" w:rsidP="000D41BB">
          <w:pPr>
            <w:pStyle w:val="E94CF6F92C0A42C69A4EDC38372D7411"/>
          </w:pPr>
          <w:r w:rsidRPr="00276D3C">
            <w:rPr>
              <w:rStyle w:val="Zstupntext"/>
            </w:rPr>
            <w:t>Zvolte polo</w:t>
          </w:r>
          <w:r w:rsidRPr="00276D3C">
            <w:rPr>
              <w:rStyle w:val="Zstupntext"/>
              <w:rFonts w:hint="cs"/>
            </w:rPr>
            <w:t>ž</w:t>
          </w:r>
          <w:r w:rsidRPr="00276D3C">
            <w:rPr>
              <w:rStyle w:val="Zstupntext"/>
            </w:rPr>
            <w:t>ku.</w:t>
          </w:r>
        </w:p>
      </w:docPartBody>
    </w:docPart>
    <w:docPart>
      <w:docPartPr>
        <w:name w:val="4C24A8278EB04967AD26E0B20B59FCAC"/>
        <w:category>
          <w:name w:val="Obecné"/>
          <w:gallery w:val="placeholder"/>
        </w:category>
        <w:types>
          <w:type w:val="bbPlcHdr"/>
        </w:types>
        <w:behaviors>
          <w:behavior w:val="content"/>
        </w:behaviors>
        <w:guid w:val="{062B0CF2-6DCA-46A2-BBD0-462F4DE4F35E}"/>
      </w:docPartPr>
      <w:docPartBody>
        <w:p w:rsidR="00000000" w:rsidRDefault="000D41BB" w:rsidP="000D41BB">
          <w:pPr>
            <w:pStyle w:val="4C24A8278EB04967AD26E0B20B59FCAC"/>
          </w:pPr>
          <w:r w:rsidRPr="00276D3C">
            <w:rPr>
              <w:rStyle w:val="Zstupntext"/>
            </w:rPr>
            <w:t>Zvolte polo</w:t>
          </w:r>
          <w:r w:rsidRPr="00276D3C">
            <w:rPr>
              <w:rStyle w:val="Zstupntext"/>
              <w:rFonts w:hint="cs"/>
            </w:rPr>
            <w:t>ž</w:t>
          </w:r>
          <w:r w:rsidRPr="00276D3C">
            <w:rPr>
              <w:rStyle w:val="Zstupntext"/>
            </w:rPr>
            <w:t>ku.</w:t>
          </w:r>
        </w:p>
      </w:docPartBody>
    </w:docPart>
    <w:docPart>
      <w:docPartPr>
        <w:name w:val="E94AB9ADC77943BCBC9F3C9C1E5747F6"/>
        <w:category>
          <w:name w:val="Obecné"/>
          <w:gallery w:val="placeholder"/>
        </w:category>
        <w:types>
          <w:type w:val="bbPlcHdr"/>
        </w:types>
        <w:behaviors>
          <w:behavior w:val="content"/>
        </w:behaviors>
        <w:guid w:val="{B9292A09-926E-4D5C-81DC-941E510944A2}"/>
      </w:docPartPr>
      <w:docPartBody>
        <w:p w:rsidR="00000000" w:rsidRDefault="000D41BB" w:rsidP="000D41BB">
          <w:pPr>
            <w:pStyle w:val="E94AB9ADC77943BCBC9F3C9C1E5747F6"/>
          </w:pPr>
          <w:r w:rsidRPr="00276D3C">
            <w:rPr>
              <w:rStyle w:val="Zstupntext"/>
              <w:rFonts w:eastAsiaTheme="minorHAnsi"/>
            </w:rPr>
            <w:t>Klikn</w:t>
          </w:r>
          <w:r w:rsidRPr="00276D3C">
            <w:rPr>
              <w:rStyle w:val="Zstupntext"/>
              <w:rFonts w:eastAsiaTheme="minorHAnsi" w:hint="cs"/>
            </w:rPr>
            <w:t>ě</w:t>
          </w:r>
          <w:r w:rsidRPr="00276D3C">
            <w:rPr>
              <w:rStyle w:val="Zstupntext"/>
              <w:rFonts w:eastAsiaTheme="minorHAnsi"/>
            </w:rPr>
            <w:t>te sem a zadejte text.</w:t>
          </w:r>
        </w:p>
      </w:docPartBody>
    </w:docPart>
    <w:docPart>
      <w:docPartPr>
        <w:name w:val="673471A85370493A86A8609FBFCD7567"/>
        <w:category>
          <w:name w:val="Obecné"/>
          <w:gallery w:val="placeholder"/>
        </w:category>
        <w:types>
          <w:type w:val="bbPlcHdr"/>
        </w:types>
        <w:behaviors>
          <w:behavior w:val="content"/>
        </w:behaviors>
        <w:guid w:val="{A557DFE9-159D-49FB-9C21-2363957EB15B}"/>
      </w:docPartPr>
      <w:docPartBody>
        <w:p w:rsidR="00000000" w:rsidRDefault="000D41BB" w:rsidP="000D41BB">
          <w:pPr>
            <w:pStyle w:val="673471A85370493A86A8609FBFCD7567"/>
          </w:pPr>
          <w:r w:rsidRPr="00276D3C">
            <w:rPr>
              <w:rStyle w:val="Zstupntext"/>
              <w:rFonts w:eastAsiaTheme="minorHAnsi"/>
            </w:rPr>
            <w:t>Klikn</w:t>
          </w:r>
          <w:r w:rsidRPr="00276D3C">
            <w:rPr>
              <w:rStyle w:val="Zstupntext"/>
              <w:rFonts w:eastAsiaTheme="minorHAnsi" w:hint="cs"/>
            </w:rPr>
            <w:t>ě</w:t>
          </w:r>
          <w:r w:rsidRPr="00276D3C">
            <w:rPr>
              <w:rStyle w:val="Zstupntext"/>
              <w:rFonts w:eastAsiaTheme="minorHAnsi"/>
            </w:rPr>
            <w:t>te sem a zadejte text.</w:t>
          </w:r>
        </w:p>
      </w:docPartBody>
    </w:docPart>
    <w:docPart>
      <w:docPartPr>
        <w:name w:val="783EE699F81C4F3390CA60E7890D25E1"/>
        <w:category>
          <w:name w:val="Obecné"/>
          <w:gallery w:val="placeholder"/>
        </w:category>
        <w:types>
          <w:type w:val="bbPlcHdr"/>
        </w:types>
        <w:behaviors>
          <w:behavior w:val="content"/>
        </w:behaviors>
        <w:guid w:val="{83489ADA-220C-4EB1-8B04-93041ECF24A4}"/>
      </w:docPartPr>
      <w:docPartBody>
        <w:p w:rsidR="00000000" w:rsidRDefault="000D41BB" w:rsidP="000D41BB">
          <w:pPr>
            <w:pStyle w:val="783EE699F81C4F3390CA60E7890D25E1"/>
          </w:pPr>
          <w:r w:rsidRPr="00276D3C">
            <w:rPr>
              <w:rStyle w:val="Zstupntext"/>
              <w:rFonts w:eastAsiaTheme="minorHAnsi"/>
            </w:rPr>
            <w:t>Klikn</w:t>
          </w:r>
          <w:r w:rsidRPr="00276D3C">
            <w:rPr>
              <w:rStyle w:val="Zstupntext"/>
              <w:rFonts w:eastAsiaTheme="minorHAnsi" w:hint="cs"/>
            </w:rPr>
            <w:t>ě</w:t>
          </w:r>
          <w:r w:rsidRPr="00276D3C">
            <w:rPr>
              <w:rStyle w:val="Zstupntext"/>
              <w:rFonts w:eastAsiaTheme="minorHAnsi"/>
            </w:rPr>
            <w:t>te sem a zadejte text.</w:t>
          </w:r>
        </w:p>
      </w:docPartBody>
    </w:docPart>
    <w:docPart>
      <w:docPartPr>
        <w:name w:val="FC9B4E77243444538BA150E49BAD3BAA"/>
        <w:category>
          <w:name w:val="Obecné"/>
          <w:gallery w:val="placeholder"/>
        </w:category>
        <w:types>
          <w:type w:val="bbPlcHdr"/>
        </w:types>
        <w:behaviors>
          <w:behavior w:val="content"/>
        </w:behaviors>
        <w:guid w:val="{4E00CFC1-045A-497A-AD1D-EE0D7D719B08}"/>
      </w:docPartPr>
      <w:docPartBody>
        <w:p w:rsidR="00000000" w:rsidRDefault="000D41BB" w:rsidP="000D41BB">
          <w:pPr>
            <w:pStyle w:val="FC9B4E77243444538BA150E49BAD3BAA"/>
          </w:pPr>
          <w:r w:rsidRPr="00276D3C">
            <w:rPr>
              <w:rStyle w:val="Zstupntext"/>
              <w:rFonts w:eastAsiaTheme="minorHAnsi"/>
            </w:rPr>
            <w:t>Klikn</w:t>
          </w:r>
          <w:r w:rsidRPr="00276D3C">
            <w:rPr>
              <w:rStyle w:val="Zstupntext"/>
              <w:rFonts w:eastAsiaTheme="minorHAnsi" w:hint="cs"/>
            </w:rPr>
            <w:t>ě</w:t>
          </w:r>
          <w:r w:rsidRPr="00276D3C">
            <w:rPr>
              <w:rStyle w:val="Zstupntext"/>
              <w:rFonts w:eastAsiaTheme="minorHAnsi"/>
            </w:rPr>
            <w:t>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mbria">
    <w:altName w:val="Palatino Linotype"/>
    <w:panose1 w:val="02040503050406030204"/>
    <w:charset w:val="EE"/>
    <w:family w:val="roman"/>
    <w:pitch w:val="variable"/>
    <w:sig w:usb0="00000001"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51"/>
    <w:rsid w:val="00007E95"/>
    <w:rsid w:val="0001432E"/>
    <w:rsid w:val="000D41BB"/>
    <w:rsid w:val="001E1ABC"/>
    <w:rsid w:val="00253E97"/>
    <w:rsid w:val="00276B4B"/>
    <w:rsid w:val="003A52D4"/>
    <w:rsid w:val="003D2451"/>
    <w:rsid w:val="003F2749"/>
    <w:rsid w:val="005446CE"/>
    <w:rsid w:val="005D3E84"/>
    <w:rsid w:val="00656AD3"/>
    <w:rsid w:val="0082431D"/>
    <w:rsid w:val="008B6B88"/>
    <w:rsid w:val="00A16C9A"/>
    <w:rsid w:val="00C21D0B"/>
    <w:rsid w:val="00E64C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D41BB"/>
    <w:rPr>
      <w:color w:val="808080"/>
    </w:rPr>
  </w:style>
  <w:style w:type="paragraph" w:customStyle="1" w:styleId="A065315044F343E7A5F46A0834C6AAB5">
    <w:name w:val="A065315044F343E7A5F46A0834C6AAB5"/>
    <w:rsid w:val="003D2451"/>
  </w:style>
  <w:style w:type="paragraph" w:customStyle="1" w:styleId="E979712CE396418AA527AFF431E353D6">
    <w:name w:val="E979712CE396418AA527AFF431E353D6"/>
    <w:rsid w:val="003D2451"/>
  </w:style>
  <w:style w:type="paragraph" w:customStyle="1" w:styleId="805611FDFF844E709892DEE42E74800C">
    <w:name w:val="805611FDFF844E709892DEE42E74800C"/>
    <w:rsid w:val="003D2451"/>
  </w:style>
  <w:style w:type="paragraph" w:customStyle="1" w:styleId="9FADC95B5546493C95AB2E18658B226C">
    <w:name w:val="9FADC95B5546493C95AB2E18658B226C"/>
    <w:rsid w:val="003D2451"/>
  </w:style>
  <w:style w:type="paragraph" w:customStyle="1" w:styleId="B3ADF8CD1D484A0F9BA6382EC01E0ACC">
    <w:name w:val="B3ADF8CD1D484A0F9BA6382EC01E0ACC"/>
    <w:rsid w:val="003D2451"/>
  </w:style>
  <w:style w:type="paragraph" w:customStyle="1" w:styleId="C2000269CC1145E3894DE7A70DC12AB5">
    <w:name w:val="C2000269CC1145E3894DE7A70DC12AB5"/>
    <w:rsid w:val="003D2451"/>
  </w:style>
  <w:style w:type="paragraph" w:customStyle="1" w:styleId="D16C875A59364EB1B7CDC5EA58F13178">
    <w:name w:val="D16C875A59364EB1B7CDC5EA58F13178"/>
    <w:rsid w:val="003D2451"/>
  </w:style>
  <w:style w:type="paragraph" w:customStyle="1" w:styleId="90E6F94D993F4DCFBBE80333AC3ABC9A">
    <w:name w:val="90E6F94D993F4DCFBBE80333AC3ABC9A"/>
    <w:rsid w:val="003D2451"/>
  </w:style>
  <w:style w:type="paragraph" w:customStyle="1" w:styleId="72542012FE294B82B49D51A62337B9ED">
    <w:name w:val="72542012FE294B82B49D51A62337B9ED"/>
    <w:rsid w:val="003D2451"/>
  </w:style>
  <w:style w:type="paragraph" w:customStyle="1" w:styleId="2087F30743D3414C9E85060AFB24CA93">
    <w:name w:val="2087F30743D3414C9E85060AFB24CA93"/>
    <w:rsid w:val="003D2451"/>
  </w:style>
  <w:style w:type="paragraph" w:customStyle="1" w:styleId="6EADAAB8C1EC4CA59D43E2E4C701BB73">
    <w:name w:val="6EADAAB8C1EC4CA59D43E2E4C701BB73"/>
    <w:rsid w:val="003D2451"/>
  </w:style>
  <w:style w:type="paragraph" w:customStyle="1" w:styleId="AF4E26F01D904C4CAD93F3BBBCE938D2">
    <w:name w:val="AF4E26F01D904C4CAD93F3BBBCE938D2"/>
    <w:rsid w:val="003D2451"/>
  </w:style>
  <w:style w:type="paragraph" w:customStyle="1" w:styleId="1A35B3CE44AF48BAAE152A4A65B1701D">
    <w:name w:val="1A35B3CE44AF48BAAE152A4A65B1701D"/>
    <w:rsid w:val="003D2451"/>
  </w:style>
  <w:style w:type="paragraph" w:customStyle="1" w:styleId="15BC41B51E254ABA8E80815BDCBFD339">
    <w:name w:val="15BC41B51E254ABA8E80815BDCBFD339"/>
    <w:rsid w:val="005446CE"/>
  </w:style>
  <w:style w:type="paragraph" w:customStyle="1" w:styleId="B6B1D67E55704EC5B0460CC89862009A">
    <w:name w:val="B6B1D67E55704EC5B0460CC89862009A"/>
    <w:rsid w:val="005446CE"/>
  </w:style>
  <w:style w:type="paragraph" w:customStyle="1" w:styleId="C9720DB0517F4987B377D05B9A5CA1A6">
    <w:name w:val="C9720DB0517F4987B377D05B9A5CA1A6"/>
    <w:rsid w:val="00656AD3"/>
  </w:style>
  <w:style w:type="paragraph" w:customStyle="1" w:styleId="1401CCB5A07740D8AB45076703EEC21E">
    <w:name w:val="1401CCB5A07740D8AB45076703EEC21E"/>
    <w:rsid w:val="00253E97"/>
  </w:style>
  <w:style w:type="paragraph" w:customStyle="1" w:styleId="DC1911C9BE8C42D0BC7BB0DDE0C02F2E">
    <w:name w:val="DC1911C9BE8C42D0BC7BB0DDE0C02F2E"/>
    <w:rsid w:val="00E64C79"/>
  </w:style>
  <w:style w:type="paragraph" w:customStyle="1" w:styleId="280C3B031B1141E39E3B80F19936CC5C">
    <w:name w:val="280C3B031B1141E39E3B80F19936CC5C"/>
    <w:rsid w:val="00276B4B"/>
  </w:style>
  <w:style w:type="paragraph" w:customStyle="1" w:styleId="7520E2AE15F64EB48D31BAEF66B96B66">
    <w:name w:val="7520E2AE15F64EB48D31BAEF66B96B66"/>
    <w:rsid w:val="00276B4B"/>
  </w:style>
  <w:style w:type="paragraph" w:customStyle="1" w:styleId="D407A8D8CA41442D89E0452357FDC06F">
    <w:name w:val="D407A8D8CA41442D89E0452357FDC06F"/>
    <w:rsid w:val="00276B4B"/>
  </w:style>
  <w:style w:type="paragraph" w:customStyle="1" w:styleId="CE9FCD718A824A23AE6F8CCCB59AA255">
    <w:name w:val="CE9FCD718A824A23AE6F8CCCB59AA255"/>
    <w:rsid w:val="00276B4B"/>
  </w:style>
  <w:style w:type="paragraph" w:customStyle="1" w:styleId="512B4411C69748FAB984A3EC2074B970">
    <w:name w:val="512B4411C69748FAB984A3EC2074B970"/>
    <w:rsid w:val="00A16C9A"/>
  </w:style>
  <w:style w:type="paragraph" w:customStyle="1" w:styleId="0B6393CD65C14497932C27E7B29F19C8">
    <w:name w:val="0B6393CD65C14497932C27E7B29F19C8"/>
    <w:rsid w:val="00A16C9A"/>
  </w:style>
  <w:style w:type="paragraph" w:customStyle="1" w:styleId="EB076C4AB6994CCFAE75FE21FF714F28">
    <w:name w:val="EB076C4AB6994CCFAE75FE21FF714F28"/>
    <w:rsid w:val="0082431D"/>
  </w:style>
  <w:style w:type="paragraph" w:customStyle="1" w:styleId="0A81DFA177404284B04B50E624899D0A">
    <w:name w:val="0A81DFA177404284B04B50E624899D0A"/>
    <w:rsid w:val="000D41BB"/>
  </w:style>
  <w:style w:type="paragraph" w:customStyle="1" w:styleId="891AFDB84FFF4FCBAC33F12836262939">
    <w:name w:val="891AFDB84FFF4FCBAC33F12836262939"/>
    <w:rsid w:val="000D41BB"/>
  </w:style>
  <w:style w:type="paragraph" w:customStyle="1" w:styleId="7E4A02EAD5694BEC910904B3D0AC3376">
    <w:name w:val="7E4A02EAD5694BEC910904B3D0AC3376"/>
    <w:rsid w:val="000D41BB"/>
  </w:style>
  <w:style w:type="paragraph" w:customStyle="1" w:styleId="1E1F93ED0B0E4793B692A8D38C4EB6F2">
    <w:name w:val="1E1F93ED0B0E4793B692A8D38C4EB6F2"/>
    <w:rsid w:val="000D41BB"/>
  </w:style>
  <w:style w:type="paragraph" w:customStyle="1" w:styleId="E94CF6F92C0A42C69A4EDC38372D7411">
    <w:name w:val="E94CF6F92C0A42C69A4EDC38372D7411"/>
    <w:rsid w:val="000D41BB"/>
  </w:style>
  <w:style w:type="paragraph" w:customStyle="1" w:styleId="4C24A8278EB04967AD26E0B20B59FCAC">
    <w:name w:val="4C24A8278EB04967AD26E0B20B59FCAC"/>
    <w:rsid w:val="000D41BB"/>
  </w:style>
  <w:style w:type="paragraph" w:customStyle="1" w:styleId="E94AB9ADC77943BCBC9F3C9C1E5747F6">
    <w:name w:val="E94AB9ADC77943BCBC9F3C9C1E5747F6"/>
    <w:rsid w:val="000D41BB"/>
  </w:style>
  <w:style w:type="paragraph" w:customStyle="1" w:styleId="673471A85370493A86A8609FBFCD7567">
    <w:name w:val="673471A85370493A86A8609FBFCD7567"/>
    <w:rsid w:val="000D41BB"/>
  </w:style>
  <w:style w:type="paragraph" w:customStyle="1" w:styleId="783EE699F81C4F3390CA60E7890D25E1">
    <w:name w:val="783EE699F81C4F3390CA60E7890D25E1"/>
    <w:rsid w:val="000D41BB"/>
  </w:style>
  <w:style w:type="paragraph" w:customStyle="1" w:styleId="FC9B4E77243444538BA150E49BAD3BAA">
    <w:name w:val="FC9B4E77243444538BA150E49BAD3BAA"/>
    <w:rsid w:val="000D41BB"/>
  </w:style>
  <w:style w:type="paragraph" w:customStyle="1" w:styleId="0DFFD8E8003F4BF88679E9BF851BFCC8">
    <w:name w:val="0DFFD8E8003F4BF88679E9BF851BFCC8"/>
    <w:rsid w:val="000D41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3B92A-B07F-4029-A759-E05A786A4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1276</Words>
  <Characters>8401</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Vážená paní,</vt:lpstr>
    </vt:vector>
  </TitlesOfParts>
  <Company>MHMP</Company>
  <LinksUpToDate>false</LinksUpToDate>
  <CharactersWithSpaces>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Vážená paní,</dc:title>
  <dc:creator>INF</dc:creator>
  <cp:lastModifiedBy>Rendlová Markéta (MHMP, PER)</cp:lastModifiedBy>
  <cp:revision>2</cp:revision>
  <cp:lastPrinted>2019-08-09T08:25:00Z</cp:lastPrinted>
  <dcterms:created xsi:type="dcterms:W3CDTF">2019-09-10T06:27:00Z</dcterms:created>
  <dcterms:modified xsi:type="dcterms:W3CDTF">2019-09-10T06:27:00Z</dcterms:modified>
</cp:coreProperties>
</file>